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EA" w:rsidRPr="00DB521F" w:rsidRDefault="00D00295" w:rsidP="00D00295">
      <w:pPr>
        <w:jc w:val="center"/>
        <w:rPr>
          <w:rFonts w:ascii="PT Astra Serif" w:hAnsi="PT Astra Serif" w:cs="Times New Roman"/>
          <w:b/>
          <w:sz w:val="36"/>
          <w:szCs w:val="36"/>
        </w:rPr>
      </w:pPr>
      <w:r w:rsidRPr="00DB521F">
        <w:rPr>
          <w:rFonts w:ascii="PT Astra Serif" w:hAnsi="PT Astra Serif" w:cs="Times New Roman"/>
          <w:b/>
          <w:sz w:val="36"/>
          <w:szCs w:val="36"/>
        </w:rPr>
        <w:t>Форма для заполнения</w:t>
      </w:r>
    </w:p>
    <w:p w:rsidR="00D00295" w:rsidRPr="00D00295" w:rsidRDefault="00D0029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32" w:type="dxa"/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3685"/>
        <w:gridCol w:w="1582"/>
        <w:gridCol w:w="1854"/>
        <w:gridCol w:w="1824"/>
        <w:gridCol w:w="2126"/>
      </w:tblGrid>
      <w:tr w:rsidR="008D202C" w:rsidRPr="008D202C" w:rsidTr="00120D13">
        <w:tc>
          <w:tcPr>
            <w:tcW w:w="3085" w:type="dxa"/>
            <w:vAlign w:val="center"/>
          </w:tcPr>
          <w:p w:rsidR="00223296" w:rsidRPr="008D202C" w:rsidRDefault="00223296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Документ</w:t>
            </w:r>
          </w:p>
        </w:tc>
        <w:tc>
          <w:tcPr>
            <w:tcW w:w="1276" w:type="dxa"/>
            <w:vAlign w:val="center"/>
          </w:tcPr>
          <w:p w:rsidR="00223296" w:rsidRPr="008D202C" w:rsidRDefault="00223296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Скачать текст публикации</w:t>
            </w:r>
          </w:p>
        </w:tc>
        <w:tc>
          <w:tcPr>
            <w:tcW w:w="3685" w:type="dxa"/>
          </w:tcPr>
          <w:p w:rsidR="00223296" w:rsidRPr="008D202C" w:rsidRDefault="0014595D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Цель, суть и предполагаемые последствия принятия акта</w:t>
            </w:r>
          </w:p>
        </w:tc>
        <w:tc>
          <w:tcPr>
            <w:tcW w:w="1582" w:type="dxa"/>
            <w:vAlign w:val="center"/>
          </w:tcPr>
          <w:p w:rsidR="00223296" w:rsidRPr="008D202C" w:rsidRDefault="00223296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Дата начала экспертизы</w:t>
            </w:r>
          </w:p>
        </w:tc>
        <w:tc>
          <w:tcPr>
            <w:tcW w:w="1854" w:type="dxa"/>
            <w:vAlign w:val="center"/>
          </w:tcPr>
          <w:p w:rsidR="00223296" w:rsidRPr="008D202C" w:rsidRDefault="00223296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Окончательная дата приёма экспертных заключений</w:t>
            </w:r>
          </w:p>
        </w:tc>
        <w:tc>
          <w:tcPr>
            <w:tcW w:w="1824" w:type="dxa"/>
            <w:vAlign w:val="center"/>
          </w:tcPr>
          <w:p w:rsidR="00223296" w:rsidRPr="008D202C" w:rsidRDefault="00223296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Разработчик</w:t>
            </w:r>
          </w:p>
        </w:tc>
        <w:tc>
          <w:tcPr>
            <w:tcW w:w="2126" w:type="dxa"/>
            <w:vAlign w:val="center"/>
          </w:tcPr>
          <w:p w:rsidR="00223296" w:rsidRPr="008D202C" w:rsidRDefault="00223296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Контактное лицо</w:t>
            </w:r>
          </w:p>
        </w:tc>
      </w:tr>
      <w:tr w:rsidR="008D202C" w:rsidRPr="008D202C" w:rsidTr="00120D13">
        <w:tc>
          <w:tcPr>
            <w:tcW w:w="3085" w:type="dxa"/>
          </w:tcPr>
          <w:p w:rsidR="00223296" w:rsidRPr="008D202C" w:rsidRDefault="00223296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1</w:t>
            </w:r>
          </w:p>
        </w:tc>
        <w:tc>
          <w:tcPr>
            <w:tcW w:w="1276" w:type="dxa"/>
          </w:tcPr>
          <w:p w:rsidR="00223296" w:rsidRPr="008D202C" w:rsidRDefault="00223296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2</w:t>
            </w:r>
          </w:p>
        </w:tc>
        <w:tc>
          <w:tcPr>
            <w:tcW w:w="3685" w:type="dxa"/>
          </w:tcPr>
          <w:p w:rsidR="00223296" w:rsidRPr="008D202C" w:rsidRDefault="00223296" w:rsidP="00D00295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3</w:t>
            </w:r>
          </w:p>
        </w:tc>
        <w:tc>
          <w:tcPr>
            <w:tcW w:w="1582" w:type="dxa"/>
          </w:tcPr>
          <w:p w:rsidR="00223296" w:rsidRPr="008D202C" w:rsidRDefault="00223296" w:rsidP="00223296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4</w:t>
            </w:r>
          </w:p>
        </w:tc>
        <w:tc>
          <w:tcPr>
            <w:tcW w:w="1854" w:type="dxa"/>
          </w:tcPr>
          <w:p w:rsidR="00223296" w:rsidRPr="008D202C" w:rsidRDefault="00223296" w:rsidP="00223296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5</w:t>
            </w:r>
          </w:p>
        </w:tc>
        <w:tc>
          <w:tcPr>
            <w:tcW w:w="1824" w:type="dxa"/>
          </w:tcPr>
          <w:p w:rsidR="00223296" w:rsidRPr="008D202C" w:rsidRDefault="00223296" w:rsidP="00223296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23296" w:rsidRPr="008D202C" w:rsidRDefault="00223296" w:rsidP="00223296">
            <w:pPr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8D202C">
              <w:rPr>
                <w:rFonts w:ascii="PT Astra Serif" w:hAnsi="PT Astra Serif" w:cs="Times New Roman"/>
                <w:sz w:val="24"/>
                <w:szCs w:val="28"/>
              </w:rPr>
              <w:t>7</w:t>
            </w:r>
          </w:p>
        </w:tc>
      </w:tr>
      <w:tr w:rsidR="008D202C" w:rsidRPr="008D202C" w:rsidTr="00120D13">
        <w:tc>
          <w:tcPr>
            <w:tcW w:w="3085" w:type="dxa"/>
            <w:vAlign w:val="center"/>
          </w:tcPr>
          <w:p w:rsidR="008D202C" w:rsidRPr="008B13A1" w:rsidRDefault="000C3D94" w:rsidP="008D202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B13A1">
              <w:rPr>
                <w:rFonts w:ascii="PT Astra Serif" w:hAnsi="PT Astra Serif" w:cs="Times New Roman"/>
                <w:sz w:val="28"/>
                <w:szCs w:val="28"/>
              </w:rPr>
              <w:t xml:space="preserve">Проект </w:t>
            </w:r>
            <w:r w:rsidR="008410D0">
              <w:rPr>
                <w:rFonts w:ascii="PT Astra Serif" w:hAnsi="PT Astra Serif" w:cs="Times New Roman"/>
                <w:sz w:val="28"/>
                <w:szCs w:val="28"/>
              </w:rPr>
              <w:t>приказа</w:t>
            </w:r>
            <w:r w:rsidR="008B13A1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  <w:p w:rsidR="008D202C" w:rsidRPr="00C32262" w:rsidRDefault="008D202C" w:rsidP="00370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262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32262" w:rsidRPr="00C32262">
              <w:rPr>
                <w:rFonts w:ascii="PT Astra Serif" w:hAnsi="PT Astra Serif"/>
                <w:b/>
                <w:sz w:val="28"/>
                <w:szCs w:val="28"/>
              </w:rPr>
              <w:t xml:space="preserve">Об утверждении уровней нуждаемости от посторонней помощи </w:t>
            </w:r>
            <w:r w:rsidR="00C32262" w:rsidRPr="00C32262">
              <w:rPr>
                <w:rFonts w:ascii="PT Astra Serif" w:hAnsi="PT Astra Serif"/>
                <w:b/>
                <w:sz w:val="28"/>
                <w:szCs w:val="28"/>
              </w:rPr>
              <w:br/>
              <w:t>в соответствии с группой типизации</w:t>
            </w:r>
            <w:r w:rsidR="00C32262" w:rsidRPr="00C32262">
              <w:rPr>
                <w:rFonts w:ascii="PT Astra Serif" w:eastAsia="Calibri" w:hAnsi="PT Astra Serif"/>
                <w:b/>
                <w:sz w:val="28"/>
                <w:szCs w:val="28"/>
              </w:rPr>
              <w:t xml:space="preserve">  и перечня социальных услуг входящих в социальный пакет долговременного ухода, оказываемых гражданам, нуждающимся в постороннем уходе бесплатно, в форме социального обслуживания на дому</w:t>
            </w:r>
            <w:r w:rsidRPr="00C32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23296" w:rsidRPr="008B13A1" w:rsidRDefault="00223296" w:rsidP="008D202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23296" w:rsidRPr="008B13A1" w:rsidRDefault="00223296" w:rsidP="00D0029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32262" w:rsidRPr="00C32262" w:rsidRDefault="000C3D94" w:rsidP="00C32262">
            <w:pPr>
              <w:pStyle w:val="a7"/>
              <w:ind w:firstLine="709"/>
              <w:jc w:val="both"/>
              <w:rPr>
                <w:rFonts w:ascii="PT Astra Serif" w:eastAsia="Calibri" w:hAnsi="PT Astra Serif"/>
                <w:sz w:val="22"/>
                <w:szCs w:val="28"/>
              </w:rPr>
            </w:pPr>
            <w:r w:rsidRPr="00C32262">
              <w:rPr>
                <w:rFonts w:ascii="PT Astra Serif" w:hAnsi="PT Astra Serif" w:cs="Times New Roman"/>
                <w:sz w:val="22"/>
                <w:szCs w:val="28"/>
              </w:rPr>
              <w:t xml:space="preserve">Цель: </w:t>
            </w:r>
            <w:proofErr w:type="gramStart"/>
            <w:r w:rsidR="00C32262" w:rsidRPr="00C32262">
              <w:rPr>
                <w:rFonts w:ascii="PT Astra Serif" w:eastAsia="Calibri" w:hAnsi="PT Astra Serif"/>
                <w:sz w:val="22"/>
                <w:lang w:eastAsia="en-US"/>
              </w:rPr>
              <w:t xml:space="preserve">В </w:t>
            </w:r>
            <w:r w:rsidR="00C32262" w:rsidRPr="00C32262">
              <w:rPr>
                <w:rFonts w:ascii="PT Astra Serif" w:eastAsia="Calibri" w:hAnsi="PT Astra Serif"/>
                <w:sz w:val="22"/>
              </w:rPr>
              <w:t xml:space="preserve">целях </w:t>
            </w:r>
            <w:r w:rsidR="00C32262" w:rsidRPr="00C32262">
              <w:rPr>
                <w:rFonts w:ascii="PT Astra Serif" w:hAnsi="PT Astra Serif" w:cs="Arial"/>
                <w:spacing w:val="2"/>
                <w:sz w:val="22"/>
              </w:rPr>
              <w:t xml:space="preserve">реализации в 2021 году пилотного проекта по созданию системы долговременного ухода за гражданами пожилого возраста и инвалидами </w:t>
            </w:r>
            <w:r w:rsidR="00C32262" w:rsidRPr="00C32262">
              <w:rPr>
                <w:rFonts w:ascii="PT Astra Serif" w:hAnsi="PT Astra Serif" w:cs="Arial"/>
                <w:spacing w:val="2"/>
                <w:sz w:val="22"/>
              </w:rPr>
              <w:br/>
              <w:t xml:space="preserve">на территории Ульяновской  области и </w:t>
            </w:r>
            <w:r w:rsidR="00C32262" w:rsidRPr="00C32262">
              <w:rPr>
                <w:rFonts w:ascii="PT Astra Serif" w:eastAsia="Calibri" w:hAnsi="PT Astra Serif"/>
                <w:sz w:val="22"/>
              </w:rPr>
              <w:t xml:space="preserve">исполнения приказов Министерства труда и социальной защиты Российской Федерации </w:t>
            </w:r>
            <w:r w:rsidR="00C32262" w:rsidRPr="00C32262">
              <w:rPr>
                <w:rFonts w:ascii="PT Astra Serif" w:eastAsia="Calibri" w:hAnsi="PT Astra Serif"/>
                <w:sz w:val="22"/>
              </w:rPr>
              <w:br/>
              <w:t xml:space="preserve">от 29.09.2020 № 667 «О реализации в отдельных субъектах Российской Федерации в 2021 году Типовой модели системы долговременного ухода </w:t>
            </w:r>
            <w:r w:rsidR="00C32262" w:rsidRPr="00C32262">
              <w:rPr>
                <w:rFonts w:ascii="PT Astra Serif" w:eastAsia="Calibri" w:hAnsi="PT Astra Serif"/>
                <w:sz w:val="22"/>
              </w:rPr>
              <w:br/>
              <w:t xml:space="preserve">за гражданами пожилого возраста и инвалидами, нуждающимися </w:t>
            </w:r>
            <w:r w:rsidR="00C32262" w:rsidRPr="00C32262">
              <w:rPr>
                <w:rFonts w:ascii="PT Astra Serif" w:eastAsia="Calibri" w:hAnsi="PT Astra Serif"/>
                <w:sz w:val="22"/>
              </w:rPr>
              <w:br/>
              <w:t>в постороннем</w:t>
            </w:r>
            <w:proofErr w:type="gramEnd"/>
            <w:r w:rsidR="00C32262" w:rsidRPr="00C32262">
              <w:rPr>
                <w:rFonts w:ascii="PT Astra Serif" w:eastAsia="Calibri" w:hAnsi="PT Astra Serif"/>
                <w:sz w:val="22"/>
              </w:rPr>
              <w:t xml:space="preserve"> </w:t>
            </w:r>
            <w:proofErr w:type="gramStart"/>
            <w:r w:rsidR="00C32262" w:rsidRPr="00C32262">
              <w:rPr>
                <w:rFonts w:ascii="PT Astra Serif" w:eastAsia="Calibri" w:hAnsi="PT Astra Serif"/>
                <w:sz w:val="22"/>
              </w:rPr>
              <w:t xml:space="preserve">уходе» и от 07.12.2020 № 861 «О реализации в отдельных субъектах Российской Федерации в 2021 году пилотного проекта по созданию системы долговременного ухода за гражданами пожилого возраста </w:t>
            </w:r>
            <w:r w:rsidR="00C32262" w:rsidRPr="00C32262">
              <w:rPr>
                <w:rFonts w:ascii="PT Astra Serif" w:eastAsia="Calibri" w:hAnsi="PT Astra Serif"/>
                <w:sz w:val="22"/>
              </w:rPr>
              <w:br/>
              <w:t xml:space="preserve">и инвалидами, нуждающимися в постороннем уходе, реализуемого в </w:t>
            </w:r>
            <w:r w:rsidR="00C32262" w:rsidRPr="00C32262">
              <w:rPr>
                <w:rFonts w:ascii="PT Astra Serif" w:eastAsia="Calibri" w:hAnsi="PT Astra Serif"/>
                <w:sz w:val="22"/>
              </w:rPr>
              <w:lastRenderedPageBreak/>
              <w:t>рамках федерального проекта «Старшее поколение» национального проекта «Демография».</w:t>
            </w:r>
            <w:proofErr w:type="gramEnd"/>
            <w:r w:rsidR="00C32262" w:rsidRPr="00C32262">
              <w:rPr>
                <w:rFonts w:ascii="PT Astra Serif" w:eastAsia="Calibri" w:hAnsi="PT Astra Serif"/>
                <w:sz w:val="22"/>
              </w:rPr>
              <w:t xml:space="preserve"> </w:t>
            </w:r>
            <w:r w:rsidR="00C32262" w:rsidRPr="00C32262">
              <w:rPr>
                <w:rFonts w:ascii="PT Astra Serif" w:hAnsi="PT Astra Serif"/>
                <w:sz w:val="22"/>
                <w:szCs w:val="28"/>
              </w:rPr>
              <w:t xml:space="preserve">Результатом определения индивидуальной потребности гражданина </w:t>
            </w:r>
            <w:r w:rsidR="00C32262" w:rsidRPr="00C32262">
              <w:rPr>
                <w:rFonts w:ascii="PT Astra Serif" w:hAnsi="PT Astra Serif"/>
                <w:sz w:val="22"/>
                <w:szCs w:val="28"/>
              </w:rPr>
              <w:br/>
              <w:t xml:space="preserve">в постороннем уходе является установление уровня нуждаемости </w:t>
            </w:r>
            <w:r w:rsidR="00C32262" w:rsidRPr="00C32262">
              <w:rPr>
                <w:rFonts w:ascii="PT Astra Serif" w:hAnsi="PT Astra Serif"/>
                <w:sz w:val="22"/>
                <w:szCs w:val="28"/>
              </w:rPr>
              <w:br/>
              <w:t xml:space="preserve">в посторонней помощи в целях подбора гражданину социального пакета долговременного ухода и иных социальных услуг, не  входящих в пакет  долговременного ухода, и оптимальных условий их предоставления, параметров нуждаемости в социальном обслуживании в рамках системы. </w:t>
            </w:r>
          </w:p>
          <w:p w:rsidR="00120D13" w:rsidRPr="00C32262" w:rsidRDefault="00120D13" w:rsidP="00120D13">
            <w:pPr>
              <w:pStyle w:val="a7"/>
              <w:jc w:val="both"/>
              <w:rPr>
                <w:rFonts w:ascii="PT Astra Serif" w:hAnsi="PT Astra Serif"/>
                <w:sz w:val="22"/>
                <w:szCs w:val="28"/>
              </w:rPr>
            </w:pPr>
          </w:p>
          <w:p w:rsidR="00223296" w:rsidRPr="008B13A1" w:rsidRDefault="00223296" w:rsidP="00DB521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582" w:type="dxa"/>
            <w:vAlign w:val="center"/>
          </w:tcPr>
          <w:p w:rsidR="00223296" w:rsidRPr="008B13A1" w:rsidRDefault="00C32262" w:rsidP="00CE4A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1</w:t>
            </w:r>
            <w:r w:rsidR="00CE4AC5"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="00120D13">
              <w:rPr>
                <w:rFonts w:ascii="PT Astra Serif" w:hAnsi="PT Astra Serif" w:cs="Times New Roman"/>
                <w:sz w:val="28"/>
                <w:szCs w:val="28"/>
              </w:rPr>
              <w:t>.0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8D202C" w:rsidRPr="008B13A1">
              <w:rPr>
                <w:rFonts w:ascii="PT Astra Serif" w:hAnsi="PT Astra Serif" w:cs="Times New Roman"/>
                <w:sz w:val="28"/>
                <w:szCs w:val="28"/>
              </w:rPr>
              <w:t>.202</w:t>
            </w:r>
            <w:r w:rsidR="00120D13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854" w:type="dxa"/>
            <w:vAlign w:val="center"/>
          </w:tcPr>
          <w:p w:rsidR="00223296" w:rsidRPr="008B13A1" w:rsidRDefault="00C32262" w:rsidP="00C3226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30</w:t>
            </w:r>
            <w:r w:rsidR="008B65BA" w:rsidRPr="008B13A1">
              <w:rPr>
                <w:rFonts w:ascii="PT Astra Serif" w:hAnsi="PT Astra Serif" w:cs="Times New Roman"/>
                <w:sz w:val="28"/>
                <w:szCs w:val="28"/>
              </w:rPr>
              <w:t>.</w:t>
            </w:r>
            <w:r w:rsidR="00120D13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8B65BA" w:rsidRPr="008B13A1">
              <w:rPr>
                <w:rFonts w:ascii="PT Astra Serif" w:hAnsi="PT Astra Serif" w:cs="Times New Roman"/>
                <w:sz w:val="28"/>
                <w:szCs w:val="28"/>
              </w:rPr>
              <w:t>.20</w:t>
            </w:r>
            <w:r w:rsidR="008D202C" w:rsidRPr="008B13A1">
              <w:rPr>
                <w:rFonts w:ascii="PT Astra Serif" w:hAnsi="PT Astra Serif" w:cs="Times New Roman"/>
                <w:sz w:val="28"/>
                <w:szCs w:val="28"/>
              </w:rPr>
              <w:t>2</w:t>
            </w:r>
            <w:r w:rsidR="00120D13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824" w:type="dxa"/>
            <w:vAlign w:val="center"/>
          </w:tcPr>
          <w:p w:rsidR="00223296" w:rsidRPr="008B13A1" w:rsidRDefault="008B65BA" w:rsidP="00D0029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B13A1">
              <w:rPr>
                <w:rFonts w:ascii="PT Astra Serif" w:hAnsi="PT Astra Serif" w:cs="Times New Roman"/>
                <w:sz w:val="28"/>
                <w:szCs w:val="28"/>
              </w:rPr>
              <w:t>Министерство семейной, демографической политики и социального благополучия Ульяновской области</w:t>
            </w:r>
          </w:p>
        </w:tc>
        <w:tc>
          <w:tcPr>
            <w:tcW w:w="2126" w:type="dxa"/>
            <w:vAlign w:val="center"/>
          </w:tcPr>
          <w:p w:rsidR="00223296" w:rsidRPr="008B13A1" w:rsidRDefault="008D202C" w:rsidP="00D0029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B13A1">
              <w:rPr>
                <w:rFonts w:ascii="PT Astra Serif" w:hAnsi="PT Astra Serif" w:cs="Times New Roman"/>
                <w:sz w:val="28"/>
                <w:szCs w:val="28"/>
              </w:rPr>
              <w:t>Павлова Ксения Вячеславовна</w:t>
            </w:r>
            <w:r w:rsidR="00223296" w:rsidRPr="008B13A1">
              <w:rPr>
                <w:rFonts w:ascii="PT Astra Serif" w:hAnsi="PT Astra Serif" w:cs="Times New Roman"/>
                <w:sz w:val="28"/>
                <w:szCs w:val="28"/>
              </w:rPr>
              <w:t>,</w:t>
            </w:r>
          </w:p>
          <w:p w:rsidR="00223296" w:rsidRPr="008B13A1" w:rsidRDefault="008B65BA" w:rsidP="00D0029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B13A1">
              <w:rPr>
                <w:rFonts w:ascii="PT Astra Serif" w:hAnsi="PT Astra Serif" w:cs="Times New Roman"/>
                <w:sz w:val="28"/>
                <w:szCs w:val="28"/>
              </w:rPr>
              <w:t>8422 44-</w:t>
            </w:r>
            <w:r w:rsidR="008D202C" w:rsidRPr="008B13A1">
              <w:rPr>
                <w:rFonts w:ascii="PT Astra Serif" w:hAnsi="PT Astra Serif" w:cs="Times New Roman"/>
                <w:sz w:val="28"/>
                <w:szCs w:val="28"/>
              </w:rPr>
              <w:t>03</w:t>
            </w:r>
            <w:r w:rsidRPr="008B13A1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="008D202C" w:rsidRPr="008B13A1">
              <w:rPr>
                <w:rFonts w:ascii="PT Astra Serif" w:hAnsi="PT Astra Serif" w:cs="Times New Roman"/>
                <w:sz w:val="28"/>
                <w:szCs w:val="28"/>
              </w:rPr>
              <w:t>60</w:t>
            </w:r>
            <w:r w:rsidR="00223296" w:rsidRPr="008B13A1">
              <w:rPr>
                <w:rFonts w:ascii="PT Astra Serif" w:hAnsi="PT Astra Serif" w:cs="Times New Roman"/>
                <w:sz w:val="28"/>
                <w:szCs w:val="28"/>
              </w:rPr>
              <w:t>,</w:t>
            </w:r>
          </w:p>
          <w:p w:rsidR="008D202C" w:rsidRPr="008B13A1" w:rsidRDefault="00223296" w:rsidP="008B13A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B13A1">
              <w:rPr>
                <w:rFonts w:ascii="PT Astra Serif" w:hAnsi="PT Astra Serif" w:cs="Times New Roman"/>
                <w:sz w:val="28"/>
                <w:szCs w:val="28"/>
              </w:rPr>
              <w:t>замечания и предложения по проекту направлять на электронный адрес</w:t>
            </w:r>
            <w:r w:rsidR="008B65BA" w:rsidRPr="008B13A1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hyperlink r:id="rId5" w:history="1">
              <w:r w:rsidR="008D202C" w:rsidRPr="008B13A1">
                <w:rPr>
                  <w:rStyle w:val="a4"/>
                  <w:rFonts w:ascii="PT Astra Serif" w:hAnsi="PT Astra Serif" w:cs="Arial"/>
                  <w:sz w:val="28"/>
                  <w:szCs w:val="28"/>
                  <w:shd w:val="clear" w:color="auto" w:fill="FFFFFF" w:themeFill="background1"/>
                </w:rPr>
                <w:t>socio.mtsr.uo2011</w:t>
              </w:r>
              <w:r w:rsidR="008D202C" w:rsidRPr="008B13A1">
                <w:rPr>
                  <w:rStyle w:val="a4"/>
                  <w:rFonts w:ascii="PT Astra Serif" w:hAnsi="PT Astra Serif"/>
                  <w:sz w:val="28"/>
                  <w:szCs w:val="28"/>
                  <w:shd w:val="clear" w:color="auto" w:fill="FFFFFF" w:themeFill="background1"/>
                </w:rPr>
                <w:t>@</w:t>
              </w:r>
              <w:proofErr w:type="spellStart"/>
              <w:r w:rsidR="008D202C" w:rsidRPr="008B13A1">
                <w:rPr>
                  <w:rStyle w:val="a4"/>
                  <w:rFonts w:ascii="PT Astra Serif" w:hAnsi="PT Astra Serif"/>
                  <w:sz w:val="28"/>
                  <w:szCs w:val="28"/>
                  <w:shd w:val="clear" w:color="auto" w:fill="FFFFFF" w:themeFill="background1"/>
                  <w:lang w:val="en-US"/>
                </w:rPr>
                <w:t>yandex</w:t>
              </w:r>
              <w:proofErr w:type="spellEnd"/>
              <w:r w:rsidR="008D202C" w:rsidRPr="008B13A1">
                <w:rPr>
                  <w:rStyle w:val="a4"/>
                  <w:rFonts w:ascii="PT Astra Serif" w:hAnsi="PT Astra Serif"/>
                  <w:sz w:val="28"/>
                  <w:szCs w:val="28"/>
                  <w:shd w:val="clear" w:color="auto" w:fill="FFFFFF" w:themeFill="background1"/>
                </w:rPr>
                <w:t>.</w:t>
              </w:r>
              <w:proofErr w:type="spellStart"/>
              <w:r w:rsidR="008D202C" w:rsidRPr="008B13A1">
                <w:rPr>
                  <w:rStyle w:val="a4"/>
                  <w:rFonts w:ascii="PT Astra Serif" w:hAnsi="PT Astra Serif"/>
                  <w:sz w:val="28"/>
                  <w:szCs w:val="28"/>
                  <w:shd w:val="clear" w:color="auto" w:fill="FFFFFF" w:themeFill="background1"/>
                  <w:lang w:val="en-US"/>
                </w:rPr>
                <w:t>ru</w:t>
              </w:r>
              <w:proofErr w:type="spellEnd"/>
            </w:hyperlink>
            <w:r w:rsidR="008B13A1" w:rsidRPr="008B13A1">
              <w:rPr>
                <w:rStyle w:val="a4"/>
                <w:rFonts w:ascii="PT Astra Serif" w:hAnsi="PT Astra Serif"/>
                <w:sz w:val="28"/>
                <w:szCs w:val="28"/>
                <w:shd w:val="clear" w:color="auto" w:fill="FFFFFF" w:themeFill="background1"/>
              </w:rPr>
              <w:t xml:space="preserve"> </w:t>
            </w:r>
          </w:p>
        </w:tc>
      </w:tr>
    </w:tbl>
    <w:p w:rsidR="00D00295" w:rsidRDefault="00D00295"/>
    <w:sectPr w:rsidR="00D00295" w:rsidSect="00D002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20C"/>
    <w:rsid w:val="000C3D94"/>
    <w:rsid w:val="00120D13"/>
    <w:rsid w:val="0014595D"/>
    <w:rsid w:val="00223296"/>
    <w:rsid w:val="00244A2B"/>
    <w:rsid w:val="00370A9A"/>
    <w:rsid w:val="00396F1A"/>
    <w:rsid w:val="003E6478"/>
    <w:rsid w:val="005F73EE"/>
    <w:rsid w:val="00830E31"/>
    <w:rsid w:val="008410D0"/>
    <w:rsid w:val="00891021"/>
    <w:rsid w:val="008B13A1"/>
    <w:rsid w:val="008B65BA"/>
    <w:rsid w:val="008D202C"/>
    <w:rsid w:val="00A76756"/>
    <w:rsid w:val="00B6620C"/>
    <w:rsid w:val="00C0029E"/>
    <w:rsid w:val="00C32262"/>
    <w:rsid w:val="00CE4AC5"/>
    <w:rsid w:val="00D00295"/>
    <w:rsid w:val="00D334A0"/>
    <w:rsid w:val="00DB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ser-accountname">
    <w:name w:val="user-account__name"/>
    <w:basedOn w:val="a0"/>
    <w:rsid w:val="008D202C"/>
  </w:style>
  <w:style w:type="character" w:styleId="a4">
    <w:name w:val="Hyperlink"/>
    <w:basedOn w:val="a0"/>
    <w:uiPriority w:val="99"/>
    <w:unhideWhenUsed/>
    <w:rsid w:val="008D202C"/>
    <w:rPr>
      <w:color w:val="0000FF" w:themeColor="hyperlink"/>
      <w:u w:val="single"/>
    </w:rPr>
  </w:style>
  <w:style w:type="character" w:customStyle="1" w:styleId="a5">
    <w:name w:val="Основной текст_"/>
    <w:link w:val="1"/>
    <w:rsid w:val="008D202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8D202C"/>
    <w:pPr>
      <w:widowControl w:val="0"/>
      <w:shd w:val="clear" w:color="auto" w:fill="FFFFFF"/>
      <w:spacing w:before="600" w:after="24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Без интервала Знак"/>
    <w:link w:val="a7"/>
    <w:uiPriority w:val="1"/>
    <w:locked/>
    <w:rsid w:val="00120D13"/>
    <w:rPr>
      <w:sz w:val="24"/>
      <w:szCs w:val="24"/>
    </w:rPr>
  </w:style>
  <w:style w:type="paragraph" w:styleId="a7">
    <w:name w:val="No Spacing"/>
    <w:link w:val="a6"/>
    <w:uiPriority w:val="1"/>
    <w:qFormat/>
    <w:rsid w:val="00120D13"/>
    <w:pPr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ser-accountname">
    <w:name w:val="user-account__name"/>
    <w:basedOn w:val="a0"/>
    <w:rsid w:val="008D202C"/>
  </w:style>
  <w:style w:type="character" w:styleId="a4">
    <w:name w:val="Hyperlink"/>
    <w:basedOn w:val="a0"/>
    <w:uiPriority w:val="99"/>
    <w:unhideWhenUsed/>
    <w:rsid w:val="008D202C"/>
    <w:rPr>
      <w:color w:val="0000FF" w:themeColor="hyperlink"/>
      <w:u w:val="single"/>
    </w:rPr>
  </w:style>
  <w:style w:type="character" w:customStyle="1" w:styleId="a5">
    <w:name w:val="Основной текст_"/>
    <w:link w:val="1"/>
    <w:rsid w:val="008D202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8D202C"/>
    <w:pPr>
      <w:widowControl w:val="0"/>
      <w:shd w:val="clear" w:color="auto" w:fill="FFFFFF"/>
      <w:spacing w:before="600" w:after="24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Без интервала Знак"/>
    <w:link w:val="a7"/>
    <w:uiPriority w:val="1"/>
    <w:locked/>
    <w:rsid w:val="00120D13"/>
    <w:rPr>
      <w:sz w:val="24"/>
      <w:szCs w:val="24"/>
    </w:rPr>
  </w:style>
  <w:style w:type="paragraph" w:styleId="a7">
    <w:name w:val="No Spacing"/>
    <w:link w:val="a6"/>
    <w:uiPriority w:val="1"/>
    <w:qFormat/>
    <w:rsid w:val="00120D13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cio.mtsr.uo2011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Дарья Андреевна</dc:creator>
  <cp:lastModifiedBy>Старостина</cp:lastModifiedBy>
  <cp:revision>14</cp:revision>
  <cp:lastPrinted>2018-09-10T10:23:00Z</cp:lastPrinted>
  <dcterms:created xsi:type="dcterms:W3CDTF">2018-09-10T12:01:00Z</dcterms:created>
  <dcterms:modified xsi:type="dcterms:W3CDTF">2021-03-17T11:18:00Z</dcterms:modified>
</cp:coreProperties>
</file>