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42" w:rsidRPr="00A02842" w:rsidRDefault="00A02842" w:rsidP="00A02842">
      <w:pPr>
        <w:widowControl w:val="0"/>
        <w:spacing w:after="0" w:line="240" w:lineRule="auto"/>
        <w:jc w:val="right"/>
        <w:textAlignment w:val="top"/>
        <w:outlineLvl w:val="1"/>
        <w:rPr>
          <w:rFonts w:ascii="PT Astra Serif" w:hAnsi="PT Astra Serif"/>
          <w:kern w:val="36"/>
          <w:sz w:val="28"/>
          <w:szCs w:val="28"/>
        </w:rPr>
      </w:pPr>
      <w:r w:rsidRPr="00A02842">
        <w:rPr>
          <w:rFonts w:ascii="PT Astra Serif" w:hAnsi="PT Astra Serif"/>
          <w:kern w:val="36"/>
          <w:sz w:val="28"/>
          <w:szCs w:val="28"/>
        </w:rPr>
        <w:t xml:space="preserve">Проект </w:t>
      </w:r>
    </w:p>
    <w:p w:rsidR="00A02842" w:rsidRDefault="00A02842" w:rsidP="00B60161">
      <w:pPr>
        <w:widowControl w:val="0"/>
        <w:spacing w:after="0" w:line="240" w:lineRule="auto"/>
        <w:jc w:val="center"/>
        <w:textAlignment w:val="top"/>
        <w:outlineLvl w:val="1"/>
        <w:rPr>
          <w:rFonts w:ascii="PT Astra Serif" w:hAnsi="PT Astra Serif"/>
          <w:b/>
          <w:kern w:val="36"/>
          <w:sz w:val="28"/>
          <w:szCs w:val="28"/>
        </w:rPr>
      </w:pPr>
    </w:p>
    <w:p w:rsidR="00B60161" w:rsidRPr="00A02842" w:rsidRDefault="00993316" w:rsidP="00B60161">
      <w:pPr>
        <w:widowControl w:val="0"/>
        <w:spacing w:after="0" w:line="240" w:lineRule="auto"/>
        <w:jc w:val="center"/>
        <w:textAlignment w:val="top"/>
        <w:outlineLvl w:val="1"/>
        <w:rPr>
          <w:rFonts w:ascii="PT Astra Serif" w:hAnsi="PT Astra Serif"/>
          <w:b/>
          <w:kern w:val="36"/>
          <w:sz w:val="28"/>
          <w:szCs w:val="28"/>
        </w:rPr>
      </w:pPr>
      <w:r>
        <w:rPr>
          <w:rFonts w:ascii="PT Astra Serif" w:hAnsi="PT Astra Serif"/>
          <w:b/>
          <w:kern w:val="36"/>
          <w:sz w:val="28"/>
          <w:szCs w:val="28"/>
        </w:rPr>
        <w:t xml:space="preserve">ГУБЕРНАТОР </w:t>
      </w:r>
      <w:proofErr w:type="gramStart"/>
      <w:r>
        <w:rPr>
          <w:rFonts w:ascii="PT Astra Serif" w:hAnsi="PT Astra Serif"/>
          <w:b/>
          <w:kern w:val="36"/>
          <w:sz w:val="28"/>
          <w:szCs w:val="28"/>
        </w:rPr>
        <w:t>УЛЬЯНОВСКОЙ</w:t>
      </w:r>
      <w:proofErr w:type="gramEnd"/>
      <w:r>
        <w:rPr>
          <w:rFonts w:ascii="PT Astra Serif" w:hAnsi="PT Astra Serif"/>
          <w:b/>
          <w:kern w:val="36"/>
          <w:sz w:val="28"/>
          <w:szCs w:val="28"/>
        </w:rPr>
        <w:t xml:space="preserve"> ОБАСТИ </w:t>
      </w:r>
    </w:p>
    <w:p w:rsidR="00897BB5" w:rsidRDefault="00897BB5" w:rsidP="00B6016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93316" w:rsidRDefault="00993316" w:rsidP="00B6016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УКАЗ</w:t>
      </w:r>
    </w:p>
    <w:p w:rsidR="00993316" w:rsidRDefault="00993316" w:rsidP="00B6016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93316" w:rsidRPr="00A02842" w:rsidRDefault="00993316" w:rsidP="00B6016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93316" w:rsidRDefault="000C7CDA" w:rsidP="009933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316">
        <w:rPr>
          <w:rFonts w:ascii="Times New Roman" w:hAnsi="Times New Roman"/>
          <w:b/>
          <w:sz w:val="28"/>
          <w:szCs w:val="28"/>
        </w:rPr>
        <w:t xml:space="preserve">О </w:t>
      </w:r>
      <w:r w:rsidR="00993316" w:rsidRPr="00993316">
        <w:rPr>
          <w:rFonts w:ascii="Times New Roman" w:hAnsi="Times New Roman"/>
          <w:b/>
          <w:sz w:val="28"/>
          <w:szCs w:val="28"/>
        </w:rPr>
        <w:t>единовременной</w:t>
      </w:r>
      <w:r w:rsidR="009E5C4E">
        <w:rPr>
          <w:rFonts w:ascii="Times New Roman" w:hAnsi="Times New Roman"/>
          <w:b/>
          <w:sz w:val="28"/>
          <w:szCs w:val="28"/>
        </w:rPr>
        <w:t xml:space="preserve"> </w:t>
      </w:r>
      <w:r w:rsidR="00BF27EC" w:rsidRPr="00993316">
        <w:rPr>
          <w:rFonts w:ascii="Times New Roman" w:hAnsi="Times New Roman"/>
          <w:b/>
          <w:sz w:val="28"/>
          <w:szCs w:val="28"/>
        </w:rPr>
        <w:t xml:space="preserve">выплате </w:t>
      </w:r>
    </w:p>
    <w:p w:rsidR="005B4870" w:rsidRPr="00993316" w:rsidRDefault="00993316" w:rsidP="009933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316">
        <w:rPr>
          <w:rFonts w:ascii="Times New Roman" w:hAnsi="Times New Roman"/>
          <w:b/>
          <w:sz w:val="28"/>
          <w:szCs w:val="28"/>
        </w:rPr>
        <w:t>в связи с 35-й годовщиной катастрофы на Чернобыльской АЭС</w:t>
      </w:r>
    </w:p>
    <w:p w:rsidR="00571FAE" w:rsidRPr="00A02842" w:rsidRDefault="00571FAE" w:rsidP="005B4870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993316" w:rsidRDefault="00993316" w:rsidP="00993316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93316" w:rsidRDefault="00993316" w:rsidP="00993316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связи с </w:t>
      </w:r>
      <w:r w:rsidRPr="00993316">
        <w:rPr>
          <w:rFonts w:ascii="PT Astra Serif" w:hAnsi="PT Astra Serif"/>
          <w:sz w:val="28"/>
          <w:szCs w:val="28"/>
        </w:rPr>
        <w:t>35-й годовщиной катастрофы на Чернобыльской АЭС</w:t>
      </w:r>
      <w:r>
        <w:rPr>
          <w:rFonts w:ascii="PT Astra Serif" w:hAnsi="PT Astra Serif"/>
          <w:sz w:val="28"/>
          <w:szCs w:val="28"/>
        </w:rPr>
        <w:t xml:space="preserve"> постановляю:</w:t>
      </w:r>
    </w:p>
    <w:p w:rsidR="00993316" w:rsidRPr="00993316" w:rsidRDefault="00993316" w:rsidP="0099331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Осуществить в апреле 2021 года единовременную выплату в размере 1000 рублей </w:t>
      </w:r>
      <w:r w:rsidRPr="00A02842">
        <w:rPr>
          <w:rFonts w:ascii="PT Astra Serif" w:hAnsi="PT Astra Serif"/>
          <w:sz w:val="28"/>
          <w:szCs w:val="28"/>
          <w:lang w:eastAsia="ru-RU"/>
        </w:rPr>
        <w:t>постоянно</w:t>
      </w:r>
      <w:r w:rsidRPr="00A02842">
        <w:rPr>
          <w:rFonts w:ascii="PT Astra Serif" w:hAnsi="PT Astra Serif"/>
          <w:sz w:val="28"/>
          <w:szCs w:val="28"/>
        </w:rPr>
        <w:t xml:space="preserve"> проживающим </w:t>
      </w:r>
      <w:r>
        <w:rPr>
          <w:rFonts w:ascii="PT Astra Serif" w:hAnsi="PT Astra Serif"/>
          <w:sz w:val="28"/>
          <w:szCs w:val="28"/>
        </w:rPr>
        <w:t xml:space="preserve">на территории </w:t>
      </w:r>
      <w:r w:rsidRPr="00A02842">
        <w:rPr>
          <w:rFonts w:ascii="PT Astra Serif" w:hAnsi="PT Astra Serif"/>
          <w:sz w:val="28"/>
          <w:szCs w:val="28"/>
        </w:rPr>
        <w:t xml:space="preserve"> Ульяновской области гражданам Российской Федерации,</w:t>
      </w:r>
      <w:r>
        <w:rPr>
          <w:rFonts w:ascii="PT Astra Serif" w:hAnsi="PT Astra Serif"/>
          <w:sz w:val="28"/>
          <w:szCs w:val="28"/>
        </w:rPr>
        <w:t xml:space="preserve"> </w:t>
      </w:r>
      <w:r w:rsidRPr="00A02842">
        <w:rPr>
          <w:rFonts w:ascii="PT Astra Serif" w:hAnsi="PT Astra Serif"/>
          <w:sz w:val="28"/>
          <w:szCs w:val="28"/>
        </w:rPr>
        <w:t xml:space="preserve">являющимся участниками ликвидации </w:t>
      </w:r>
      <w:r w:rsidRPr="00A02842">
        <w:rPr>
          <w:rFonts w:ascii="PT Astra Serif" w:hAnsi="PT Astra Serif"/>
          <w:sz w:val="28"/>
          <w:szCs w:val="28"/>
          <w:lang w:eastAsia="ru-RU"/>
        </w:rPr>
        <w:t xml:space="preserve">последствий катастрофы на Чернобыльской АЭС, </w:t>
      </w:r>
      <w:r>
        <w:rPr>
          <w:rFonts w:ascii="PT Astra Serif" w:hAnsi="PT Astra Serif"/>
          <w:sz w:val="28"/>
          <w:szCs w:val="28"/>
          <w:lang w:eastAsia="ru-RU"/>
        </w:rPr>
        <w:br/>
      </w:r>
      <w:r w:rsidR="009E5C4E">
        <w:rPr>
          <w:rFonts w:ascii="PT Astra Serif" w:hAnsi="PT Astra Serif"/>
          <w:sz w:val="28"/>
          <w:szCs w:val="28"/>
          <w:lang w:eastAsia="ru-RU"/>
        </w:rPr>
        <w:t xml:space="preserve">а также </w:t>
      </w:r>
      <w:r w:rsidRPr="00A02842">
        <w:rPr>
          <w:rFonts w:ascii="PT Astra Serif" w:hAnsi="PT Astra Serif"/>
          <w:sz w:val="28"/>
          <w:szCs w:val="28"/>
          <w:lang w:eastAsia="ru-RU"/>
        </w:rPr>
        <w:t>вдовам</w:t>
      </w:r>
      <w:r w:rsidR="009E5C4E">
        <w:rPr>
          <w:rFonts w:ascii="PT Astra Serif" w:hAnsi="PT Astra Serif"/>
          <w:sz w:val="28"/>
          <w:szCs w:val="28"/>
          <w:lang w:eastAsia="ru-RU"/>
        </w:rPr>
        <w:t xml:space="preserve"> (вдовцам) умерших (погибших) </w:t>
      </w:r>
      <w:r w:rsidR="009E5C4E">
        <w:rPr>
          <w:rFonts w:ascii="PT Astra Serif" w:hAnsi="PT Astra Serif"/>
          <w:sz w:val="28"/>
          <w:szCs w:val="28"/>
        </w:rPr>
        <w:t>участников</w:t>
      </w:r>
      <w:r w:rsidR="009E5C4E" w:rsidRPr="00A02842">
        <w:rPr>
          <w:rFonts w:ascii="PT Astra Serif" w:hAnsi="PT Astra Serif"/>
          <w:sz w:val="28"/>
          <w:szCs w:val="28"/>
        </w:rPr>
        <w:t xml:space="preserve"> ликвидации </w:t>
      </w:r>
      <w:r w:rsidR="009E5C4E" w:rsidRPr="00A02842">
        <w:rPr>
          <w:rFonts w:ascii="PT Astra Serif" w:hAnsi="PT Astra Serif"/>
          <w:sz w:val="28"/>
          <w:szCs w:val="28"/>
          <w:lang w:eastAsia="ru-RU"/>
        </w:rPr>
        <w:t>последствий катастрофы на Чернобыльской АЭС</w:t>
      </w:r>
      <w:r w:rsidRPr="00A02842">
        <w:rPr>
          <w:rFonts w:ascii="PT Astra Serif" w:hAnsi="PT Astra Serif"/>
          <w:sz w:val="28"/>
          <w:szCs w:val="28"/>
          <w:lang w:eastAsia="ru-RU"/>
        </w:rPr>
        <w:t>.</w:t>
      </w:r>
    </w:p>
    <w:p w:rsidR="00993316" w:rsidRPr="00C54BF6" w:rsidRDefault="00993316" w:rsidP="00993316">
      <w:pPr>
        <w:pStyle w:val="formattext"/>
        <w:numPr>
          <w:ilvl w:val="0"/>
          <w:numId w:val="2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C54BF6">
        <w:rPr>
          <w:rFonts w:ascii="PT Astra Serif" w:hAnsi="PT Astra Serif" w:cs="Arial"/>
          <w:color w:val="020C22"/>
          <w:sz w:val="28"/>
          <w:szCs w:val="28"/>
          <w:shd w:val="clear" w:color="auto" w:fill="FEFEFE"/>
        </w:rPr>
        <w:t xml:space="preserve">Правительству Ульяновской области </w:t>
      </w:r>
      <w:r w:rsidR="000F495E">
        <w:rPr>
          <w:rFonts w:ascii="PT Astra Serif" w:hAnsi="PT Astra Serif" w:cs="Arial"/>
          <w:color w:val="020C22"/>
          <w:sz w:val="28"/>
          <w:szCs w:val="28"/>
          <w:shd w:val="clear" w:color="auto" w:fill="FEFEFE"/>
        </w:rPr>
        <w:t>не позднее 15 апреля 2021 года определить порядок и условия осуще</w:t>
      </w:r>
      <w:r w:rsidR="00345EED">
        <w:rPr>
          <w:rFonts w:ascii="PT Astra Serif" w:hAnsi="PT Astra Serif" w:cs="Arial"/>
          <w:color w:val="020C22"/>
          <w:sz w:val="28"/>
          <w:szCs w:val="28"/>
          <w:shd w:val="clear" w:color="auto" w:fill="FEFEFE"/>
        </w:rPr>
        <w:t>ствления единовременной выплаты,</w:t>
      </w:r>
      <w:r w:rsidR="000F495E">
        <w:rPr>
          <w:rFonts w:ascii="PT Astra Serif" w:hAnsi="PT Astra Serif" w:cs="Arial"/>
          <w:color w:val="020C22"/>
          <w:sz w:val="28"/>
          <w:szCs w:val="28"/>
          <w:shd w:val="clear" w:color="auto" w:fill="FEFEFE"/>
        </w:rPr>
        <w:t xml:space="preserve"> установленной пунктом 1 настоящего указа.</w:t>
      </w:r>
    </w:p>
    <w:p w:rsidR="00993316" w:rsidRPr="00293EE6" w:rsidRDefault="00993316" w:rsidP="000F495E">
      <w:pPr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Arial"/>
          <w:spacing w:val="2"/>
          <w:sz w:val="28"/>
          <w:szCs w:val="28"/>
        </w:rPr>
      </w:pPr>
      <w:r w:rsidRPr="00C54BF6">
        <w:rPr>
          <w:rFonts w:ascii="PT Astra Serif" w:hAnsi="PT Astra Serif" w:cs="Arial"/>
          <w:spacing w:val="2"/>
          <w:sz w:val="28"/>
          <w:szCs w:val="28"/>
        </w:rPr>
        <w:t xml:space="preserve">Настоящий </w:t>
      </w:r>
      <w:r w:rsidR="000F495E">
        <w:rPr>
          <w:rFonts w:ascii="PT Astra Serif" w:hAnsi="PT Astra Serif" w:cs="Arial"/>
          <w:spacing w:val="2"/>
          <w:sz w:val="28"/>
          <w:szCs w:val="28"/>
        </w:rPr>
        <w:t>у</w:t>
      </w:r>
      <w:r w:rsidRPr="00C54BF6">
        <w:rPr>
          <w:rFonts w:ascii="PT Astra Serif" w:hAnsi="PT Astra Serif" w:cs="Arial"/>
          <w:spacing w:val="2"/>
          <w:sz w:val="28"/>
          <w:szCs w:val="28"/>
        </w:rPr>
        <w:t xml:space="preserve">каз вступает в силу </w:t>
      </w:r>
      <w:r w:rsidRPr="00293EE6">
        <w:rPr>
          <w:rFonts w:ascii="PT Astra Serif" w:hAnsi="PT Astra Serif" w:cs="Arial"/>
          <w:spacing w:val="2"/>
          <w:sz w:val="28"/>
          <w:szCs w:val="28"/>
        </w:rPr>
        <w:t xml:space="preserve">на следующий день после дня </w:t>
      </w:r>
      <w:r w:rsidR="000F495E">
        <w:rPr>
          <w:rFonts w:ascii="PT Astra Serif" w:hAnsi="PT Astra Serif" w:cs="Arial"/>
          <w:spacing w:val="2"/>
          <w:sz w:val="28"/>
          <w:szCs w:val="28"/>
        </w:rPr>
        <w:br/>
        <w:t xml:space="preserve">его </w:t>
      </w:r>
      <w:r w:rsidRPr="00293EE6">
        <w:rPr>
          <w:rFonts w:ascii="PT Astra Serif" w:hAnsi="PT Astra Serif" w:cs="Arial"/>
          <w:spacing w:val="2"/>
          <w:sz w:val="28"/>
          <w:szCs w:val="28"/>
        </w:rPr>
        <w:t>официального опубликования.</w:t>
      </w:r>
    </w:p>
    <w:p w:rsidR="00993316" w:rsidRPr="00C54BF6" w:rsidRDefault="00993316" w:rsidP="00993316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</w:p>
    <w:p w:rsidR="00993316" w:rsidRDefault="00993316" w:rsidP="00993316">
      <w:pPr>
        <w:tabs>
          <w:tab w:val="left" w:pos="1134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93316" w:rsidRPr="00D768B2" w:rsidRDefault="00993316" w:rsidP="0099331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D768B2">
        <w:rPr>
          <w:rFonts w:ascii="PT Astra Serif" w:hAnsi="PT Astra Serif" w:cs="Arial"/>
          <w:spacing w:val="2"/>
          <w:sz w:val="28"/>
          <w:szCs w:val="28"/>
        </w:rPr>
        <w:t>Губернатор области</w:t>
      </w:r>
      <w:r w:rsidRPr="00D768B2">
        <w:rPr>
          <w:rFonts w:ascii="PT Astra Serif" w:hAnsi="PT Astra Serif" w:cs="Arial"/>
          <w:spacing w:val="2"/>
          <w:sz w:val="28"/>
          <w:szCs w:val="28"/>
        </w:rPr>
        <w:tab/>
      </w:r>
      <w:r w:rsidRPr="00D768B2">
        <w:rPr>
          <w:rFonts w:ascii="PT Astra Serif" w:hAnsi="PT Astra Serif" w:cs="Arial"/>
          <w:spacing w:val="2"/>
          <w:sz w:val="28"/>
          <w:szCs w:val="28"/>
        </w:rPr>
        <w:tab/>
      </w:r>
      <w:r w:rsidRPr="00D768B2">
        <w:rPr>
          <w:rFonts w:ascii="PT Astra Serif" w:hAnsi="PT Astra Serif" w:cs="Arial"/>
          <w:spacing w:val="2"/>
          <w:sz w:val="28"/>
          <w:szCs w:val="28"/>
        </w:rPr>
        <w:tab/>
      </w:r>
      <w:r w:rsidRPr="00D768B2">
        <w:rPr>
          <w:rFonts w:ascii="PT Astra Serif" w:hAnsi="PT Astra Serif" w:cs="Arial"/>
          <w:spacing w:val="2"/>
          <w:sz w:val="28"/>
          <w:szCs w:val="28"/>
        </w:rPr>
        <w:tab/>
      </w:r>
      <w:r w:rsidRPr="00D768B2">
        <w:rPr>
          <w:rFonts w:ascii="PT Astra Serif" w:hAnsi="PT Astra Serif" w:cs="Arial"/>
          <w:spacing w:val="2"/>
          <w:sz w:val="28"/>
          <w:szCs w:val="28"/>
        </w:rPr>
        <w:tab/>
        <w:t xml:space="preserve">                           </w:t>
      </w:r>
      <w:proofErr w:type="spellStart"/>
      <w:r w:rsidRPr="00D768B2">
        <w:rPr>
          <w:rFonts w:ascii="PT Astra Serif" w:hAnsi="PT Astra Serif" w:cs="Arial"/>
          <w:spacing w:val="2"/>
          <w:sz w:val="28"/>
          <w:szCs w:val="28"/>
        </w:rPr>
        <w:t>С.И.Морозов</w:t>
      </w:r>
      <w:proofErr w:type="spellEnd"/>
    </w:p>
    <w:p w:rsidR="00993316" w:rsidRDefault="00993316" w:rsidP="009F7870">
      <w:pPr>
        <w:tabs>
          <w:tab w:val="left" w:pos="1134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E717B" w:rsidRPr="00A02842" w:rsidRDefault="00AE717B" w:rsidP="00EF6274">
      <w:pPr>
        <w:tabs>
          <w:tab w:val="left" w:pos="1134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E717B" w:rsidRPr="00A02842" w:rsidRDefault="00AE717B" w:rsidP="00EF6274">
      <w:pPr>
        <w:tabs>
          <w:tab w:val="left" w:pos="1134"/>
        </w:tabs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83E48" w:rsidRPr="00A02842" w:rsidRDefault="00F83E48" w:rsidP="00B6016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  <w:sectPr w:rsidR="00F83E48" w:rsidRPr="00A02842" w:rsidSect="00A02842">
          <w:pgSz w:w="11905" w:h="16838" w:code="9"/>
          <w:pgMar w:top="1134" w:right="624" w:bottom="851" w:left="1701" w:header="720" w:footer="720" w:gutter="0"/>
          <w:pgNumType w:start="1"/>
          <w:cols w:space="708"/>
          <w:titlePg/>
          <w:docGrid w:linePitch="326"/>
        </w:sectPr>
      </w:pPr>
    </w:p>
    <w:p w:rsidR="00C9198E" w:rsidRPr="00A02842" w:rsidRDefault="00C9198E" w:rsidP="00B60161">
      <w:pPr>
        <w:spacing w:after="0" w:line="240" w:lineRule="auto"/>
        <w:jc w:val="center"/>
        <w:rPr>
          <w:rFonts w:ascii="PT Astra Serif" w:hAnsi="PT Astra Serif"/>
          <w:b/>
          <w:sz w:val="27"/>
          <w:szCs w:val="27"/>
        </w:rPr>
      </w:pPr>
      <w:r w:rsidRPr="00A02842">
        <w:rPr>
          <w:rFonts w:ascii="PT Astra Serif" w:hAnsi="PT Astra Serif"/>
          <w:b/>
          <w:sz w:val="27"/>
          <w:szCs w:val="27"/>
        </w:rPr>
        <w:lastRenderedPageBreak/>
        <w:t xml:space="preserve">ПОЯСНИТЕЛЬНАЯ ЗАПИСКА </w:t>
      </w:r>
    </w:p>
    <w:p w:rsidR="00C9198E" w:rsidRPr="00A02842" w:rsidRDefault="00C9198E" w:rsidP="00C9198E">
      <w:pPr>
        <w:spacing w:after="0" w:line="240" w:lineRule="auto"/>
        <w:jc w:val="center"/>
        <w:rPr>
          <w:rFonts w:ascii="PT Astra Serif" w:hAnsi="PT Astra Serif"/>
          <w:b/>
          <w:sz w:val="27"/>
          <w:szCs w:val="27"/>
        </w:rPr>
      </w:pPr>
      <w:r w:rsidRPr="00A02842">
        <w:rPr>
          <w:rFonts w:ascii="PT Astra Serif" w:hAnsi="PT Astra Serif"/>
          <w:b/>
          <w:sz w:val="27"/>
          <w:szCs w:val="27"/>
        </w:rPr>
        <w:t xml:space="preserve">к проекту </w:t>
      </w:r>
      <w:r w:rsidR="00993316">
        <w:rPr>
          <w:rFonts w:ascii="PT Astra Serif" w:hAnsi="PT Astra Serif"/>
          <w:b/>
          <w:color w:val="000000"/>
          <w:sz w:val="28"/>
          <w:szCs w:val="28"/>
        </w:rPr>
        <w:t>указа Губернатора Ульяновской области</w:t>
      </w:r>
    </w:p>
    <w:p w:rsidR="00C5432D" w:rsidRPr="00A02842" w:rsidRDefault="00C5432D" w:rsidP="0099331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</w:t>
      </w:r>
      <w:r w:rsidR="00993316" w:rsidRPr="00993316">
        <w:rPr>
          <w:rFonts w:ascii="PT Astra Serif" w:hAnsi="PT Astra Serif"/>
          <w:b/>
          <w:sz w:val="28"/>
          <w:szCs w:val="28"/>
        </w:rPr>
        <w:t xml:space="preserve">О единовременной выплате </w:t>
      </w:r>
      <w:r w:rsidR="009E5C4E">
        <w:rPr>
          <w:rFonts w:ascii="PT Astra Serif" w:hAnsi="PT Astra Serif"/>
          <w:b/>
          <w:sz w:val="28"/>
          <w:szCs w:val="28"/>
        </w:rPr>
        <w:t xml:space="preserve"> </w:t>
      </w:r>
      <w:r w:rsidR="00993316" w:rsidRPr="00993316">
        <w:rPr>
          <w:rFonts w:ascii="PT Astra Serif" w:hAnsi="PT Astra Serif"/>
          <w:b/>
          <w:sz w:val="28"/>
          <w:szCs w:val="28"/>
        </w:rPr>
        <w:t xml:space="preserve">в связи с 35-й годовщиной катастрофы </w:t>
      </w:r>
      <w:r w:rsidR="009E5C4E">
        <w:rPr>
          <w:rFonts w:ascii="PT Astra Serif" w:hAnsi="PT Astra Serif"/>
          <w:b/>
          <w:sz w:val="28"/>
          <w:szCs w:val="28"/>
        </w:rPr>
        <w:br/>
      </w:r>
      <w:r w:rsidR="00993316" w:rsidRPr="00993316">
        <w:rPr>
          <w:rFonts w:ascii="PT Astra Serif" w:hAnsi="PT Astra Serif"/>
          <w:b/>
          <w:sz w:val="28"/>
          <w:szCs w:val="28"/>
        </w:rPr>
        <w:t>на Чернобыльской АЭС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C9198E" w:rsidRPr="00A02842" w:rsidRDefault="00C9198E" w:rsidP="00C9198E">
      <w:pPr>
        <w:spacing w:after="0" w:line="240" w:lineRule="auto"/>
        <w:jc w:val="center"/>
        <w:rPr>
          <w:rFonts w:ascii="PT Astra Serif" w:hAnsi="PT Astra Serif"/>
          <w:b/>
          <w:sz w:val="27"/>
          <w:szCs w:val="27"/>
        </w:rPr>
      </w:pPr>
    </w:p>
    <w:p w:rsidR="00A14C4E" w:rsidRPr="00A02842" w:rsidRDefault="00A14C4E" w:rsidP="00C9198E">
      <w:pPr>
        <w:spacing w:after="0" w:line="240" w:lineRule="auto"/>
        <w:jc w:val="center"/>
        <w:rPr>
          <w:rFonts w:ascii="PT Astra Serif" w:hAnsi="PT Astra Serif"/>
          <w:b/>
          <w:sz w:val="27"/>
          <w:szCs w:val="27"/>
        </w:rPr>
      </w:pPr>
    </w:p>
    <w:p w:rsidR="00495DBD" w:rsidRPr="00993316" w:rsidRDefault="00C9198E" w:rsidP="0099331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993316">
        <w:rPr>
          <w:rFonts w:ascii="PT Astra Serif" w:hAnsi="PT Astra Serif"/>
          <w:sz w:val="28"/>
          <w:szCs w:val="28"/>
        </w:rPr>
        <w:t xml:space="preserve">Настоящий </w:t>
      </w:r>
      <w:r w:rsidR="00993316">
        <w:rPr>
          <w:rFonts w:ascii="PT Astra Serif" w:hAnsi="PT Astra Serif"/>
          <w:sz w:val="28"/>
          <w:szCs w:val="28"/>
        </w:rPr>
        <w:t>проект указа</w:t>
      </w:r>
      <w:r w:rsidRPr="00993316">
        <w:rPr>
          <w:rFonts w:ascii="PT Astra Serif" w:hAnsi="PT Astra Serif"/>
          <w:sz w:val="28"/>
          <w:szCs w:val="28"/>
        </w:rPr>
        <w:t xml:space="preserve"> </w:t>
      </w:r>
      <w:r w:rsidR="00993316">
        <w:rPr>
          <w:rFonts w:ascii="PT Astra Serif" w:hAnsi="PT Astra Serif"/>
          <w:sz w:val="28"/>
          <w:szCs w:val="28"/>
        </w:rPr>
        <w:t xml:space="preserve">подготовлен </w:t>
      </w:r>
      <w:r w:rsidRPr="00993316">
        <w:rPr>
          <w:rFonts w:ascii="PT Astra Serif" w:hAnsi="PT Astra Serif"/>
          <w:sz w:val="28"/>
          <w:szCs w:val="28"/>
        </w:rPr>
        <w:t>в</w:t>
      </w:r>
      <w:r w:rsidR="00540368" w:rsidRPr="00993316">
        <w:rPr>
          <w:rFonts w:ascii="PT Astra Serif" w:hAnsi="PT Astra Serif"/>
          <w:sz w:val="28"/>
          <w:szCs w:val="28"/>
        </w:rPr>
        <w:t xml:space="preserve"> соответствии с </w:t>
      </w:r>
      <w:r w:rsidR="00993316" w:rsidRPr="00993316">
        <w:rPr>
          <w:rFonts w:ascii="PT Astra Serif" w:hAnsi="PT Astra Serif"/>
          <w:sz w:val="28"/>
          <w:szCs w:val="28"/>
        </w:rPr>
        <w:t>пунктом 2.1 Дорожной карты по подготовке и проведению мероприятий, посвящённых 35-й годовщине катастрофы на Чернобыльской АЭС от 13.08.2020 № 162-ПЛ</w:t>
      </w:r>
      <w:r w:rsidR="00A2704E">
        <w:rPr>
          <w:rFonts w:ascii="PT Astra Serif" w:hAnsi="PT Astra Serif"/>
          <w:sz w:val="28"/>
          <w:szCs w:val="28"/>
        </w:rPr>
        <w:t xml:space="preserve"> и пункта 5 Поручений по итогам встречи с Ульяновской областной организацией «Союз – Чернобыль»</w:t>
      </w:r>
      <w:r w:rsidR="00993316" w:rsidRPr="00993316">
        <w:rPr>
          <w:rFonts w:ascii="PT Astra Serif" w:hAnsi="PT Astra Serif"/>
          <w:sz w:val="28"/>
          <w:szCs w:val="28"/>
        </w:rPr>
        <w:t xml:space="preserve"> </w:t>
      </w:r>
      <w:r w:rsidR="00A2704E">
        <w:rPr>
          <w:rFonts w:ascii="PT Astra Serif" w:hAnsi="PT Astra Serif"/>
          <w:sz w:val="28"/>
          <w:szCs w:val="28"/>
        </w:rPr>
        <w:t xml:space="preserve">от 22.12.2020 № 544-ПЧ </w:t>
      </w:r>
      <w:r w:rsidR="00993316">
        <w:rPr>
          <w:rFonts w:ascii="PT Astra Serif" w:hAnsi="PT Astra Serif"/>
          <w:sz w:val="28"/>
          <w:szCs w:val="28"/>
        </w:rPr>
        <w:t>с целью</w:t>
      </w:r>
      <w:r w:rsidRPr="00993316">
        <w:rPr>
          <w:rFonts w:ascii="PT Astra Serif" w:hAnsi="PT Astra Serif"/>
          <w:sz w:val="28"/>
          <w:szCs w:val="28"/>
        </w:rPr>
        <w:t xml:space="preserve"> </w:t>
      </w:r>
      <w:r w:rsidR="00A2704E">
        <w:rPr>
          <w:rFonts w:ascii="PT Astra Serif" w:hAnsi="PT Astra Serif"/>
          <w:sz w:val="28"/>
          <w:szCs w:val="28"/>
        </w:rPr>
        <w:t xml:space="preserve">выражения благодарности </w:t>
      </w:r>
      <w:r w:rsidR="00D53291" w:rsidRPr="00993316">
        <w:rPr>
          <w:rFonts w:ascii="PT Astra Serif" w:hAnsi="PT Astra Serif"/>
          <w:sz w:val="28"/>
          <w:szCs w:val="28"/>
        </w:rPr>
        <w:t>граждан</w:t>
      </w:r>
      <w:r w:rsidR="00A2704E">
        <w:rPr>
          <w:rFonts w:ascii="PT Astra Serif" w:hAnsi="PT Astra Serif"/>
          <w:sz w:val="28"/>
          <w:szCs w:val="28"/>
        </w:rPr>
        <w:t>ам</w:t>
      </w:r>
      <w:r w:rsidR="00D53291" w:rsidRPr="00993316">
        <w:rPr>
          <w:rFonts w:ascii="PT Astra Serif" w:hAnsi="PT Astra Serif"/>
          <w:sz w:val="28"/>
          <w:szCs w:val="28"/>
        </w:rPr>
        <w:t xml:space="preserve">, </w:t>
      </w:r>
      <w:r w:rsidR="000615FC" w:rsidRPr="00993316">
        <w:rPr>
          <w:rFonts w:ascii="PT Astra Serif" w:hAnsi="PT Astra Serif"/>
          <w:sz w:val="28"/>
          <w:szCs w:val="28"/>
        </w:rPr>
        <w:t>участвовавших в ликвидации радиационных аварий и катастроф</w:t>
      </w:r>
      <w:r w:rsidR="009E5C4E">
        <w:rPr>
          <w:rFonts w:ascii="PT Astra Serif" w:hAnsi="PT Astra Serif"/>
          <w:sz w:val="28"/>
          <w:szCs w:val="28"/>
        </w:rPr>
        <w:t xml:space="preserve">, а также </w:t>
      </w:r>
      <w:r w:rsidR="00A2704E">
        <w:rPr>
          <w:rFonts w:ascii="PT Astra Serif" w:hAnsi="PT Astra Serif"/>
          <w:sz w:val="28"/>
          <w:szCs w:val="28"/>
        </w:rPr>
        <w:t>вдовам (вдовцам)</w:t>
      </w:r>
      <w:r w:rsidR="009E5C4E">
        <w:rPr>
          <w:rFonts w:ascii="PT Astra Serif" w:hAnsi="PT Astra Serif"/>
          <w:sz w:val="28"/>
          <w:szCs w:val="28"/>
        </w:rPr>
        <w:t xml:space="preserve"> умерших (погибших</w:t>
      </w:r>
      <w:proofErr w:type="gramEnd"/>
      <w:r w:rsidR="009E5C4E">
        <w:rPr>
          <w:rFonts w:ascii="PT Astra Serif" w:hAnsi="PT Astra Serif"/>
          <w:sz w:val="28"/>
          <w:szCs w:val="28"/>
        </w:rPr>
        <w:t xml:space="preserve">) </w:t>
      </w:r>
      <w:r w:rsidR="009E5C4E" w:rsidRPr="00993316">
        <w:rPr>
          <w:rFonts w:ascii="PT Astra Serif" w:hAnsi="PT Astra Serif"/>
          <w:sz w:val="28"/>
          <w:szCs w:val="28"/>
        </w:rPr>
        <w:t>ликвид</w:t>
      </w:r>
      <w:r w:rsidR="009E5C4E">
        <w:rPr>
          <w:rFonts w:ascii="PT Astra Serif" w:hAnsi="PT Astra Serif"/>
          <w:sz w:val="28"/>
          <w:szCs w:val="28"/>
        </w:rPr>
        <w:t>аторов катастрофы на Чернобыльской АЭС</w:t>
      </w:r>
      <w:r w:rsidR="009200E7" w:rsidRPr="00993316">
        <w:rPr>
          <w:rFonts w:ascii="PT Astra Serif" w:hAnsi="PT Astra Serif"/>
          <w:sz w:val="28"/>
          <w:szCs w:val="28"/>
        </w:rPr>
        <w:t>.</w:t>
      </w:r>
      <w:r w:rsidR="0053533B" w:rsidRPr="00993316">
        <w:rPr>
          <w:rFonts w:ascii="PT Astra Serif" w:hAnsi="PT Astra Serif"/>
          <w:sz w:val="28"/>
          <w:szCs w:val="28"/>
        </w:rPr>
        <w:t xml:space="preserve"> </w:t>
      </w:r>
    </w:p>
    <w:p w:rsidR="0053533B" w:rsidRPr="00993316" w:rsidRDefault="0053533B" w:rsidP="00993316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93316">
        <w:rPr>
          <w:rFonts w:ascii="PT Astra Serif" w:hAnsi="PT Astra Serif"/>
          <w:sz w:val="28"/>
          <w:szCs w:val="28"/>
        </w:rPr>
        <w:t xml:space="preserve">За счёт средств областного бюджета Ульяновской области </w:t>
      </w:r>
      <w:r w:rsidR="000960D6" w:rsidRPr="00993316">
        <w:rPr>
          <w:rFonts w:ascii="PT Astra Serif" w:hAnsi="PT Astra Serif"/>
          <w:sz w:val="28"/>
          <w:szCs w:val="28"/>
        </w:rPr>
        <w:t xml:space="preserve">предлагается </w:t>
      </w:r>
      <w:r w:rsidR="000615FC" w:rsidRPr="00993316">
        <w:rPr>
          <w:rFonts w:ascii="PT Astra Serif" w:hAnsi="PT Astra Serif"/>
          <w:sz w:val="28"/>
          <w:szCs w:val="28"/>
        </w:rPr>
        <w:t xml:space="preserve">предоставлять </w:t>
      </w:r>
      <w:r w:rsidR="00564C61">
        <w:rPr>
          <w:rFonts w:ascii="PT Astra Serif" w:hAnsi="PT Astra Serif"/>
          <w:sz w:val="28"/>
          <w:szCs w:val="28"/>
        </w:rPr>
        <w:t>единовременную</w:t>
      </w:r>
      <w:r w:rsidR="00194543" w:rsidRPr="00993316">
        <w:rPr>
          <w:rFonts w:ascii="PT Astra Serif" w:hAnsi="PT Astra Serif"/>
          <w:sz w:val="28"/>
          <w:szCs w:val="28"/>
        </w:rPr>
        <w:t xml:space="preserve"> </w:t>
      </w:r>
      <w:r w:rsidR="000960D6" w:rsidRPr="00993316">
        <w:rPr>
          <w:rFonts w:ascii="PT Astra Serif" w:hAnsi="PT Astra Serif"/>
          <w:sz w:val="28"/>
          <w:szCs w:val="28"/>
        </w:rPr>
        <w:t xml:space="preserve">денежную выплату в размере 1000 рублей. </w:t>
      </w:r>
      <w:r w:rsidR="00C11CA6" w:rsidRPr="00993316">
        <w:rPr>
          <w:rFonts w:ascii="PT Astra Serif" w:hAnsi="PT Astra Serif"/>
          <w:sz w:val="28"/>
          <w:szCs w:val="28"/>
        </w:rPr>
        <w:t>Мера социальной поддержки будет предоставлена</w:t>
      </w:r>
      <w:r w:rsidR="00614A91" w:rsidRPr="00993316">
        <w:rPr>
          <w:rFonts w:ascii="PT Astra Serif" w:hAnsi="PT Astra Serif"/>
          <w:sz w:val="28"/>
          <w:szCs w:val="28"/>
        </w:rPr>
        <w:t xml:space="preserve">, в том числе: </w:t>
      </w:r>
      <w:r w:rsidR="00C11CA6" w:rsidRPr="00993316">
        <w:rPr>
          <w:rFonts w:ascii="PT Astra Serif" w:hAnsi="PT Astra Serif"/>
          <w:sz w:val="28"/>
          <w:szCs w:val="28"/>
        </w:rPr>
        <w:t xml:space="preserve"> </w:t>
      </w:r>
      <w:r w:rsidR="00C5432D" w:rsidRPr="00993316">
        <w:rPr>
          <w:rFonts w:ascii="PT Astra Serif" w:hAnsi="PT Astra Serif"/>
          <w:sz w:val="28"/>
          <w:szCs w:val="28"/>
        </w:rPr>
        <w:br/>
      </w:r>
      <w:r w:rsidR="00614A91" w:rsidRPr="00993316">
        <w:rPr>
          <w:rFonts w:ascii="PT Astra Serif" w:hAnsi="PT Astra Serif"/>
          <w:sz w:val="28"/>
          <w:szCs w:val="28"/>
        </w:rPr>
        <w:t>415 инвалидам, 470 участникам ликвидации вследствие чернобыльской катастрофы, и 368 вдовам инвалидов и участников чернобыльской катастрофы.</w:t>
      </w:r>
      <w:r w:rsidR="00C11CA6" w:rsidRPr="00993316">
        <w:rPr>
          <w:rFonts w:ascii="PT Astra Serif" w:hAnsi="PT Astra Serif"/>
          <w:sz w:val="28"/>
          <w:szCs w:val="28"/>
        </w:rPr>
        <w:t xml:space="preserve"> </w:t>
      </w:r>
    </w:p>
    <w:p w:rsidR="00E24B66" w:rsidRDefault="00E24B66" w:rsidP="00C9198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  <w:sectPr w:rsidR="00E24B66" w:rsidSect="00C11CA6">
          <w:pgSz w:w="11905" w:h="16838" w:code="9"/>
          <w:pgMar w:top="1134" w:right="624" w:bottom="993" w:left="1701" w:header="720" w:footer="720" w:gutter="0"/>
          <w:pgNumType w:start="1"/>
          <w:cols w:space="708"/>
          <w:titlePg/>
          <w:docGrid w:linePitch="326"/>
        </w:sectPr>
      </w:pPr>
    </w:p>
    <w:p w:rsidR="00C9198E" w:rsidRPr="00A02842" w:rsidRDefault="00C9198E" w:rsidP="00C9198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9198E" w:rsidRPr="00A02842" w:rsidRDefault="00C9198E" w:rsidP="00C9198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02842">
        <w:rPr>
          <w:rFonts w:ascii="PT Astra Serif" w:hAnsi="PT Astra Serif"/>
          <w:b/>
          <w:sz w:val="28"/>
          <w:szCs w:val="28"/>
        </w:rPr>
        <w:t>ФИНАНСОВО-ЭКОНОМИЧЕСКОЕ ОБОСНОВАНИЕ</w:t>
      </w:r>
    </w:p>
    <w:p w:rsidR="0069341F" w:rsidRPr="00A02842" w:rsidRDefault="0069341F" w:rsidP="0069341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02842">
        <w:rPr>
          <w:rFonts w:ascii="PT Astra Serif" w:hAnsi="PT Astra Serif"/>
          <w:b/>
          <w:sz w:val="28"/>
          <w:szCs w:val="28"/>
        </w:rPr>
        <w:t xml:space="preserve">к проекту </w:t>
      </w:r>
      <w:r w:rsidR="00F839A6">
        <w:rPr>
          <w:rFonts w:ascii="PT Astra Serif" w:hAnsi="PT Astra Serif"/>
          <w:b/>
          <w:sz w:val="28"/>
          <w:szCs w:val="28"/>
        </w:rPr>
        <w:t xml:space="preserve">указа Губернатора </w:t>
      </w:r>
      <w:r w:rsidRPr="00A02842">
        <w:rPr>
          <w:rFonts w:ascii="PT Astra Serif" w:hAnsi="PT Astra Serif"/>
          <w:b/>
          <w:sz w:val="28"/>
          <w:szCs w:val="28"/>
        </w:rPr>
        <w:t>Ульяновской области</w:t>
      </w:r>
    </w:p>
    <w:p w:rsidR="00F839A6" w:rsidRPr="00A02842" w:rsidRDefault="00F839A6" w:rsidP="00F839A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</w:t>
      </w:r>
      <w:r w:rsidRPr="00993316">
        <w:rPr>
          <w:rFonts w:ascii="PT Astra Serif" w:hAnsi="PT Astra Serif"/>
          <w:b/>
          <w:sz w:val="28"/>
          <w:szCs w:val="28"/>
        </w:rPr>
        <w:t xml:space="preserve">О единовременной выплате в связи с 35-й годовщиной катастрофы </w:t>
      </w:r>
      <w:r w:rsidR="009E5C4E">
        <w:rPr>
          <w:rFonts w:ascii="PT Astra Serif" w:hAnsi="PT Astra Serif"/>
          <w:b/>
          <w:sz w:val="28"/>
          <w:szCs w:val="28"/>
        </w:rPr>
        <w:br/>
      </w:r>
      <w:r w:rsidRPr="00993316">
        <w:rPr>
          <w:rFonts w:ascii="PT Astra Serif" w:hAnsi="PT Astra Serif"/>
          <w:b/>
          <w:sz w:val="28"/>
          <w:szCs w:val="28"/>
        </w:rPr>
        <w:t>на Чернобыльской АЭС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F839A6" w:rsidRPr="00A02842" w:rsidRDefault="00F839A6" w:rsidP="00F839A6">
      <w:pPr>
        <w:spacing w:after="0" w:line="240" w:lineRule="auto"/>
        <w:jc w:val="center"/>
        <w:rPr>
          <w:rFonts w:ascii="PT Astra Serif" w:hAnsi="PT Astra Serif"/>
          <w:b/>
          <w:sz w:val="27"/>
          <w:szCs w:val="27"/>
        </w:rPr>
      </w:pPr>
    </w:p>
    <w:p w:rsidR="0013153C" w:rsidRPr="00A02842" w:rsidRDefault="0013153C" w:rsidP="00C9198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9341F" w:rsidRPr="00A02842" w:rsidRDefault="0069341F" w:rsidP="00C9198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5432D" w:rsidRDefault="00C9198E" w:rsidP="00F839A6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A02842">
        <w:rPr>
          <w:rFonts w:ascii="PT Astra Serif" w:hAnsi="PT Astra Serif"/>
          <w:sz w:val="28"/>
          <w:szCs w:val="28"/>
        </w:rPr>
        <w:tab/>
      </w:r>
      <w:r w:rsidR="00EA670C" w:rsidRPr="00A02842">
        <w:rPr>
          <w:rFonts w:ascii="PT Astra Serif" w:hAnsi="PT Astra Serif"/>
          <w:sz w:val="28"/>
          <w:szCs w:val="28"/>
        </w:rPr>
        <w:t xml:space="preserve">Для реализации </w:t>
      </w:r>
      <w:r w:rsidR="00F839A6">
        <w:rPr>
          <w:rFonts w:ascii="PT Astra Serif" w:hAnsi="PT Astra Serif"/>
          <w:sz w:val="28"/>
          <w:szCs w:val="28"/>
        </w:rPr>
        <w:t>указа</w:t>
      </w:r>
      <w:r w:rsidR="00EA670C" w:rsidRPr="00A02842">
        <w:rPr>
          <w:rFonts w:ascii="PT Astra Serif" w:hAnsi="PT Astra Serif"/>
          <w:sz w:val="28"/>
          <w:szCs w:val="28"/>
        </w:rPr>
        <w:t xml:space="preserve"> потребуется </w:t>
      </w:r>
      <w:r w:rsidR="005370C1" w:rsidRPr="00A02842">
        <w:rPr>
          <w:rFonts w:ascii="PT Astra Serif" w:hAnsi="PT Astra Serif"/>
          <w:sz w:val="28"/>
          <w:szCs w:val="28"/>
        </w:rPr>
        <w:t xml:space="preserve">выделение из областного бюджета Ульяновской области </w:t>
      </w:r>
      <w:r w:rsidR="00EA670C" w:rsidRPr="00A02842">
        <w:rPr>
          <w:rFonts w:ascii="PT Astra Serif" w:hAnsi="PT Astra Serif"/>
          <w:sz w:val="28"/>
          <w:szCs w:val="28"/>
        </w:rPr>
        <w:t xml:space="preserve">дополнительно </w:t>
      </w:r>
      <w:r w:rsidR="00C5432D">
        <w:rPr>
          <w:rFonts w:ascii="PT Astra Serif" w:hAnsi="PT Astra Serif"/>
          <w:sz w:val="28"/>
          <w:szCs w:val="28"/>
        </w:rPr>
        <w:t>1284,3</w:t>
      </w:r>
      <w:r w:rsidR="0013153C" w:rsidRPr="00A02842">
        <w:rPr>
          <w:rFonts w:ascii="PT Astra Serif" w:hAnsi="PT Astra Serif"/>
          <w:sz w:val="28"/>
          <w:szCs w:val="28"/>
        </w:rPr>
        <w:t xml:space="preserve"> тыс. рублей</w:t>
      </w:r>
      <w:r w:rsidR="00C5432D">
        <w:rPr>
          <w:rFonts w:ascii="PT Astra Serif" w:hAnsi="PT Astra Serif"/>
          <w:sz w:val="28"/>
          <w:szCs w:val="28"/>
        </w:rPr>
        <w:t xml:space="preserve">. </w:t>
      </w:r>
    </w:p>
    <w:p w:rsidR="00B548D0" w:rsidRPr="00A02842" w:rsidRDefault="00B548D0" w:rsidP="00F83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proofErr w:type="gramStart"/>
      <w:r w:rsidRPr="00A02842">
        <w:rPr>
          <w:rFonts w:ascii="PT Astra Serif" w:hAnsi="PT Astra Serif"/>
          <w:sz w:val="28"/>
          <w:szCs w:val="28"/>
          <w:lang w:eastAsia="ru-RU"/>
        </w:rPr>
        <w:t>Предлагаем перераспределить денежные средств с Закона Ульяновской области от 31.08.2013 № 159-ЗО «Об адресной материальной помощи».</w:t>
      </w:r>
      <w:proofErr w:type="gramEnd"/>
    </w:p>
    <w:p w:rsidR="00220157" w:rsidRPr="00A02842" w:rsidRDefault="00220157" w:rsidP="002C7B5E">
      <w:pPr>
        <w:spacing w:after="0" w:line="360" w:lineRule="auto"/>
        <w:jc w:val="both"/>
        <w:rPr>
          <w:rFonts w:ascii="PT Astra Serif" w:hAnsi="PT Astra Serif"/>
          <w:sz w:val="27"/>
          <w:szCs w:val="27"/>
        </w:rPr>
      </w:pPr>
      <w:bookmarkStart w:id="0" w:name="_GoBack"/>
      <w:bookmarkEnd w:id="0"/>
    </w:p>
    <w:sectPr w:rsidR="00220157" w:rsidRPr="00A02842" w:rsidSect="00E24B66">
      <w:pgSz w:w="11905" w:h="16838" w:code="9"/>
      <w:pgMar w:top="1134" w:right="624" w:bottom="993" w:left="1701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B7" w:rsidRDefault="00723CB7" w:rsidP="00F7586E">
      <w:pPr>
        <w:spacing w:after="0" w:line="240" w:lineRule="auto"/>
      </w:pPr>
      <w:r>
        <w:separator/>
      </w:r>
    </w:p>
  </w:endnote>
  <w:endnote w:type="continuationSeparator" w:id="0">
    <w:p w:rsidR="00723CB7" w:rsidRDefault="00723CB7" w:rsidP="00F7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B7" w:rsidRDefault="00723CB7" w:rsidP="00F7586E">
      <w:pPr>
        <w:spacing w:after="0" w:line="240" w:lineRule="auto"/>
      </w:pPr>
      <w:r>
        <w:separator/>
      </w:r>
    </w:p>
  </w:footnote>
  <w:footnote w:type="continuationSeparator" w:id="0">
    <w:p w:rsidR="00723CB7" w:rsidRDefault="00723CB7" w:rsidP="00F7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2E6"/>
    <w:multiLevelType w:val="hybridMultilevel"/>
    <w:tmpl w:val="4328CFA2"/>
    <w:lvl w:ilvl="0" w:tplc="0FB4BC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0050B"/>
    <w:multiLevelType w:val="hybridMultilevel"/>
    <w:tmpl w:val="E5E04D02"/>
    <w:lvl w:ilvl="0" w:tplc="500E80C0">
      <w:start w:val="1"/>
      <w:numFmt w:val="decimal"/>
      <w:lvlText w:val="%1)"/>
      <w:lvlJc w:val="left"/>
      <w:pPr>
        <w:ind w:left="1957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6E0625"/>
    <w:multiLevelType w:val="hybridMultilevel"/>
    <w:tmpl w:val="B83C7A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9C2161"/>
    <w:multiLevelType w:val="hybridMultilevel"/>
    <w:tmpl w:val="8D080BBA"/>
    <w:lvl w:ilvl="0" w:tplc="C3A88624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>
    <w:nsid w:val="115A563F"/>
    <w:multiLevelType w:val="hybridMultilevel"/>
    <w:tmpl w:val="CFD80B64"/>
    <w:lvl w:ilvl="0" w:tplc="F8E060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37109D"/>
    <w:multiLevelType w:val="hybridMultilevel"/>
    <w:tmpl w:val="182A87BE"/>
    <w:lvl w:ilvl="0" w:tplc="E16800D8">
      <w:start w:val="1"/>
      <w:numFmt w:val="decimal"/>
      <w:lvlText w:val="%1)"/>
      <w:lvlJc w:val="left"/>
      <w:pPr>
        <w:ind w:left="247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E322C7"/>
    <w:multiLevelType w:val="hybridMultilevel"/>
    <w:tmpl w:val="B73AD7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5C45A2"/>
    <w:multiLevelType w:val="hybridMultilevel"/>
    <w:tmpl w:val="49E086AE"/>
    <w:lvl w:ilvl="0" w:tplc="A6105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FF20BB"/>
    <w:multiLevelType w:val="hybridMultilevel"/>
    <w:tmpl w:val="266A3308"/>
    <w:lvl w:ilvl="0" w:tplc="01743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D83A1B"/>
    <w:multiLevelType w:val="hybridMultilevel"/>
    <w:tmpl w:val="79123C56"/>
    <w:lvl w:ilvl="0" w:tplc="DD18A2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8A0FBE"/>
    <w:multiLevelType w:val="hybridMultilevel"/>
    <w:tmpl w:val="CC8E1F12"/>
    <w:lvl w:ilvl="0" w:tplc="ED7AE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47E5D41"/>
    <w:multiLevelType w:val="hybridMultilevel"/>
    <w:tmpl w:val="CB38DAE4"/>
    <w:lvl w:ilvl="0" w:tplc="A538F6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D42BDF"/>
    <w:multiLevelType w:val="hybridMultilevel"/>
    <w:tmpl w:val="059EEB24"/>
    <w:lvl w:ilvl="0" w:tplc="3C7CD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D2A1287"/>
    <w:multiLevelType w:val="hybridMultilevel"/>
    <w:tmpl w:val="C37CDD8C"/>
    <w:lvl w:ilvl="0" w:tplc="E16800D8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F85FB8"/>
    <w:multiLevelType w:val="hybridMultilevel"/>
    <w:tmpl w:val="101A18DE"/>
    <w:lvl w:ilvl="0" w:tplc="79C884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C07E8"/>
    <w:multiLevelType w:val="hybridMultilevel"/>
    <w:tmpl w:val="38B6F672"/>
    <w:lvl w:ilvl="0" w:tplc="3750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49B0874"/>
    <w:multiLevelType w:val="hybridMultilevel"/>
    <w:tmpl w:val="01268424"/>
    <w:lvl w:ilvl="0" w:tplc="7A1640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B910FBE"/>
    <w:multiLevelType w:val="hybridMultilevel"/>
    <w:tmpl w:val="4740EFA4"/>
    <w:lvl w:ilvl="0" w:tplc="BB28932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E4A081E"/>
    <w:multiLevelType w:val="hybridMultilevel"/>
    <w:tmpl w:val="60CAA0C0"/>
    <w:lvl w:ilvl="0" w:tplc="64D6D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0E610B2"/>
    <w:multiLevelType w:val="hybridMultilevel"/>
    <w:tmpl w:val="4E80D75E"/>
    <w:lvl w:ilvl="0" w:tplc="0BBC9082">
      <w:start w:val="1"/>
      <w:numFmt w:val="decimal"/>
      <w:lvlText w:val="%1."/>
      <w:lvlJc w:val="left"/>
      <w:pPr>
        <w:ind w:left="14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0">
    <w:nsid w:val="617060CC"/>
    <w:multiLevelType w:val="hybridMultilevel"/>
    <w:tmpl w:val="6E28814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>
    <w:nsid w:val="7A626357"/>
    <w:multiLevelType w:val="hybridMultilevel"/>
    <w:tmpl w:val="B4FE16D4"/>
    <w:lvl w:ilvl="0" w:tplc="009CB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14"/>
  </w:num>
  <w:num w:numId="3">
    <w:abstractNumId w:val="7"/>
  </w:num>
  <w:num w:numId="4">
    <w:abstractNumId w:val="18"/>
  </w:num>
  <w:num w:numId="5">
    <w:abstractNumId w:val="11"/>
  </w:num>
  <w:num w:numId="6">
    <w:abstractNumId w:val="17"/>
  </w:num>
  <w:num w:numId="7">
    <w:abstractNumId w:val="12"/>
  </w:num>
  <w:num w:numId="8">
    <w:abstractNumId w:val="6"/>
  </w:num>
  <w:num w:numId="9">
    <w:abstractNumId w:val="13"/>
  </w:num>
  <w:num w:numId="10">
    <w:abstractNumId w:val="5"/>
  </w:num>
  <w:num w:numId="11">
    <w:abstractNumId w:val="8"/>
  </w:num>
  <w:num w:numId="12">
    <w:abstractNumId w:val="20"/>
  </w:num>
  <w:num w:numId="13">
    <w:abstractNumId w:val="1"/>
  </w:num>
  <w:num w:numId="14">
    <w:abstractNumId w:val="4"/>
  </w:num>
  <w:num w:numId="15">
    <w:abstractNumId w:val="21"/>
  </w:num>
  <w:num w:numId="16">
    <w:abstractNumId w:val="19"/>
  </w:num>
  <w:num w:numId="17">
    <w:abstractNumId w:val="3"/>
  </w:num>
  <w:num w:numId="18">
    <w:abstractNumId w:val="9"/>
  </w:num>
  <w:num w:numId="19">
    <w:abstractNumId w:val="0"/>
  </w:num>
  <w:num w:numId="20">
    <w:abstractNumId w:val="10"/>
  </w:num>
  <w:num w:numId="21">
    <w:abstractNumId w:val="1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B5"/>
    <w:rsid w:val="00000F62"/>
    <w:rsid w:val="000365D1"/>
    <w:rsid w:val="00037E72"/>
    <w:rsid w:val="00057465"/>
    <w:rsid w:val="000609AB"/>
    <w:rsid w:val="000615FC"/>
    <w:rsid w:val="0007389F"/>
    <w:rsid w:val="000869FE"/>
    <w:rsid w:val="000876E2"/>
    <w:rsid w:val="000918CA"/>
    <w:rsid w:val="000960D6"/>
    <w:rsid w:val="000A0212"/>
    <w:rsid w:val="000C7CDA"/>
    <w:rsid w:val="000E0C5F"/>
    <w:rsid w:val="000E77CD"/>
    <w:rsid w:val="000F4431"/>
    <w:rsid w:val="000F495E"/>
    <w:rsid w:val="00101398"/>
    <w:rsid w:val="00127227"/>
    <w:rsid w:val="0013153C"/>
    <w:rsid w:val="00132D25"/>
    <w:rsid w:val="00135C19"/>
    <w:rsid w:val="001444D7"/>
    <w:rsid w:val="00145D75"/>
    <w:rsid w:val="001473C8"/>
    <w:rsid w:val="00162FF7"/>
    <w:rsid w:val="001706FC"/>
    <w:rsid w:val="001903BB"/>
    <w:rsid w:val="00194543"/>
    <w:rsid w:val="00197C9A"/>
    <w:rsid w:val="001A357B"/>
    <w:rsid w:val="001C31AD"/>
    <w:rsid w:val="001D01A4"/>
    <w:rsid w:val="001D4260"/>
    <w:rsid w:val="001D48C6"/>
    <w:rsid w:val="001D52C5"/>
    <w:rsid w:val="001E6CF0"/>
    <w:rsid w:val="001F3451"/>
    <w:rsid w:val="00213865"/>
    <w:rsid w:val="002143CC"/>
    <w:rsid w:val="00216DA8"/>
    <w:rsid w:val="00220157"/>
    <w:rsid w:val="00223535"/>
    <w:rsid w:val="00223F38"/>
    <w:rsid w:val="00226231"/>
    <w:rsid w:val="00235456"/>
    <w:rsid w:val="00250B64"/>
    <w:rsid w:val="0025263C"/>
    <w:rsid w:val="00276A5C"/>
    <w:rsid w:val="002819C7"/>
    <w:rsid w:val="00284114"/>
    <w:rsid w:val="00287348"/>
    <w:rsid w:val="00291EC5"/>
    <w:rsid w:val="002953E7"/>
    <w:rsid w:val="002A36BD"/>
    <w:rsid w:val="002B6A8B"/>
    <w:rsid w:val="002C0E51"/>
    <w:rsid w:val="002C1362"/>
    <w:rsid w:val="002C7B5E"/>
    <w:rsid w:val="002D7E7A"/>
    <w:rsid w:val="002E0266"/>
    <w:rsid w:val="00303749"/>
    <w:rsid w:val="00303C6D"/>
    <w:rsid w:val="003118DC"/>
    <w:rsid w:val="0031439C"/>
    <w:rsid w:val="003211A5"/>
    <w:rsid w:val="003356E5"/>
    <w:rsid w:val="0034520D"/>
    <w:rsid w:val="00345EED"/>
    <w:rsid w:val="00356578"/>
    <w:rsid w:val="003621BE"/>
    <w:rsid w:val="0037777E"/>
    <w:rsid w:val="0038330F"/>
    <w:rsid w:val="003B1D0D"/>
    <w:rsid w:val="003C0D85"/>
    <w:rsid w:val="003D13CC"/>
    <w:rsid w:val="003D281F"/>
    <w:rsid w:val="003D680C"/>
    <w:rsid w:val="003E1F95"/>
    <w:rsid w:val="003E4B75"/>
    <w:rsid w:val="003E76C4"/>
    <w:rsid w:val="003F36B0"/>
    <w:rsid w:val="00411067"/>
    <w:rsid w:val="00452041"/>
    <w:rsid w:val="00452720"/>
    <w:rsid w:val="00461C7C"/>
    <w:rsid w:val="0048144B"/>
    <w:rsid w:val="004903F4"/>
    <w:rsid w:val="004950D5"/>
    <w:rsid w:val="00495DBD"/>
    <w:rsid w:val="004974B7"/>
    <w:rsid w:val="004D2694"/>
    <w:rsid w:val="004E2CEE"/>
    <w:rsid w:val="004E4D6B"/>
    <w:rsid w:val="00510C3E"/>
    <w:rsid w:val="00522F8F"/>
    <w:rsid w:val="0052617B"/>
    <w:rsid w:val="00533DBC"/>
    <w:rsid w:val="0053533B"/>
    <w:rsid w:val="005370C1"/>
    <w:rsid w:val="00540368"/>
    <w:rsid w:val="00540AEE"/>
    <w:rsid w:val="00543D20"/>
    <w:rsid w:val="00552597"/>
    <w:rsid w:val="00564C61"/>
    <w:rsid w:val="00565977"/>
    <w:rsid w:val="00566382"/>
    <w:rsid w:val="00571FAE"/>
    <w:rsid w:val="00584D8E"/>
    <w:rsid w:val="005A1B1C"/>
    <w:rsid w:val="005B4870"/>
    <w:rsid w:val="005C3807"/>
    <w:rsid w:val="005D4E6E"/>
    <w:rsid w:val="005D5F72"/>
    <w:rsid w:val="005E6BEB"/>
    <w:rsid w:val="005E7ED2"/>
    <w:rsid w:val="005F33A2"/>
    <w:rsid w:val="005F5971"/>
    <w:rsid w:val="005F6A7D"/>
    <w:rsid w:val="005F76D7"/>
    <w:rsid w:val="00600FB7"/>
    <w:rsid w:val="00603939"/>
    <w:rsid w:val="00614A91"/>
    <w:rsid w:val="00617F6B"/>
    <w:rsid w:val="0064428F"/>
    <w:rsid w:val="0064613E"/>
    <w:rsid w:val="006651F1"/>
    <w:rsid w:val="00670E70"/>
    <w:rsid w:val="006718FC"/>
    <w:rsid w:val="00681C83"/>
    <w:rsid w:val="00684EAB"/>
    <w:rsid w:val="00691804"/>
    <w:rsid w:val="0069341F"/>
    <w:rsid w:val="006B2688"/>
    <w:rsid w:val="006B724D"/>
    <w:rsid w:val="006D0FB1"/>
    <w:rsid w:val="006D6652"/>
    <w:rsid w:val="006D6CEF"/>
    <w:rsid w:val="00701249"/>
    <w:rsid w:val="007058E8"/>
    <w:rsid w:val="00723CB7"/>
    <w:rsid w:val="00723D22"/>
    <w:rsid w:val="00744F62"/>
    <w:rsid w:val="007527E1"/>
    <w:rsid w:val="00787A84"/>
    <w:rsid w:val="0079289D"/>
    <w:rsid w:val="00793332"/>
    <w:rsid w:val="00796926"/>
    <w:rsid w:val="007E53CD"/>
    <w:rsid w:val="007F59F1"/>
    <w:rsid w:val="007F610C"/>
    <w:rsid w:val="007F7860"/>
    <w:rsid w:val="0080774C"/>
    <w:rsid w:val="00815488"/>
    <w:rsid w:val="00816041"/>
    <w:rsid w:val="008300FB"/>
    <w:rsid w:val="00850C61"/>
    <w:rsid w:val="00860E33"/>
    <w:rsid w:val="0086413B"/>
    <w:rsid w:val="00870F0A"/>
    <w:rsid w:val="00875ACE"/>
    <w:rsid w:val="008770F8"/>
    <w:rsid w:val="008853EF"/>
    <w:rsid w:val="00886892"/>
    <w:rsid w:val="00886AE7"/>
    <w:rsid w:val="00897BB5"/>
    <w:rsid w:val="008A012B"/>
    <w:rsid w:val="008A5A11"/>
    <w:rsid w:val="008A6A27"/>
    <w:rsid w:val="008B4DAD"/>
    <w:rsid w:val="008B50D5"/>
    <w:rsid w:val="008C33B5"/>
    <w:rsid w:val="008C3B1C"/>
    <w:rsid w:val="008C497D"/>
    <w:rsid w:val="008D0FA5"/>
    <w:rsid w:val="008E35E3"/>
    <w:rsid w:val="008E63DE"/>
    <w:rsid w:val="008E7F56"/>
    <w:rsid w:val="009020BB"/>
    <w:rsid w:val="00916095"/>
    <w:rsid w:val="009200E7"/>
    <w:rsid w:val="00920CD9"/>
    <w:rsid w:val="0093173E"/>
    <w:rsid w:val="00937BBE"/>
    <w:rsid w:val="00942378"/>
    <w:rsid w:val="00961E6F"/>
    <w:rsid w:val="0098116E"/>
    <w:rsid w:val="00993316"/>
    <w:rsid w:val="009A26A6"/>
    <w:rsid w:val="009A757C"/>
    <w:rsid w:val="009B12A1"/>
    <w:rsid w:val="009B1B64"/>
    <w:rsid w:val="009C3A5F"/>
    <w:rsid w:val="009C3B60"/>
    <w:rsid w:val="009C564C"/>
    <w:rsid w:val="009C6242"/>
    <w:rsid w:val="009E18A4"/>
    <w:rsid w:val="009E5C4E"/>
    <w:rsid w:val="009E7C1C"/>
    <w:rsid w:val="009F01AE"/>
    <w:rsid w:val="009F15CE"/>
    <w:rsid w:val="009F7870"/>
    <w:rsid w:val="00A02269"/>
    <w:rsid w:val="00A02842"/>
    <w:rsid w:val="00A143BB"/>
    <w:rsid w:val="00A14C4E"/>
    <w:rsid w:val="00A15569"/>
    <w:rsid w:val="00A16ABF"/>
    <w:rsid w:val="00A2058E"/>
    <w:rsid w:val="00A21796"/>
    <w:rsid w:val="00A25EF8"/>
    <w:rsid w:val="00A25F9F"/>
    <w:rsid w:val="00A2704E"/>
    <w:rsid w:val="00A47233"/>
    <w:rsid w:val="00A66EC1"/>
    <w:rsid w:val="00A70C30"/>
    <w:rsid w:val="00A75E6C"/>
    <w:rsid w:val="00A878D0"/>
    <w:rsid w:val="00AA0BCD"/>
    <w:rsid w:val="00AC0FFF"/>
    <w:rsid w:val="00AC5FE7"/>
    <w:rsid w:val="00AC63EF"/>
    <w:rsid w:val="00AD1898"/>
    <w:rsid w:val="00AD7EF2"/>
    <w:rsid w:val="00AE717B"/>
    <w:rsid w:val="00B03A27"/>
    <w:rsid w:val="00B12807"/>
    <w:rsid w:val="00B1451F"/>
    <w:rsid w:val="00B36A46"/>
    <w:rsid w:val="00B371F6"/>
    <w:rsid w:val="00B4119B"/>
    <w:rsid w:val="00B548D0"/>
    <w:rsid w:val="00B55DBD"/>
    <w:rsid w:val="00B60161"/>
    <w:rsid w:val="00B75A9D"/>
    <w:rsid w:val="00B8083E"/>
    <w:rsid w:val="00B94DC2"/>
    <w:rsid w:val="00B95CD0"/>
    <w:rsid w:val="00B97A19"/>
    <w:rsid w:val="00BA028D"/>
    <w:rsid w:val="00BA4762"/>
    <w:rsid w:val="00BB251E"/>
    <w:rsid w:val="00BC5416"/>
    <w:rsid w:val="00BD458D"/>
    <w:rsid w:val="00BE0C75"/>
    <w:rsid w:val="00BE307A"/>
    <w:rsid w:val="00BF27EC"/>
    <w:rsid w:val="00C10DBB"/>
    <w:rsid w:val="00C11CA6"/>
    <w:rsid w:val="00C47381"/>
    <w:rsid w:val="00C5432D"/>
    <w:rsid w:val="00C605B3"/>
    <w:rsid w:val="00C66DE6"/>
    <w:rsid w:val="00C75806"/>
    <w:rsid w:val="00C75B19"/>
    <w:rsid w:val="00C77440"/>
    <w:rsid w:val="00C9198E"/>
    <w:rsid w:val="00CB3F9C"/>
    <w:rsid w:val="00CB5FC0"/>
    <w:rsid w:val="00CC01E4"/>
    <w:rsid w:val="00CC1974"/>
    <w:rsid w:val="00CC58B3"/>
    <w:rsid w:val="00CD5A07"/>
    <w:rsid w:val="00CF096F"/>
    <w:rsid w:val="00CF4370"/>
    <w:rsid w:val="00CF582E"/>
    <w:rsid w:val="00D06851"/>
    <w:rsid w:val="00D06CF6"/>
    <w:rsid w:val="00D24106"/>
    <w:rsid w:val="00D25EBB"/>
    <w:rsid w:val="00D261C6"/>
    <w:rsid w:val="00D32A07"/>
    <w:rsid w:val="00D36C24"/>
    <w:rsid w:val="00D42FA8"/>
    <w:rsid w:val="00D45735"/>
    <w:rsid w:val="00D46495"/>
    <w:rsid w:val="00D53291"/>
    <w:rsid w:val="00D54F32"/>
    <w:rsid w:val="00D56981"/>
    <w:rsid w:val="00D87FCC"/>
    <w:rsid w:val="00DA5658"/>
    <w:rsid w:val="00DB0056"/>
    <w:rsid w:val="00DB2DCA"/>
    <w:rsid w:val="00DB329C"/>
    <w:rsid w:val="00DD1866"/>
    <w:rsid w:val="00DE05CB"/>
    <w:rsid w:val="00DE4ECD"/>
    <w:rsid w:val="00DE7AF6"/>
    <w:rsid w:val="00DF30CD"/>
    <w:rsid w:val="00E01265"/>
    <w:rsid w:val="00E04F84"/>
    <w:rsid w:val="00E06B2B"/>
    <w:rsid w:val="00E07D18"/>
    <w:rsid w:val="00E21C95"/>
    <w:rsid w:val="00E24B66"/>
    <w:rsid w:val="00E27494"/>
    <w:rsid w:val="00E447D1"/>
    <w:rsid w:val="00E505CE"/>
    <w:rsid w:val="00E6467E"/>
    <w:rsid w:val="00E8053E"/>
    <w:rsid w:val="00E92E81"/>
    <w:rsid w:val="00EA0D6E"/>
    <w:rsid w:val="00EA670C"/>
    <w:rsid w:val="00EB08F8"/>
    <w:rsid w:val="00EB31EF"/>
    <w:rsid w:val="00EC4E6C"/>
    <w:rsid w:val="00ED3D68"/>
    <w:rsid w:val="00EF033A"/>
    <w:rsid w:val="00EF0478"/>
    <w:rsid w:val="00EF6274"/>
    <w:rsid w:val="00F2035F"/>
    <w:rsid w:val="00F26518"/>
    <w:rsid w:val="00F30816"/>
    <w:rsid w:val="00F44FDB"/>
    <w:rsid w:val="00F62712"/>
    <w:rsid w:val="00F632D6"/>
    <w:rsid w:val="00F7187B"/>
    <w:rsid w:val="00F7586E"/>
    <w:rsid w:val="00F80FBE"/>
    <w:rsid w:val="00F83178"/>
    <w:rsid w:val="00F839A6"/>
    <w:rsid w:val="00F83E48"/>
    <w:rsid w:val="00F9378B"/>
    <w:rsid w:val="00F95D5E"/>
    <w:rsid w:val="00F97815"/>
    <w:rsid w:val="00FA4F51"/>
    <w:rsid w:val="00FB52BA"/>
    <w:rsid w:val="00FB56AA"/>
    <w:rsid w:val="00FD227E"/>
    <w:rsid w:val="00FE2609"/>
    <w:rsid w:val="00FF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F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58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7586E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F758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7586E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2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22F8F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5E7ED2"/>
    <w:rPr>
      <w:color w:val="0000FF"/>
      <w:u w:val="single"/>
    </w:rPr>
  </w:style>
  <w:style w:type="paragraph" w:customStyle="1" w:styleId="ConsPlusNormal">
    <w:name w:val="ConsPlusNormal"/>
    <w:rsid w:val="0053533B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rsid w:val="002C7B5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formattext">
    <w:name w:val="formattext"/>
    <w:basedOn w:val="a"/>
    <w:rsid w:val="009933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F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58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7586E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F758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7586E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2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22F8F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5E7ED2"/>
    <w:rPr>
      <w:color w:val="0000FF"/>
      <w:u w:val="single"/>
    </w:rPr>
  </w:style>
  <w:style w:type="paragraph" w:customStyle="1" w:styleId="ConsPlusNormal">
    <w:name w:val="ConsPlusNormal"/>
    <w:rsid w:val="0053533B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rsid w:val="002C7B5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formattext">
    <w:name w:val="formattext"/>
    <w:basedOn w:val="a"/>
    <w:rsid w:val="009933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8A8F-28F6-4D87-A846-73193468B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статьи 1 и 3 Закона Ульяновской области</vt:lpstr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статьи 1 и 3 Закона Ульяновской области</dc:title>
  <dc:creator>Барабанова Светлана Олеговна</dc:creator>
  <cp:lastModifiedBy>Барабанова Светлана Олеговна</cp:lastModifiedBy>
  <cp:revision>2</cp:revision>
  <cp:lastPrinted>2021-03-11T07:15:00Z</cp:lastPrinted>
  <dcterms:created xsi:type="dcterms:W3CDTF">2021-03-19T11:35:00Z</dcterms:created>
  <dcterms:modified xsi:type="dcterms:W3CDTF">2021-03-19T11:35:00Z</dcterms:modified>
</cp:coreProperties>
</file>