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6E8" w:rsidRPr="003B63DF" w:rsidRDefault="001E16E8" w:rsidP="00182E6D">
      <w:pPr>
        <w:pStyle w:val="headertext"/>
        <w:spacing w:before="0" w:beforeAutospacing="0" w:after="0" w:afterAutospacing="0"/>
        <w:jc w:val="right"/>
        <w:rPr>
          <w:rFonts w:ascii="PT Astra Serif" w:hAnsi="PT Astra Serif"/>
          <w:bCs/>
          <w:sz w:val="20"/>
          <w:szCs w:val="20"/>
        </w:rPr>
      </w:pPr>
      <w:r w:rsidRPr="003B63DF">
        <w:rPr>
          <w:rFonts w:ascii="PT Astra Serif" w:hAnsi="PT Astra Serif"/>
          <w:bCs/>
          <w:sz w:val="20"/>
          <w:szCs w:val="20"/>
        </w:rPr>
        <w:t>Вносится Правительством</w:t>
      </w:r>
    </w:p>
    <w:p w:rsidR="001E16E8" w:rsidRPr="003B63DF" w:rsidRDefault="003B63DF" w:rsidP="003B63DF">
      <w:pPr>
        <w:pStyle w:val="headertext"/>
        <w:spacing w:before="0" w:beforeAutospacing="0" w:after="0" w:afterAutospacing="0"/>
        <w:jc w:val="center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1E16E8" w:rsidRPr="003B63DF">
        <w:rPr>
          <w:rFonts w:ascii="PT Astra Serif" w:hAnsi="PT Astra Serif"/>
          <w:bCs/>
          <w:sz w:val="20"/>
          <w:szCs w:val="20"/>
        </w:rPr>
        <w:t>Ульяновской области</w:t>
      </w:r>
    </w:p>
    <w:p w:rsidR="001E16E8" w:rsidRPr="003B63DF" w:rsidRDefault="001E16E8" w:rsidP="00182E6D">
      <w:pPr>
        <w:pStyle w:val="headertext"/>
        <w:spacing w:before="0" w:beforeAutospacing="0" w:after="0" w:afterAutospacing="0"/>
        <w:jc w:val="right"/>
        <w:rPr>
          <w:rFonts w:ascii="PT Astra Serif" w:hAnsi="PT Astra Serif"/>
          <w:bCs/>
          <w:sz w:val="20"/>
          <w:szCs w:val="20"/>
        </w:rPr>
      </w:pPr>
    </w:p>
    <w:p w:rsidR="00182E6D" w:rsidRPr="003B63DF" w:rsidRDefault="003B63DF" w:rsidP="003B63DF">
      <w:pPr>
        <w:pStyle w:val="headertext"/>
        <w:spacing w:before="0" w:beforeAutospacing="0" w:after="0" w:afterAutospacing="0"/>
        <w:jc w:val="center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 xml:space="preserve">                                                                                                            </w:t>
      </w:r>
      <w:r w:rsidR="00182E6D" w:rsidRPr="003B63DF">
        <w:rPr>
          <w:rFonts w:ascii="PT Astra Serif" w:hAnsi="PT Astra Serif"/>
          <w:bCs/>
          <w:sz w:val="20"/>
          <w:szCs w:val="20"/>
        </w:rPr>
        <w:t>Проект</w:t>
      </w:r>
    </w:p>
    <w:p w:rsidR="00182E6D" w:rsidRPr="00310C7F" w:rsidRDefault="00182E6D" w:rsidP="00182E6D">
      <w:pPr>
        <w:pStyle w:val="headertext"/>
        <w:spacing w:before="0" w:beforeAutospacing="0" w:after="0" w:afterAutospacing="0"/>
        <w:jc w:val="center"/>
        <w:rPr>
          <w:rFonts w:ascii="PT Astra Serif" w:hAnsi="PT Astra Serif"/>
          <w:bCs/>
          <w:sz w:val="28"/>
          <w:szCs w:val="28"/>
        </w:rPr>
      </w:pPr>
    </w:p>
    <w:p w:rsidR="001412A8" w:rsidRDefault="001412A8" w:rsidP="001412A8">
      <w:pPr>
        <w:pStyle w:val="headertext"/>
        <w:spacing w:before="0" w:beforeAutospacing="0" w:after="0" w:afterAutospacing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1412A8" w:rsidRPr="00877B8C" w:rsidRDefault="001E16E8" w:rsidP="001412A8">
      <w:pPr>
        <w:pStyle w:val="headertext"/>
        <w:spacing w:before="0" w:beforeAutospacing="0" w:after="0" w:afterAutospacing="0"/>
        <w:jc w:val="center"/>
        <w:rPr>
          <w:rFonts w:ascii="PT Astra Serif" w:hAnsi="PT Astra Serif"/>
          <w:b/>
          <w:bCs/>
          <w:sz w:val="32"/>
          <w:szCs w:val="32"/>
        </w:rPr>
      </w:pPr>
      <w:r w:rsidRPr="00877B8C">
        <w:rPr>
          <w:rFonts w:ascii="PT Astra Serif" w:hAnsi="PT Astra Serif"/>
          <w:b/>
          <w:bCs/>
          <w:sz w:val="32"/>
          <w:szCs w:val="32"/>
        </w:rPr>
        <w:t>З</w:t>
      </w:r>
      <w:r w:rsidR="001412A8" w:rsidRPr="00877B8C">
        <w:rPr>
          <w:rFonts w:ascii="PT Astra Serif" w:hAnsi="PT Astra Serif"/>
          <w:b/>
          <w:bCs/>
          <w:sz w:val="32"/>
          <w:szCs w:val="32"/>
        </w:rPr>
        <w:t>АКОН</w:t>
      </w:r>
    </w:p>
    <w:p w:rsidR="001E16E8" w:rsidRPr="00877B8C" w:rsidRDefault="001E16E8" w:rsidP="001412A8">
      <w:pPr>
        <w:pStyle w:val="headertext"/>
        <w:spacing w:before="0" w:beforeAutospacing="0" w:after="0" w:afterAutospacing="0"/>
        <w:jc w:val="center"/>
        <w:rPr>
          <w:rFonts w:ascii="PT Astra Serif" w:hAnsi="PT Astra Serif"/>
          <w:b/>
          <w:bCs/>
          <w:sz w:val="32"/>
          <w:szCs w:val="32"/>
        </w:rPr>
      </w:pPr>
      <w:r w:rsidRPr="00877B8C">
        <w:rPr>
          <w:rFonts w:ascii="PT Astra Serif" w:hAnsi="PT Astra Serif"/>
          <w:b/>
          <w:bCs/>
          <w:sz w:val="32"/>
          <w:szCs w:val="32"/>
        </w:rPr>
        <w:t>УЛЬЯНОВСКОЙ ОБЛАСТИ</w:t>
      </w:r>
    </w:p>
    <w:p w:rsidR="00182E6D" w:rsidRPr="00310C7F" w:rsidRDefault="00182E6D" w:rsidP="00182E6D">
      <w:pPr>
        <w:pStyle w:val="headertext"/>
        <w:spacing w:before="0" w:beforeAutospacing="0" w:after="0" w:afterAutospacing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182E6D" w:rsidRPr="00310C7F" w:rsidRDefault="00182E6D" w:rsidP="00182E6D">
      <w:pPr>
        <w:pStyle w:val="headertext"/>
        <w:spacing w:before="0" w:beforeAutospacing="0" w:after="0" w:afterAutospacing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A06C69" w:rsidRPr="00310C7F" w:rsidRDefault="00A06C69" w:rsidP="00A06C69">
      <w:pPr>
        <w:pStyle w:val="a8"/>
        <w:ind w:firstLine="0"/>
        <w:jc w:val="center"/>
        <w:rPr>
          <w:rFonts w:ascii="PT Astra Serif" w:hAnsi="PT Astra Serif"/>
          <w:b/>
          <w:bCs/>
          <w:szCs w:val="28"/>
        </w:rPr>
      </w:pPr>
      <w:r w:rsidRPr="00310C7F">
        <w:rPr>
          <w:rFonts w:ascii="PT Astra Serif" w:hAnsi="PT Astra Serif"/>
          <w:b/>
          <w:bCs/>
          <w:szCs w:val="28"/>
        </w:rPr>
        <w:t>О внесении изменени</w:t>
      </w:r>
      <w:r w:rsidR="00AB5460">
        <w:rPr>
          <w:rFonts w:ascii="PT Astra Serif" w:hAnsi="PT Astra Serif"/>
          <w:b/>
          <w:bCs/>
          <w:szCs w:val="28"/>
        </w:rPr>
        <w:t>я</w:t>
      </w:r>
      <w:r w:rsidRPr="00310C7F">
        <w:rPr>
          <w:rFonts w:ascii="PT Astra Serif" w:hAnsi="PT Astra Serif"/>
          <w:b/>
          <w:bCs/>
          <w:szCs w:val="28"/>
        </w:rPr>
        <w:t xml:space="preserve"> в статью 4 Закона Ульяновской области </w:t>
      </w:r>
    </w:p>
    <w:p w:rsidR="00A06C69" w:rsidRPr="00310C7F" w:rsidRDefault="000404B5" w:rsidP="00A06C69">
      <w:pPr>
        <w:pStyle w:val="a8"/>
        <w:ind w:firstLine="0"/>
        <w:jc w:val="center"/>
        <w:rPr>
          <w:rFonts w:ascii="PT Astra Serif" w:hAnsi="PT Astra Serif"/>
          <w:b/>
          <w:bCs/>
          <w:szCs w:val="28"/>
        </w:rPr>
      </w:pPr>
      <w:r>
        <w:rPr>
          <w:rFonts w:ascii="PT Astra Serif" w:hAnsi="PT Astra Serif"/>
          <w:b/>
          <w:bCs/>
          <w:szCs w:val="28"/>
        </w:rPr>
        <w:t>«О звании «Ветеран труда Ульяновской области»</w:t>
      </w:r>
    </w:p>
    <w:p w:rsidR="00A06C69" w:rsidRPr="00310C7F" w:rsidRDefault="00A06C69" w:rsidP="00A213E3">
      <w:pPr>
        <w:spacing w:line="240" w:lineRule="auto"/>
        <w:rPr>
          <w:rFonts w:ascii="PT Astra Serif" w:hAnsi="PT Astra Serif" w:cs="Times New Roman"/>
          <w:b/>
          <w:bCs/>
          <w:sz w:val="28"/>
          <w:szCs w:val="28"/>
        </w:rPr>
      </w:pPr>
    </w:p>
    <w:p w:rsidR="001412A8" w:rsidRDefault="001412A8" w:rsidP="00A213E3">
      <w:pPr>
        <w:spacing w:line="240" w:lineRule="auto"/>
        <w:rPr>
          <w:rFonts w:ascii="PT Astra Serif" w:hAnsi="PT Astra Serif" w:cs="Times New Roman"/>
          <w:b/>
          <w:bCs/>
          <w:sz w:val="28"/>
          <w:szCs w:val="28"/>
        </w:rPr>
      </w:pPr>
    </w:p>
    <w:p w:rsidR="00A213E3" w:rsidRDefault="00A213E3" w:rsidP="00A213E3">
      <w:pPr>
        <w:spacing w:line="240" w:lineRule="auto"/>
        <w:rPr>
          <w:rFonts w:ascii="PT Astra Serif" w:hAnsi="PT Astra Serif" w:cs="Times New Roman"/>
          <w:b/>
          <w:bCs/>
          <w:sz w:val="28"/>
          <w:szCs w:val="28"/>
        </w:rPr>
      </w:pPr>
    </w:p>
    <w:p w:rsidR="00A213E3" w:rsidRPr="00A664F9" w:rsidRDefault="00A213E3" w:rsidP="005F7C71">
      <w:pPr>
        <w:spacing w:after="0" w:line="240" w:lineRule="auto"/>
        <w:jc w:val="center"/>
        <w:rPr>
          <w:rFonts w:ascii="PT Astra Serif" w:hAnsi="PT Astra Serif" w:cs="Times New Roman"/>
          <w:bCs/>
        </w:rPr>
      </w:pPr>
      <w:r w:rsidRPr="00A664F9">
        <w:rPr>
          <w:rFonts w:ascii="PT Astra Serif" w:hAnsi="PT Astra Serif" w:cs="Times New Roman"/>
          <w:bCs/>
        </w:rPr>
        <w:t>Принят Законодательным Собранием</w:t>
      </w:r>
      <w:r w:rsidR="004B3F1F" w:rsidRPr="00A664F9">
        <w:rPr>
          <w:rFonts w:ascii="PT Astra Serif" w:hAnsi="PT Astra Serif" w:cs="Times New Roman"/>
          <w:bCs/>
        </w:rPr>
        <w:t xml:space="preserve"> </w:t>
      </w:r>
      <w:r w:rsidRPr="00A664F9">
        <w:rPr>
          <w:rFonts w:ascii="PT Astra Serif" w:hAnsi="PT Astra Serif" w:cs="Times New Roman"/>
          <w:bCs/>
        </w:rPr>
        <w:t>Ульяновской области ___ ____________ 20__ г.</w:t>
      </w:r>
    </w:p>
    <w:p w:rsidR="00BF26AD" w:rsidRDefault="00BF26AD" w:rsidP="00943FC7">
      <w:pPr>
        <w:pStyle w:val="formattext"/>
        <w:spacing w:before="0" w:beforeAutospacing="0" w:after="0" w:afterAutospacing="0"/>
        <w:ind w:firstLine="708"/>
        <w:jc w:val="both"/>
        <w:rPr>
          <w:rFonts w:ascii="PT Astra Serif" w:hAnsi="PT Astra Serif"/>
          <w:kern w:val="32"/>
          <w:sz w:val="28"/>
          <w:szCs w:val="28"/>
        </w:rPr>
      </w:pPr>
    </w:p>
    <w:p w:rsidR="00BF26AD" w:rsidRDefault="00BF26AD" w:rsidP="00943FC7">
      <w:pPr>
        <w:pStyle w:val="formattext"/>
        <w:spacing w:before="0" w:beforeAutospacing="0" w:after="0" w:afterAutospacing="0"/>
        <w:ind w:firstLine="708"/>
        <w:jc w:val="both"/>
        <w:rPr>
          <w:rFonts w:ascii="PT Astra Serif" w:hAnsi="PT Astra Serif"/>
          <w:kern w:val="32"/>
          <w:sz w:val="28"/>
          <w:szCs w:val="28"/>
        </w:rPr>
      </w:pPr>
    </w:p>
    <w:p w:rsidR="00BF26AD" w:rsidRDefault="00BF26AD" w:rsidP="00943FC7">
      <w:pPr>
        <w:pStyle w:val="formattext"/>
        <w:spacing w:before="0" w:beforeAutospacing="0" w:after="0" w:afterAutospacing="0"/>
        <w:ind w:firstLine="708"/>
        <w:jc w:val="both"/>
        <w:rPr>
          <w:rFonts w:ascii="PT Astra Serif" w:hAnsi="PT Astra Serif"/>
          <w:kern w:val="32"/>
          <w:sz w:val="28"/>
          <w:szCs w:val="28"/>
        </w:rPr>
      </w:pPr>
    </w:p>
    <w:p w:rsidR="00BF26AD" w:rsidRDefault="00BF26AD" w:rsidP="00943FC7">
      <w:pPr>
        <w:pStyle w:val="formattext"/>
        <w:spacing w:before="0" w:beforeAutospacing="0" w:after="0" w:afterAutospacing="0"/>
        <w:ind w:firstLine="708"/>
        <w:jc w:val="both"/>
        <w:rPr>
          <w:rFonts w:ascii="PT Astra Serif" w:hAnsi="PT Astra Serif"/>
          <w:kern w:val="32"/>
          <w:sz w:val="28"/>
          <w:szCs w:val="28"/>
        </w:rPr>
      </w:pPr>
    </w:p>
    <w:p w:rsidR="00C108C9" w:rsidRDefault="00053D55" w:rsidP="00840E72">
      <w:pPr>
        <w:pStyle w:val="formattext"/>
        <w:spacing w:before="0" w:beforeAutospacing="0" w:after="0" w:afterAutospacing="0"/>
        <w:ind w:firstLine="708"/>
        <w:jc w:val="both"/>
        <w:rPr>
          <w:rFonts w:ascii="PT Astra Serif" w:hAnsi="PT Astra Serif"/>
          <w:kern w:val="32"/>
          <w:sz w:val="28"/>
          <w:szCs w:val="28"/>
        </w:rPr>
      </w:pPr>
      <w:r w:rsidRPr="00840E72">
        <w:rPr>
          <w:rFonts w:ascii="PT Astra Serif" w:hAnsi="PT Astra Serif"/>
          <w:b/>
          <w:kern w:val="32"/>
          <w:sz w:val="28"/>
          <w:szCs w:val="28"/>
        </w:rPr>
        <w:t>Статья 1</w:t>
      </w:r>
    </w:p>
    <w:p w:rsidR="00BF26AD" w:rsidRPr="00310C7F" w:rsidRDefault="00BF26AD" w:rsidP="00053D55">
      <w:pPr>
        <w:pStyle w:val="formattext"/>
        <w:spacing w:before="0" w:beforeAutospacing="0" w:after="0" w:afterAutospacing="0"/>
        <w:jc w:val="both"/>
        <w:rPr>
          <w:rFonts w:ascii="PT Astra Serif" w:hAnsi="PT Astra Serif"/>
          <w:kern w:val="32"/>
          <w:sz w:val="28"/>
          <w:szCs w:val="28"/>
        </w:rPr>
      </w:pPr>
    </w:p>
    <w:p w:rsidR="00502C81" w:rsidRDefault="00502C81" w:rsidP="00403D40">
      <w:pPr>
        <w:pStyle w:val="formattext"/>
        <w:tabs>
          <w:tab w:val="left" w:pos="709"/>
        </w:tabs>
        <w:spacing w:before="0" w:beforeAutospacing="0" w:after="0" w:afterAutospacing="0" w:line="360" w:lineRule="auto"/>
        <w:jc w:val="both"/>
        <w:rPr>
          <w:rFonts w:ascii="PT Astra Serif" w:hAnsi="PT Astra Serif"/>
          <w:kern w:val="32"/>
          <w:sz w:val="28"/>
          <w:szCs w:val="28"/>
        </w:rPr>
      </w:pPr>
      <w:r w:rsidRPr="00310C7F">
        <w:rPr>
          <w:rFonts w:ascii="PT Astra Serif" w:hAnsi="PT Astra Serif"/>
          <w:kern w:val="32"/>
          <w:sz w:val="28"/>
          <w:szCs w:val="28"/>
        </w:rPr>
        <w:tab/>
        <w:t xml:space="preserve">Внести в </w:t>
      </w:r>
      <w:r w:rsidR="00403D40">
        <w:rPr>
          <w:rFonts w:ascii="PT Astra Serif" w:hAnsi="PT Astra Serif"/>
          <w:kern w:val="32"/>
          <w:sz w:val="28"/>
          <w:szCs w:val="28"/>
        </w:rPr>
        <w:t xml:space="preserve">часть 1 </w:t>
      </w:r>
      <w:r w:rsidRPr="00310C7F">
        <w:rPr>
          <w:rFonts w:ascii="PT Astra Serif" w:hAnsi="PT Astra Serif"/>
          <w:kern w:val="32"/>
          <w:sz w:val="28"/>
          <w:szCs w:val="28"/>
        </w:rPr>
        <w:t>стать</w:t>
      </w:r>
      <w:r w:rsidR="00403D40">
        <w:rPr>
          <w:rFonts w:ascii="PT Astra Serif" w:hAnsi="PT Astra Serif"/>
          <w:kern w:val="32"/>
          <w:sz w:val="28"/>
          <w:szCs w:val="28"/>
        </w:rPr>
        <w:t>и</w:t>
      </w:r>
      <w:r w:rsidRPr="00310C7F">
        <w:rPr>
          <w:rFonts w:ascii="PT Astra Serif" w:hAnsi="PT Astra Serif"/>
          <w:kern w:val="32"/>
          <w:sz w:val="28"/>
          <w:szCs w:val="28"/>
        </w:rPr>
        <w:t xml:space="preserve"> 4 Закона Ульяновской области от 9 января 2008 года № 10-ЗО «О звании «Ветеран труда Ульяновской области» </w:t>
      </w:r>
      <w:r w:rsidR="00CA43F3" w:rsidRPr="00310C7F">
        <w:rPr>
          <w:rFonts w:ascii="PT Astra Serif" w:hAnsi="PT Astra Serif"/>
          <w:kern w:val="32"/>
          <w:sz w:val="28"/>
          <w:szCs w:val="28"/>
        </w:rPr>
        <w:t>(</w:t>
      </w:r>
      <w:r w:rsidR="00CA43F3" w:rsidRPr="00310C7F">
        <w:rPr>
          <w:rFonts w:ascii="PT Astra Serif" w:hAnsi="PT Astra Serif"/>
          <w:sz w:val="28"/>
          <w:szCs w:val="28"/>
        </w:rPr>
        <w:t>«</w:t>
      </w:r>
      <w:proofErr w:type="gramStart"/>
      <w:r w:rsidR="00CA43F3" w:rsidRPr="00310C7F">
        <w:rPr>
          <w:rFonts w:ascii="PT Astra Serif" w:hAnsi="PT Astra Serif"/>
          <w:sz w:val="28"/>
          <w:szCs w:val="28"/>
        </w:rPr>
        <w:t>Ульяновская</w:t>
      </w:r>
      <w:proofErr w:type="gramEnd"/>
      <w:r w:rsidR="00CA43F3" w:rsidRPr="00310C7F">
        <w:rPr>
          <w:rFonts w:ascii="PT Astra Serif" w:hAnsi="PT Astra Serif"/>
          <w:sz w:val="28"/>
          <w:szCs w:val="28"/>
        </w:rPr>
        <w:t xml:space="preserve"> правда» </w:t>
      </w:r>
      <w:r w:rsidR="00CA43F3" w:rsidRPr="00310C7F">
        <w:rPr>
          <w:rFonts w:ascii="PT Astra Serif" w:hAnsi="PT Astra Serif"/>
          <w:kern w:val="32"/>
          <w:sz w:val="28"/>
          <w:szCs w:val="28"/>
        </w:rPr>
        <w:t xml:space="preserve">от 16.01.2008 </w:t>
      </w:r>
      <w:r w:rsidR="00310C7F">
        <w:rPr>
          <w:rFonts w:ascii="PT Astra Serif" w:hAnsi="PT Astra Serif"/>
          <w:kern w:val="32"/>
          <w:sz w:val="28"/>
          <w:szCs w:val="28"/>
        </w:rPr>
        <w:t>№</w:t>
      </w:r>
      <w:r w:rsidR="00CA43F3" w:rsidRPr="00310C7F">
        <w:rPr>
          <w:rFonts w:ascii="PT Astra Serif" w:hAnsi="PT Astra Serif"/>
          <w:kern w:val="32"/>
          <w:sz w:val="28"/>
          <w:szCs w:val="28"/>
        </w:rPr>
        <w:t xml:space="preserve"> 3; от 23.04.2008 </w:t>
      </w:r>
      <w:r w:rsidR="00310C7F">
        <w:rPr>
          <w:rFonts w:ascii="PT Astra Serif" w:hAnsi="PT Astra Serif"/>
          <w:kern w:val="32"/>
          <w:sz w:val="28"/>
          <w:szCs w:val="28"/>
        </w:rPr>
        <w:t>№</w:t>
      </w:r>
      <w:r w:rsidR="00CA43F3" w:rsidRPr="00310C7F">
        <w:rPr>
          <w:rFonts w:ascii="PT Astra Serif" w:hAnsi="PT Astra Serif"/>
          <w:kern w:val="32"/>
          <w:sz w:val="28"/>
          <w:szCs w:val="28"/>
        </w:rPr>
        <w:t xml:space="preserve"> 35; от 02.07.2008 </w:t>
      </w:r>
      <w:r w:rsidR="00310C7F">
        <w:rPr>
          <w:rFonts w:ascii="PT Astra Serif" w:hAnsi="PT Astra Serif"/>
          <w:kern w:val="32"/>
          <w:sz w:val="28"/>
          <w:szCs w:val="28"/>
        </w:rPr>
        <w:t>№</w:t>
      </w:r>
      <w:r w:rsidR="00CA43F3" w:rsidRPr="00310C7F">
        <w:rPr>
          <w:rFonts w:ascii="PT Astra Serif" w:hAnsi="PT Astra Serif"/>
          <w:kern w:val="32"/>
          <w:sz w:val="28"/>
          <w:szCs w:val="28"/>
        </w:rPr>
        <w:t xml:space="preserve"> 54; </w:t>
      </w:r>
      <w:r w:rsidR="00310C7F">
        <w:rPr>
          <w:rFonts w:ascii="PT Astra Serif" w:hAnsi="PT Astra Serif"/>
          <w:kern w:val="32"/>
          <w:sz w:val="28"/>
          <w:szCs w:val="28"/>
        </w:rPr>
        <w:br/>
      </w:r>
      <w:r w:rsidR="00CA43F3" w:rsidRPr="00310C7F">
        <w:rPr>
          <w:rFonts w:ascii="PT Astra Serif" w:hAnsi="PT Astra Serif"/>
          <w:kern w:val="32"/>
          <w:sz w:val="28"/>
          <w:szCs w:val="28"/>
        </w:rPr>
        <w:t xml:space="preserve">от 08.04.2011 </w:t>
      </w:r>
      <w:r w:rsidR="00310C7F">
        <w:rPr>
          <w:rFonts w:ascii="PT Astra Serif" w:hAnsi="PT Astra Serif"/>
          <w:kern w:val="32"/>
          <w:sz w:val="28"/>
          <w:szCs w:val="28"/>
        </w:rPr>
        <w:t>№</w:t>
      </w:r>
      <w:r w:rsidR="00CA43F3" w:rsidRPr="00310C7F">
        <w:rPr>
          <w:rFonts w:ascii="PT Astra Serif" w:hAnsi="PT Astra Serif"/>
          <w:kern w:val="32"/>
          <w:sz w:val="28"/>
          <w:szCs w:val="28"/>
        </w:rPr>
        <w:t xml:space="preserve"> 37; от 11.05.2011 </w:t>
      </w:r>
      <w:r w:rsidR="00310C7F">
        <w:rPr>
          <w:rFonts w:ascii="PT Astra Serif" w:hAnsi="PT Astra Serif"/>
          <w:kern w:val="32"/>
          <w:sz w:val="28"/>
          <w:szCs w:val="28"/>
        </w:rPr>
        <w:t>№</w:t>
      </w:r>
      <w:r w:rsidR="00CA43F3" w:rsidRPr="00310C7F">
        <w:rPr>
          <w:rFonts w:ascii="PT Astra Serif" w:hAnsi="PT Astra Serif"/>
          <w:kern w:val="32"/>
          <w:sz w:val="28"/>
          <w:szCs w:val="28"/>
        </w:rPr>
        <w:t xml:space="preserve"> 50; от 10.07.2014 </w:t>
      </w:r>
      <w:r w:rsidR="00310C7F">
        <w:rPr>
          <w:rFonts w:ascii="PT Astra Serif" w:hAnsi="PT Astra Serif"/>
          <w:kern w:val="32"/>
          <w:sz w:val="28"/>
          <w:szCs w:val="28"/>
        </w:rPr>
        <w:t>№</w:t>
      </w:r>
      <w:r w:rsidR="00CA43F3" w:rsidRPr="00310C7F">
        <w:rPr>
          <w:rFonts w:ascii="PT Astra Serif" w:hAnsi="PT Astra Serif"/>
          <w:kern w:val="32"/>
          <w:sz w:val="28"/>
          <w:szCs w:val="28"/>
        </w:rPr>
        <w:t xml:space="preserve"> 98; от 07.08.2014 </w:t>
      </w:r>
      <w:r w:rsidR="00310C7F">
        <w:rPr>
          <w:rFonts w:ascii="PT Astra Serif" w:hAnsi="PT Astra Serif"/>
          <w:kern w:val="32"/>
          <w:sz w:val="28"/>
          <w:szCs w:val="28"/>
        </w:rPr>
        <w:br/>
        <w:t>№</w:t>
      </w:r>
      <w:r w:rsidR="00CA43F3" w:rsidRPr="00310C7F">
        <w:rPr>
          <w:rFonts w:ascii="PT Astra Serif" w:hAnsi="PT Astra Serif"/>
          <w:kern w:val="32"/>
          <w:sz w:val="28"/>
          <w:szCs w:val="28"/>
        </w:rPr>
        <w:t xml:space="preserve"> 114</w:t>
      </w:r>
      <w:r w:rsidR="00310C7F">
        <w:rPr>
          <w:rFonts w:ascii="PT Astra Serif" w:hAnsi="PT Astra Serif"/>
          <w:kern w:val="32"/>
          <w:sz w:val="28"/>
          <w:szCs w:val="28"/>
        </w:rPr>
        <w:t>, от 31.12.2014 № 196</w:t>
      </w:r>
      <w:r w:rsidR="00CA43F3" w:rsidRPr="00310C7F">
        <w:rPr>
          <w:rFonts w:ascii="PT Astra Serif" w:hAnsi="PT Astra Serif"/>
          <w:kern w:val="32"/>
          <w:sz w:val="28"/>
          <w:szCs w:val="28"/>
        </w:rPr>
        <w:t xml:space="preserve">)  </w:t>
      </w:r>
      <w:r w:rsidRPr="00310C7F">
        <w:rPr>
          <w:rFonts w:ascii="PT Astra Serif" w:hAnsi="PT Astra Serif"/>
          <w:kern w:val="32"/>
          <w:sz w:val="28"/>
          <w:szCs w:val="28"/>
        </w:rPr>
        <w:t xml:space="preserve">изменение, </w:t>
      </w:r>
      <w:r w:rsidR="00403D40">
        <w:rPr>
          <w:rFonts w:ascii="PT Astra Serif" w:hAnsi="PT Astra Serif"/>
          <w:kern w:val="32"/>
          <w:sz w:val="28"/>
          <w:szCs w:val="28"/>
        </w:rPr>
        <w:t xml:space="preserve">дополнив </w:t>
      </w:r>
      <w:r w:rsidR="00A664F9">
        <w:rPr>
          <w:rFonts w:ascii="PT Astra Serif" w:hAnsi="PT Astra Serif"/>
          <w:kern w:val="32"/>
          <w:sz w:val="28"/>
          <w:szCs w:val="28"/>
        </w:rPr>
        <w:t>её</w:t>
      </w:r>
      <w:r w:rsidR="00403D40">
        <w:rPr>
          <w:rFonts w:ascii="PT Astra Serif" w:hAnsi="PT Astra Serif"/>
          <w:kern w:val="32"/>
          <w:sz w:val="28"/>
          <w:szCs w:val="28"/>
        </w:rPr>
        <w:t xml:space="preserve"> после слов «</w:t>
      </w:r>
      <w:r w:rsidR="00053D55" w:rsidRPr="00310C7F">
        <w:rPr>
          <w:rFonts w:ascii="PT Astra Serif" w:hAnsi="PT Astra Serif"/>
          <w:kern w:val="32"/>
          <w:sz w:val="28"/>
          <w:szCs w:val="28"/>
        </w:rPr>
        <w:t>35 лет для женщин</w:t>
      </w:r>
      <w:r w:rsidR="00403D40">
        <w:rPr>
          <w:rFonts w:ascii="PT Astra Serif" w:hAnsi="PT Astra Serif"/>
          <w:kern w:val="32"/>
          <w:sz w:val="28"/>
          <w:szCs w:val="28"/>
        </w:rPr>
        <w:t>» словами «</w:t>
      </w:r>
      <w:r w:rsidR="00A664F9">
        <w:rPr>
          <w:rFonts w:ascii="PT Astra Serif" w:hAnsi="PT Astra Serif"/>
          <w:kern w:val="32"/>
          <w:sz w:val="28"/>
          <w:szCs w:val="28"/>
        </w:rPr>
        <w:t>(</w:t>
      </w:r>
      <w:r w:rsidR="002F028B" w:rsidRPr="00310C7F">
        <w:rPr>
          <w:rFonts w:ascii="PT Astra Serif" w:hAnsi="PT Astra Serif"/>
          <w:kern w:val="32"/>
          <w:sz w:val="28"/>
          <w:szCs w:val="28"/>
        </w:rPr>
        <w:t>20 лет для женщин, имеющих трёх и более детей</w:t>
      </w:r>
      <w:r w:rsidR="00A664F9">
        <w:rPr>
          <w:rFonts w:ascii="PT Astra Serif" w:hAnsi="PT Astra Serif"/>
          <w:kern w:val="32"/>
          <w:sz w:val="28"/>
          <w:szCs w:val="28"/>
        </w:rPr>
        <w:t>)</w:t>
      </w:r>
      <w:r w:rsidR="00403D40">
        <w:rPr>
          <w:rFonts w:ascii="PT Astra Serif" w:hAnsi="PT Astra Serif"/>
          <w:kern w:val="32"/>
          <w:sz w:val="28"/>
          <w:szCs w:val="28"/>
        </w:rPr>
        <w:t>»</w:t>
      </w:r>
      <w:r w:rsidR="00035843">
        <w:rPr>
          <w:rFonts w:ascii="PT Astra Serif" w:hAnsi="PT Astra Serif"/>
          <w:kern w:val="32"/>
          <w:sz w:val="28"/>
          <w:szCs w:val="28"/>
        </w:rPr>
        <w:t>.</w:t>
      </w:r>
    </w:p>
    <w:p w:rsidR="005F7C71" w:rsidRDefault="005F7C71" w:rsidP="005F7C71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kern w:val="32"/>
          <w:sz w:val="28"/>
          <w:szCs w:val="28"/>
          <w:lang w:eastAsia="ru-RU"/>
        </w:rPr>
      </w:pPr>
      <w:r w:rsidRPr="00840E72">
        <w:rPr>
          <w:rFonts w:ascii="PT Astra Serif" w:eastAsia="Times New Roman" w:hAnsi="PT Astra Serif" w:cs="Times New Roman"/>
          <w:b/>
          <w:kern w:val="32"/>
          <w:sz w:val="28"/>
          <w:szCs w:val="28"/>
          <w:lang w:eastAsia="ru-RU"/>
        </w:rPr>
        <w:t xml:space="preserve">Статья </w:t>
      </w:r>
      <w:r>
        <w:rPr>
          <w:rFonts w:ascii="PT Astra Serif" w:eastAsia="Times New Roman" w:hAnsi="PT Astra Serif" w:cs="Times New Roman"/>
          <w:b/>
          <w:kern w:val="32"/>
          <w:sz w:val="28"/>
          <w:szCs w:val="28"/>
          <w:lang w:eastAsia="ru-RU"/>
        </w:rPr>
        <w:t>2</w:t>
      </w:r>
    </w:p>
    <w:p w:rsidR="00E952F3" w:rsidRDefault="00E952F3" w:rsidP="00E952F3">
      <w:pPr>
        <w:pStyle w:val="ConsNormal"/>
        <w:spacing w:line="360" w:lineRule="auto"/>
        <w:ind w:right="0" w:firstLine="708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E952F3" w:rsidRDefault="00E952F3" w:rsidP="00E952F3">
      <w:pPr>
        <w:pStyle w:val="ConsNormal"/>
        <w:spacing w:line="360" w:lineRule="auto"/>
        <w:ind w:right="0" w:firstLine="708"/>
        <w:jc w:val="both"/>
        <w:rPr>
          <w:rFonts w:ascii="PT Astra Serif" w:hAnsi="PT Astra Serif" w:cs="Times New Roman"/>
          <w:bCs/>
          <w:sz w:val="28"/>
          <w:szCs w:val="28"/>
        </w:rPr>
      </w:pPr>
      <w:proofErr w:type="gramStart"/>
      <w:r>
        <w:rPr>
          <w:rFonts w:ascii="PT Astra Serif" w:hAnsi="PT Astra Serif" w:cs="Times New Roman"/>
          <w:bCs/>
          <w:sz w:val="28"/>
          <w:szCs w:val="28"/>
        </w:rPr>
        <w:t xml:space="preserve">Финансовое обеспечение расходных обязательств, связанных </w:t>
      </w:r>
      <w:r>
        <w:rPr>
          <w:rFonts w:ascii="PT Astra Serif" w:hAnsi="PT Astra Serif" w:cs="Times New Roman"/>
          <w:bCs/>
          <w:sz w:val="28"/>
          <w:szCs w:val="28"/>
        </w:rPr>
        <w:br/>
        <w:t xml:space="preserve">с исполнением части </w:t>
      </w:r>
      <w:r>
        <w:rPr>
          <w:rFonts w:ascii="PT Astra Serif" w:hAnsi="PT Astra Serif"/>
          <w:kern w:val="32"/>
          <w:sz w:val="28"/>
          <w:szCs w:val="28"/>
        </w:rPr>
        <w:t xml:space="preserve">1 </w:t>
      </w:r>
      <w:r w:rsidRPr="00310C7F">
        <w:rPr>
          <w:rFonts w:ascii="PT Astra Serif" w:hAnsi="PT Astra Serif"/>
          <w:kern w:val="32"/>
          <w:sz w:val="28"/>
          <w:szCs w:val="28"/>
        </w:rPr>
        <w:t>стать</w:t>
      </w:r>
      <w:r>
        <w:rPr>
          <w:rFonts w:ascii="PT Astra Serif" w:hAnsi="PT Astra Serif"/>
          <w:kern w:val="32"/>
          <w:sz w:val="28"/>
          <w:szCs w:val="28"/>
        </w:rPr>
        <w:t>и</w:t>
      </w:r>
      <w:r w:rsidRPr="00310C7F">
        <w:rPr>
          <w:rFonts w:ascii="PT Astra Serif" w:hAnsi="PT Astra Serif"/>
          <w:kern w:val="32"/>
          <w:sz w:val="28"/>
          <w:szCs w:val="28"/>
        </w:rPr>
        <w:t xml:space="preserve"> 4 Закона Ульяновской области от 9 января 2008 года № 10-ЗО «О звании «Ветеран труда Ульяновской области»</w:t>
      </w:r>
      <w:r>
        <w:rPr>
          <w:rFonts w:ascii="PT Astra Serif" w:hAnsi="PT Astra Serif"/>
          <w:kern w:val="32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(в редакции настоящего Закона), осуществляется за счёт и в пределах бюджетных ассигнований, предусмотренных в областном бюджете Ульяновской области исполнительному органу государственной власти Ульяновской области, уполномоченному в сфере социальной защиты населения на руководство и управление</w:t>
      </w:r>
      <w:proofErr w:type="gramEnd"/>
      <w:r>
        <w:rPr>
          <w:rFonts w:ascii="PT Astra Serif" w:hAnsi="PT Astra Serif" w:cs="Times New Roman"/>
          <w:sz w:val="28"/>
          <w:szCs w:val="28"/>
        </w:rPr>
        <w:t xml:space="preserve"> в сфере установленных функций.</w:t>
      </w:r>
    </w:p>
    <w:p w:rsidR="005F7C71" w:rsidRPr="00840E72" w:rsidRDefault="005F7C71" w:rsidP="005F7C7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eastAsia="Times New Roman" w:hAnsi="PT Astra Serif" w:cs="Times New Roman"/>
          <w:b/>
          <w:kern w:val="32"/>
          <w:sz w:val="28"/>
          <w:szCs w:val="28"/>
          <w:lang w:eastAsia="ru-RU"/>
        </w:rPr>
      </w:pPr>
    </w:p>
    <w:p w:rsidR="00502C81" w:rsidRPr="00840E72" w:rsidRDefault="00502C81" w:rsidP="005F7C71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kern w:val="32"/>
          <w:sz w:val="28"/>
          <w:szCs w:val="28"/>
          <w:lang w:eastAsia="ru-RU"/>
        </w:rPr>
      </w:pPr>
      <w:r w:rsidRPr="00840E72">
        <w:rPr>
          <w:rFonts w:ascii="PT Astra Serif" w:eastAsia="Times New Roman" w:hAnsi="PT Astra Serif" w:cs="Times New Roman"/>
          <w:b/>
          <w:kern w:val="32"/>
          <w:sz w:val="28"/>
          <w:szCs w:val="28"/>
          <w:lang w:eastAsia="ru-RU"/>
        </w:rPr>
        <w:t xml:space="preserve">Статья </w:t>
      </w:r>
      <w:r w:rsidR="00A664F9">
        <w:rPr>
          <w:rFonts w:ascii="PT Astra Serif" w:eastAsia="Times New Roman" w:hAnsi="PT Astra Serif" w:cs="Times New Roman"/>
          <w:b/>
          <w:kern w:val="32"/>
          <w:sz w:val="28"/>
          <w:szCs w:val="28"/>
          <w:lang w:eastAsia="ru-RU"/>
        </w:rPr>
        <w:t>3</w:t>
      </w:r>
    </w:p>
    <w:p w:rsidR="00BF26AD" w:rsidRPr="00310C7F" w:rsidRDefault="00BF26AD" w:rsidP="000F3EB6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kern w:val="32"/>
          <w:sz w:val="28"/>
          <w:szCs w:val="28"/>
          <w:lang w:eastAsia="ru-RU"/>
        </w:rPr>
      </w:pPr>
    </w:p>
    <w:p w:rsidR="005D3251" w:rsidRPr="00310C7F" w:rsidRDefault="00D97321" w:rsidP="00A27B83">
      <w:pPr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kern w:val="32"/>
          <w:sz w:val="28"/>
          <w:szCs w:val="28"/>
          <w:lang w:eastAsia="ru-RU"/>
        </w:rPr>
      </w:pPr>
      <w:r w:rsidRPr="00310C7F">
        <w:rPr>
          <w:rFonts w:ascii="PT Astra Serif" w:eastAsia="Times New Roman" w:hAnsi="PT Astra Serif" w:cs="Times New Roman"/>
          <w:kern w:val="32"/>
          <w:sz w:val="28"/>
          <w:szCs w:val="28"/>
          <w:lang w:eastAsia="ru-RU"/>
        </w:rPr>
        <w:t>Настоящ</w:t>
      </w:r>
      <w:r w:rsidR="00502C81" w:rsidRPr="00310C7F">
        <w:rPr>
          <w:rFonts w:ascii="PT Astra Serif" w:eastAsia="Times New Roman" w:hAnsi="PT Astra Serif" w:cs="Times New Roman"/>
          <w:kern w:val="32"/>
          <w:sz w:val="28"/>
          <w:szCs w:val="28"/>
          <w:lang w:eastAsia="ru-RU"/>
        </w:rPr>
        <w:t>ий</w:t>
      </w:r>
      <w:r w:rsidRPr="00310C7F">
        <w:rPr>
          <w:rFonts w:ascii="PT Astra Serif" w:eastAsia="Times New Roman" w:hAnsi="PT Astra Serif" w:cs="Times New Roman"/>
          <w:kern w:val="32"/>
          <w:sz w:val="28"/>
          <w:szCs w:val="28"/>
          <w:lang w:eastAsia="ru-RU"/>
        </w:rPr>
        <w:t xml:space="preserve"> </w:t>
      </w:r>
      <w:r w:rsidR="00502C81" w:rsidRPr="00310C7F">
        <w:rPr>
          <w:rFonts w:ascii="PT Astra Serif" w:eastAsia="Times New Roman" w:hAnsi="PT Astra Serif" w:cs="Times New Roman"/>
          <w:kern w:val="32"/>
          <w:sz w:val="28"/>
          <w:szCs w:val="28"/>
          <w:lang w:eastAsia="ru-RU"/>
        </w:rPr>
        <w:t>закон</w:t>
      </w:r>
      <w:r w:rsidRPr="00310C7F">
        <w:rPr>
          <w:rFonts w:ascii="PT Astra Serif" w:eastAsia="Times New Roman" w:hAnsi="PT Astra Serif" w:cs="Times New Roman"/>
          <w:kern w:val="32"/>
          <w:sz w:val="28"/>
          <w:szCs w:val="28"/>
          <w:lang w:eastAsia="ru-RU"/>
        </w:rPr>
        <w:t xml:space="preserve"> вступает в силу </w:t>
      </w:r>
      <w:r w:rsidR="00502C81" w:rsidRPr="00310C7F">
        <w:rPr>
          <w:rFonts w:ascii="PT Astra Serif" w:eastAsia="Times New Roman" w:hAnsi="PT Astra Serif" w:cs="Times New Roman"/>
          <w:kern w:val="32"/>
          <w:sz w:val="28"/>
          <w:szCs w:val="28"/>
          <w:lang w:eastAsia="ru-RU"/>
        </w:rPr>
        <w:t>с 1 июля 2021 года.</w:t>
      </w:r>
    </w:p>
    <w:p w:rsidR="00C952C7" w:rsidRDefault="00C952C7" w:rsidP="000F3EB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A7DB6" w:rsidRPr="00310C7F" w:rsidRDefault="00DA7DB6" w:rsidP="000F3EB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182E6D" w:rsidRPr="00310C7F" w:rsidRDefault="00182E6D" w:rsidP="000F3EB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1412A8" w:rsidRPr="00310C7F" w:rsidRDefault="001412A8" w:rsidP="001412A8">
      <w:pPr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  <w:r w:rsidRPr="00310C7F">
        <w:rPr>
          <w:rFonts w:ascii="PT Astra Serif" w:hAnsi="PT Astra Serif" w:cs="Times New Roman"/>
          <w:b/>
          <w:sz w:val="28"/>
          <w:szCs w:val="28"/>
        </w:rPr>
        <w:t>Губернатор Ульяновской области</w:t>
      </w:r>
      <w:r w:rsidRPr="00310C7F">
        <w:rPr>
          <w:rFonts w:ascii="PT Astra Serif" w:hAnsi="PT Astra Serif" w:cs="Times New Roman"/>
          <w:b/>
          <w:sz w:val="28"/>
          <w:szCs w:val="28"/>
        </w:rPr>
        <w:tab/>
        <w:t xml:space="preserve">                                          </w:t>
      </w:r>
      <w:proofErr w:type="spellStart"/>
      <w:r w:rsidRPr="00310C7F">
        <w:rPr>
          <w:rFonts w:ascii="PT Astra Serif" w:hAnsi="PT Astra Serif" w:cs="Times New Roman"/>
          <w:b/>
          <w:sz w:val="28"/>
          <w:szCs w:val="28"/>
        </w:rPr>
        <w:t>С.И.Морозов</w:t>
      </w:r>
      <w:proofErr w:type="spellEnd"/>
    </w:p>
    <w:p w:rsidR="001412A8" w:rsidRPr="00310C7F" w:rsidRDefault="001412A8" w:rsidP="001412A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412A8" w:rsidRPr="00310C7F" w:rsidRDefault="001412A8" w:rsidP="001412A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310C7F">
        <w:rPr>
          <w:rFonts w:ascii="PT Astra Serif" w:hAnsi="PT Astra Serif" w:cs="Times New Roman"/>
          <w:sz w:val="28"/>
          <w:szCs w:val="28"/>
        </w:rPr>
        <w:t>г. Ульяновск</w:t>
      </w:r>
    </w:p>
    <w:p w:rsidR="001412A8" w:rsidRPr="00310C7F" w:rsidRDefault="001412A8" w:rsidP="001412A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310C7F">
        <w:rPr>
          <w:rFonts w:ascii="PT Astra Serif" w:hAnsi="PT Astra Serif" w:cs="Times New Roman"/>
          <w:sz w:val="28"/>
          <w:szCs w:val="28"/>
        </w:rPr>
        <w:t>____ ____________ 202</w:t>
      </w:r>
      <w:r w:rsidR="00467E37" w:rsidRPr="00310C7F">
        <w:rPr>
          <w:rFonts w:ascii="PT Astra Serif" w:hAnsi="PT Astra Serif" w:cs="Times New Roman"/>
          <w:sz w:val="28"/>
          <w:szCs w:val="28"/>
        </w:rPr>
        <w:t xml:space="preserve">1 </w:t>
      </w:r>
      <w:r w:rsidRPr="00310C7F">
        <w:rPr>
          <w:rFonts w:ascii="PT Astra Serif" w:hAnsi="PT Astra Serif" w:cs="Times New Roman"/>
          <w:sz w:val="28"/>
          <w:szCs w:val="28"/>
        </w:rPr>
        <w:t>г.</w:t>
      </w:r>
    </w:p>
    <w:p w:rsidR="006C494C" w:rsidRDefault="001412A8" w:rsidP="00353017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310C7F">
        <w:rPr>
          <w:rFonts w:ascii="PT Astra Serif" w:hAnsi="PT Astra Serif" w:cs="Times New Roman"/>
          <w:sz w:val="28"/>
          <w:szCs w:val="28"/>
        </w:rPr>
        <w:t xml:space="preserve">№ </w:t>
      </w:r>
      <w:r w:rsidR="00DA7DB6">
        <w:rPr>
          <w:rFonts w:ascii="PT Astra Serif" w:hAnsi="PT Astra Serif" w:cs="Times New Roman"/>
          <w:sz w:val="28"/>
          <w:szCs w:val="28"/>
        </w:rPr>
        <w:t>____</w:t>
      </w:r>
      <w:r w:rsidRPr="00310C7F">
        <w:rPr>
          <w:rFonts w:ascii="PT Astra Serif" w:hAnsi="PT Astra Serif" w:cs="Times New Roman"/>
          <w:sz w:val="28"/>
          <w:szCs w:val="28"/>
        </w:rPr>
        <w:t>-ЗО</w:t>
      </w:r>
    </w:p>
    <w:p w:rsidR="006C494C" w:rsidRDefault="006C494C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br w:type="page"/>
      </w:r>
    </w:p>
    <w:p w:rsidR="006C494C" w:rsidRPr="006C494C" w:rsidRDefault="006C494C" w:rsidP="006C494C">
      <w:pPr>
        <w:suppressAutoHyphens/>
        <w:spacing w:after="0" w:line="216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6C494C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6C494C" w:rsidRPr="006C494C" w:rsidRDefault="006C494C" w:rsidP="006C494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6C494C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к проекту закона Ульяновской области «О внесении изменения </w:t>
      </w:r>
    </w:p>
    <w:p w:rsidR="006C494C" w:rsidRPr="006C494C" w:rsidRDefault="006C494C" w:rsidP="006C494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6C494C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в статью 4 Закона Ульяновской области «О звании «Ветеран труда Ульяновской области»</w:t>
      </w:r>
    </w:p>
    <w:p w:rsidR="006C494C" w:rsidRPr="006C494C" w:rsidRDefault="006C494C" w:rsidP="006C494C">
      <w:pPr>
        <w:spacing w:after="0" w:line="360" w:lineRule="auto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:rsidR="006C494C" w:rsidRPr="006C494C" w:rsidRDefault="006C494C" w:rsidP="006C494C">
      <w:pPr>
        <w:spacing w:after="0" w:line="360" w:lineRule="auto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:rsidR="006C494C" w:rsidRPr="006C494C" w:rsidRDefault="006C494C" w:rsidP="006C49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6C494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Согласно Закону </w:t>
      </w:r>
      <w:r w:rsidRPr="006C494C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Ульяновской области от 09.01.2008 № 10-ЗО</w:t>
      </w:r>
      <w:r w:rsidRPr="006C494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6C494C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>«О присвоении звания «Ветеран труда Ульяновской области» (далее – Закон № 10-ЗО) устанавливаются основания для присвоения звания «Ветеран труда Ульяновской области» - одновременное наличие у гражданина награды и (или) поощрения Ульяновской области и трудового стажа не менее 40 лет для мужчин и 35 лет для женщин, из которых не менее трёх четвертей осуществляющейся и (или) осуществлявшейся</w:t>
      </w:r>
      <w:proofErr w:type="gramEnd"/>
      <w:r w:rsidRPr="006C494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на территории Ульяновской области.</w:t>
      </w:r>
    </w:p>
    <w:p w:rsidR="006C494C" w:rsidRPr="006C494C" w:rsidRDefault="006C494C" w:rsidP="006C494C">
      <w:pPr>
        <w:widowControl w:val="0"/>
        <w:autoSpaceDE w:val="0"/>
        <w:autoSpaceDN w:val="0"/>
        <w:spacing w:after="0" w:line="360" w:lineRule="auto"/>
        <w:ind w:firstLine="54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6C494C">
        <w:rPr>
          <w:rFonts w:ascii="PT Astra Serif" w:eastAsia="Times New Roman" w:hAnsi="PT Astra Serif" w:cs="Times New Roman"/>
          <w:sz w:val="28"/>
          <w:szCs w:val="28"/>
          <w:lang w:eastAsia="ru-RU"/>
        </w:rPr>
        <w:t>В соответствии с Порядком присвоения звания «Ветеран труда Ульяновской области», утверждённого постановлением Правительства Ульяновской области от 04.02.2008 № 41-П «Об утверждении Порядка присвоения звания «Ветеран труда Ульяновской области», периоды ухода неработающей матери за каждым ребёнком в возрасте до трёх лет и 70 дней до его рождения, но не более 9 лет в общей сложности, входят в трудовой стаж.</w:t>
      </w:r>
      <w:proofErr w:type="gramEnd"/>
    </w:p>
    <w:p w:rsidR="006C494C" w:rsidRPr="006C494C" w:rsidRDefault="006C494C" w:rsidP="006C49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C494C">
        <w:rPr>
          <w:rFonts w:ascii="PT Astra Serif" w:eastAsia="Times New Roman" w:hAnsi="PT Astra Serif" w:cs="Times New Roman"/>
          <w:sz w:val="28"/>
          <w:szCs w:val="28"/>
          <w:lang w:eastAsia="ru-RU"/>
        </w:rPr>
        <w:t>Такая трактовка оснований приводит к тому, что большинство женщин, имеющих трёх и более детей, претендующих на звание «Ветеран труда Ульяновской области», не вырабатывают требуемый стаж.</w:t>
      </w:r>
    </w:p>
    <w:p w:rsidR="006C494C" w:rsidRPr="006C494C" w:rsidRDefault="006C494C" w:rsidP="006C49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C494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 женщины, имеющей семерых детей, период ухода неработающей матери за каждым ребёнком в возрасте до трех лет составляет 21 год, из них только 9 лет войдут в стаж, учитываемый для присвоения звания «Ветеран труда Ульяновской области». Таким образом, ей необходимо отработать ещё 26 лет. Тогда в лучшем случае она выработает необходимый стаж только </w:t>
      </w:r>
      <w:r w:rsidRPr="006C494C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>в 65 лет, а согласно действующему законодательству многодетные мамы имеют право на досрочную пенсию.</w:t>
      </w:r>
    </w:p>
    <w:p w:rsidR="006C494C" w:rsidRPr="006C494C" w:rsidRDefault="006C494C" w:rsidP="006C49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C494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Исходя из вышеизложенного, данный проект Закона вносит изменения в </w:t>
      </w:r>
      <w:r w:rsidRPr="006C494C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статью 4 Закона № 10-ЗО в части сокращения необходимого общего трудового стажа для женщин, имеющих трёх и более детей. </w:t>
      </w:r>
    </w:p>
    <w:p w:rsidR="006C494C" w:rsidRPr="006C494C" w:rsidRDefault="006C494C" w:rsidP="006C49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C494C">
        <w:rPr>
          <w:rFonts w:ascii="PT Astra Serif" w:eastAsia="Times New Roman" w:hAnsi="PT Astra Serif" w:cs="Times New Roman"/>
          <w:sz w:val="28"/>
          <w:szCs w:val="28"/>
          <w:lang w:eastAsia="ru-RU"/>
        </w:rPr>
        <w:t>Внесение изменений было инициировано Губернатором Ульяновской области при поддержке Областного Совета ветеранов войны, труда, Вооружённых Сил и правоохранительных органов и Президиума Ульяновского городского Совета ветеранов войны и труда.</w:t>
      </w:r>
    </w:p>
    <w:p w:rsidR="006C494C" w:rsidRPr="006C494C" w:rsidRDefault="006C494C" w:rsidP="006C49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C494C">
        <w:rPr>
          <w:rFonts w:ascii="PT Astra Serif" w:eastAsia="Times New Roman" w:hAnsi="PT Astra Serif" w:cs="Times New Roman"/>
          <w:sz w:val="28"/>
          <w:szCs w:val="28"/>
          <w:lang w:eastAsia="ru-RU"/>
        </w:rPr>
        <w:t>Представленный проект закона разработан для достижения следующих целей:</w:t>
      </w:r>
    </w:p>
    <w:p w:rsidR="006C494C" w:rsidRPr="006C494C" w:rsidRDefault="006C494C" w:rsidP="006C49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C494C">
        <w:rPr>
          <w:rFonts w:ascii="PT Astra Serif" w:eastAsia="Times New Roman" w:hAnsi="PT Astra Serif" w:cs="Times New Roman"/>
          <w:sz w:val="28"/>
          <w:szCs w:val="28"/>
          <w:lang w:eastAsia="ru-RU"/>
        </w:rPr>
        <w:t>- повышение статуса многодетных матерей;</w:t>
      </w:r>
    </w:p>
    <w:p w:rsidR="006C494C" w:rsidRPr="006C494C" w:rsidRDefault="006C494C" w:rsidP="006C49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C494C">
        <w:rPr>
          <w:rFonts w:ascii="PT Astra Serif" w:eastAsia="Times New Roman" w:hAnsi="PT Astra Serif" w:cs="Times New Roman"/>
          <w:sz w:val="28"/>
          <w:szCs w:val="28"/>
          <w:lang w:eastAsia="ru-RU"/>
        </w:rPr>
        <w:t>- финансовая поддержка женщин, имеющих трёх и более детей, при достижении ими пенсионного возраста.</w:t>
      </w:r>
    </w:p>
    <w:p w:rsidR="006C494C" w:rsidRPr="006C494C" w:rsidRDefault="006C494C" w:rsidP="006C49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C494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Изменение согласуется с нормами федерального законодательства о присвоении звания Ветеран труда (федерального значения), в соответствии с которым для присвоения этого звания необходимо наличие у женщины трудового стажа не менее 20 лет. </w:t>
      </w:r>
    </w:p>
    <w:p w:rsidR="006C494C" w:rsidRPr="006C494C" w:rsidRDefault="006C494C" w:rsidP="006C49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C494C">
        <w:rPr>
          <w:rFonts w:ascii="PT Astra Serif" w:eastAsia="Times New Roman" w:hAnsi="PT Astra Serif" w:cs="Times New Roman"/>
          <w:sz w:val="28"/>
          <w:szCs w:val="28"/>
          <w:lang w:eastAsia="ru-RU"/>
        </w:rPr>
        <w:t>Кроме того, проект Закона был рассмотрен на общественном совете Министерства семейной, демографической политики и социального благополучия Ульяновской области при участии представителей Областного Совета ветеранов войны, труда, Вооружённых Сил и правоохранительных органов, Советов ветеранов муниципальных образований, общественных ветеранских и профсоюзных организаций. Проект Закона в целом поддержан, однако поступило предложение в 2026 году провести оценку социально-экономической эффективности реализации принятого закона.</w:t>
      </w:r>
    </w:p>
    <w:p w:rsidR="006C494C" w:rsidRPr="006C494C" w:rsidRDefault="006C494C" w:rsidP="006C49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C494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Ежегодно, по данным Управления по вопросам государственной службы и кадров администрации Губернатора Ульяновской области и Законодательного Собрания Ульяновской области, награждаются около 300 женщин. Естественная убыль граждан, относящихся к категории «Ветеран труда Ульяновской области», более 3 тысяч человек в год. Исходя из изложенного, на реализацию законопроекта выделение из бюджета дополнительных средств не потребуется. </w:t>
      </w:r>
    </w:p>
    <w:p w:rsidR="006C494C" w:rsidRPr="006C494C" w:rsidRDefault="006C494C" w:rsidP="006C49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C494C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Предметом правового регулирования закона являются общественные отношения в сфере социальной защиты населения. </w:t>
      </w:r>
    </w:p>
    <w:p w:rsidR="006C494C" w:rsidRPr="006C494C" w:rsidRDefault="006C494C" w:rsidP="006C494C">
      <w:pPr>
        <w:suppressAutoHyphens/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C494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Оценка социально-экономической эффективности проекта проведена. </w:t>
      </w:r>
    </w:p>
    <w:p w:rsidR="006C494C" w:rsidRPr="006C494C" w:rsidRDefault="006C494C" w:rsidP="006C494C">
      <w:pPr>
        <w:suppressAutoHyphens/>
        <w:autoSpaceDE w:val="0"/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6C494C">
        <w:rPr>
          <w:rFonts w:ascii="PT Astra Serif" w:eastAsia="Times New Roman" w:hAnsi="PT Astra Serif" w:cs="Times New Roman"/>
          <w:sz w:val="28"/>
          <w:szCs w:val="28"/>
          <w:lang w:eastAsia="ru-RU"/>
        </w:rPr>
        <w:t>В связи с тем, что принятие проекта закона Ульяновской области «О</w:t>
      </w:r>
      <w:r w:rsidRPr="006C494C">
        <w:rPr>
          <w:rFonts w:ascii="PT Astra Serif" w:eastAsia="Times New Roman" w:hAnsi="PT Astra Serif" w:cs="Times New Roman"/>
          <w:sz w:val="28"/>
          <w:szCs w:val="28"/>
          <w:lang w:val="en-US" w:eastAsia="ru-RU"/>
        </w:rPr>
        <w:t> </w:t>
      </w:r>
      <w:r w:rsidRPr="006C494C">
        <w:rPr>
          <w:rFonts w:ascii="PT Astra Serif" w:eastAsia="Times New Roman" w:hAnsi="PT Astra Serif" w:cs="Times New Roman"/>
          <w:sz w:val="28"/>
          <w:szCs w:val="28"/>
          <w:lang w:eastAsia="ru-RU"/>
        </w:rPr>
        <w:t>внесении изменения в статью 4 Закона Ульяновской области «О звании «Ветеран труда Ульяновской области» повлечёт необходимость внесения изменений в постановление Правительства Ульяновской области 04.02.2008 № 41-П «Об утверждении Порядка присвоения звания «Ветеран труда Ульяновской области», то вступление его в силу предполагается с 1 июля 2021 года.</w:t>
      </w:r>
      <w:proofErr w:type="gramEnd"/>
    </w:p>
    <w:p w:rsidR="006C494C" w:rsidRPr="006C494C" w:rsidRDefault="006C494C" w:rsidP="006C494C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C494C">
        <w:rPr>
          <w:rFonts w:ascii="PT Astra Serif" w:eastAsia="Times New Roman" w:hAnsi="PT Astra Serif" w:cs="Times New Roman"/>
          <w:sz w:val="28"/>
          <w:szCs w:val="28"/>
          <w:lang w:eastAsia="ru-RU"/>
        </w:rPr>
        <w:t>Ответственное должностное лицо за разработку проекта – консультант департамента по делам старшего поколения, ветеранов и инвалидов Министерства семейной, демографической политики и социального благополучия Ульяновской области Гордеева А.В.</w:t>
      </w:r>
    </w:p>
    <w:p w:rsidR="006C494C" w:rsidRPr="006C494C" w:rsidRDefault="006C494C" w:rsidP="006C494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C494C" w:rsidRPr="006C494C" w:rsidRDefault="006C494C" w:rsidP="006C49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C494C" w:rsidRPr="006C494C" w:rsidRDefault="006C494C" w:rsidP="006C49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6062"/>
        <w:gridCol w:w="1559"/>
        <w:gridCol w:w="2126"/>
      </w:tblGrid>
      <w:tr w:rsidR="006C494C" w:rsidRPr="006C494C" w:rsidTr="00A91096">
        <w:tc>
          <w:tcPr>
            <w:tcW w:w="6062" w:type="dxa"/>
            <w:shd w:val="clear" w:color="auto" w:fill="auto"/>
          </w:tcPr>
          <w:p w:rsidR="006C494C" w:rsidRPr="006C494C" w:rsidRDefault="006C494C" w:rsidP="006C494C">
            <w:pPr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6C494C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C494C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6C494C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обязанности</w:t>
            </w:r>
          </w:p>
          <w:p w:rsidR="006C494C" w:rsidRPr="006C494C" w:rsidRDefault="006C494C" w:rsidP="006C494C">
            <w:pPr>
              <w:autoSpaceDE w:val="0"/>
              <w:autoSpaceDN w:val="0"/>
              <w:adjustRightInd w:val="0"/>
              <w:spacing w:after="0" w:line="240" w:lineRule="auto"/>
              <w:ind w:right="-77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6C494C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Министра </w:t>
            </w:r>
            <w:proofErr w:type="gramStart"/>
            <w:r w:rsidRPr="006C494C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семейной</w:t>
            </w:r>
            <w:proofErr w:type="gramEnd"/>
            <w:r w:rsidRPr="006C494C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, демографической </w:t>
            </w:r>
          </w:p>
          <w:p w:rsidR="006C494C" w:rsidRPr="006C494C" w:rsidRDefault="006C494C" w:rsidP="006C494C">
            <w:pPr>
              <w:autoSpaceDE w:val="0"/>
              <w:autoSpaceDN w:val="0"/>
              <w:adjustRightInd w:val="0"/>
              <w:spacing w:after="0" w:line="240" w:lineRule="auto"/>
              <w:ind w:right="-77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6C494C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политики и социального благополучия Ульяновской области</w:t>
            </w:r>
          </w:p>
        </w:tc>
        <w:tc>
          <w:tcPr>
            <w:tcW w:w="1559" w:type="dxa"/>
            <w:shd w:val="clear" w:color="auto" w:fill="auto"/>
          </w:tcPr>
          <w:p w:rsidR="006C494C" w:rsidRPr="006C494C" w:rsidRDefault="006C494C" w:rsidP="006C494C">
            <w:pPr>
              <w:autoSpaceDE w:val="0"/>
              <w:autoSpaceDN w:val="0"/>
              <w:adjustRightInd w:val="0"/>
              <w:spacing w:after="0" w:line="240" w:lineRule="auto"/>
              <w:ind w:left="-108" w:right="-125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6C494C" w:rsidRPr="006C494C" w:rsidRDefault="006C494C" w:rsidP="006C494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  <w:p w:rsidR="006C494C" w:rsidRPr="006C494C" w:rsidRDefault="006C494C" w:rsidP="006C494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  <w:p w:rsidR="006C494C" w:rsidRPr="006C494C" w:rsidRDefault="006C494C" w:rsidP="006C494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  <w:p w:rsidR="006C494C" w:rsidRPr="006C494C" w:rsidRDefault="006C494C" w:rsidP="006C494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6C494C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А.А.Тверскова</w:t>
            </w:r>
            <w:proofErr w:type="spellEnd"/>
          </w:p>
        </w:tc>
      </w:tr>
    </w:tbl>
    <w:p w:rsidR="006C494C" w:rsidRPr="006C494C" w:rsidRDefault="006C494C" w:rsidP="006C49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C494C" w:rsidRDefault="006C494C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br w:type="page"/>
      </w:r>
    </w:p>
    <w:p w:rsidR="006C494C" w:rsidRPr="006C494C" w:rsidRDefault="006C494C" w:rsidP="006C494C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6C494C">
        <w:rPr>
          <w:rFonts w:ascii="PT Astra Serif" w:eastAsia="Calibri" w:hAnsi="PT Astra Serif" w:cs="Times New Roman"/>
          <w:b/>
          <w:sz w:val="28"/>
          <w:szCs w:val="28"/>
        </w:rPr>
        <w:lastRenderedPageBreak/>
        <w:t>ФИНАНСОВО – ЭКОНОМИЧЕСКОЕ ОБОСНОВАНИЕ</w:t>
      </w:r>
    </w:p>
    <w:p w:rsidR="006C494C" w:rsidRPr="006C494C" w:rsidRDefault="006C494C" w:rsidP="006C494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6C494C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к проекту </w:t>
      </w:r>
      <w:r w:rsidRPr="006C494C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закона Ульяновской области </w:t>
      </w:r>
    </w:p>
    <w:p w:rsidR="006C494C" w:rsidRPr="006C494C" w:rsidRDefault="006C494C" w:rsidP="006C494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6C494C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«О внесении изменения в статью 4 Закона Ульяновской области </w:t>
      </w:r>
      <w:r w:rsidRPr="006C494C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br/>
        <w:t>«О звании «Ветеран труда Ульяновской области»</w:t>
      </w:r>
    </w:p>
    <w:p w:rsidR="006C494C" w:rsidRPr="006C494C" w:rsidRDefault="006C494C" w:rsidP="006C494C">
      <w:pPr>
        <w:suppressAutoHyphens/>
        <w:autoSpaceDE w:val="0"/>
        <w:spacing w:after="0" w:line="230" w:lineRule="auto"/>
        <w:jc w:val="center"/>
        <w:rPr>
          <w:rFonts w:ascii="PT Astra Serif" w:eastAsia="Arial" w:hAnsi="PT Astra Serif" w:cs="Arial"/>
          <w:b/>
          <w:sz w:val="28"/>
          <w:szCs w:val="28"/>
          <w:lang w:eastAsia="ar-SA"/>
        </w:rPr>
      </w:pPr>
    </w:p>
    <w:p w:rsidR="006C494C" w:rsidRPr="006C494C" w:rsidRDefault="006C494C" w:rsidP="006C494C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6C494C" w:rsidRPr="006C494C" w:rsidRDefault="006C494C" w:rsidP="006C494C">
      <w:pPr>
        <w:widowControl w:val="0"/>
        <w:autoSpaceDE w:val="0"/>
        <w:autoSpaceDN w:val="0"/>
        <w:adjustRightInd w:val="0"/>
        <w:spacing w:after="0" w:line="360" w:lineRule="auto"/>
        <w:ind w:right="-142" w:firstLine="709"/>
        <w:jc w:val="both"/>
        <w:outlineLvl w:val="0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bookmarkStart w:id="0" w:name="Par20"/>
      <w:bookmarkEnd w:id="0"/>
      <w:r w:rsidRPr="006C494C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Принятие настоящего проекта закона не потребует выделения дополнительных средств из областного бюджета Ульяновской области. </w:t>
      </w:r>
    </w:p>
    <w:p w:rsidR="006C494C" w:rsidRPr="006C494C" w:rsidRDefault="006C494C" w:rsidP="006C49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eastAsia="Calibri" w:hAnsi="PT Astra Serif" w:cs="Times New Roman"/>
          <w:bCs/>
          <w:sz w:val="28"/>
          <w:szCs w:val="28"/>
        </w:rPr>
      </w:pPr>
    </w:p>
    <w:p w:rsidR="006C494C" w:rsidRPr="006C494C" w:rsidRDefault="006C494C" w:rsidP="006C49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eastAsia="Calibri" w:hAnsi="PT Astra Serif" w:cs="Times New Roman"/>
          <w:bCs/>
          <w:sz w:val="28"/>
          <w:szCs w:val="28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6062"/>
        <w:gridCol w:w="1417"/>
        <w:gridCol w:w="2127"/>
      </w:tblGrid>
      <w:tr w:rsidR="006C494C" w:rsidRPr="006C494C" w:rsidTr="00A91096">
        <w:tc>
          <w:tcPr>
            <w:tcW w:w="6062" w:type="dxa"/>
            <w:shd w:val="clear" w:color="auto" w:fill="auto"/>
          </w:tcPr>
          <w:p w:rsidR="006C494C" w:rsidRPr="006C494C" w:rsidRDefault="006C494C" w:rsidP="006C494C">
            <w:pPr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  <w:p w:rsidR="006C494C" w:rsidRPr="006C494C" w:rsidRDefault="006C494C" w:rsidP="006C494C">
            <w:pPr>
              <w:autoSpaceDE w:val="0"/>
              <w:autoSpaceDN w:val="0"/>
              <w:adjustRightInd w:val="0"/>
              <w:spacing w:after="0" w:line="240" w:lineRule="auto"/>
              <w:ind w:right="-77"/>
              <w:rPr>
                <w:rFonts w:ascii="PT Astra Serif" w:eastAsia="Calibri" w:hAnsi="PT Astra Serif" w:cs="Times New Roman"/>
                <w:sz w:val="28"/>
                <w:szCs w:val="28"/>
              </w:rPr>
            </w:pPr>
            <w:proofErr w:type="gramStart"/>
            <w:r w:rsidRPr="006C494C">
              <w:rPr>
                <w:rFonts w:ascii="PT Astra Serif" w:eastAsia="Calibri" w:hAnsi="PT Astra Serif" w:cs="Times New Roman"/>
                <w:sz w:val="28"/>
                <w:szCs w:val="28"/>
              </w:rPr>
              <w:t>Исполняющий</w:t>
            </w:r>
            <w:proofErr w:type="gramEnd"/>
            <w:r w:rsidRPr="006C494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обязанности </w:t>
            </w:r>
          </w:p>
          <w:p w:rsidR="006C494C" w:rsidRPr="006C494C" w:rsidRDefault="006C494C" w:rsidP="006C494C">
            <w:pPr>
              <w:autoSpaceDE w:val="0"/>
              <w:autoSpaceDN w:val="0"/>
              <w:adjustRightInd w:val="0"/>
              <w:spacing w:after="0" w:line="240" w:lineRule="auto"/>
              <w:ind w:right="-77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6C494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Министра </w:t>
            </w:r>
            <w:proofErr w:type="gramStart"/>
            <w:r w:rsidRPr="006C494C">
              <w:rPr>
                <w:rFonts w:ascii="PT Astra Serif" w:eastAsia="Calibri" w:hAnsi="PT Astra Serif" w:cs="Times New Roman"/>
                <w:sz w:val="28"/>
                <w:szCs w:val="28"/>
              </w:rPr>
              <w:t>семейной</w:t>
            </w:r>
            <w:proofErr w:type="gramEnd"/>
            <w:r w:rsidRPr="006C494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, демографической </w:t>
            </w:r>
          </w:p>
          <w:p w:rsidR="006C494C" w:rsidRPr="006C494C" w:rsidRDefault="006C494C" w:rsidP="006C494C">
            <w:pPr>
              <w:autoSpaceDE w:val="0"/>
              <w:autoSpaceDN w:val="0"/>
              <w:adjustRightInd w:val="0"/>
              <w:spacing w:after="0" w:line="240" w:lineRule="auto"/>
              <w:ind w:right="-77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6C494C">
              <w:rPr>
                <w:rFonts w:ascii="PT Astra Serif" w:eastAsia="Calibri" w:hAnsi="PT Astra Serif" w:cs="Times New Roman"/>
                <w:sz w:val="28"/>
                <w:szCs w:val="28"/>
              </w:rPr>
              <w:t>политики и социального благополучия Ульяновской области</w:t>
            </w:r>
          </w:p>
        </w:tc>
        <w:tc>
          <w:tcPr>
            <w:tcW w:w="1417" w:type="dxa"/>
            <w:shd w:val="clear" w:color="auto" w:fill="auto"/>
          </w:tcPr>
          <w:p w:rsidR="006C494C" w:rsidRPr="006C494C" w:rsidRDefault="006C494C" w:rsidP="006C494C">
            <w:pPr>
              <w:autoSpaceDE w:val="0"/>
              <w:autoSpaceDN w:val="0"/>
              <w:adjustRightInd w:val="0"/>
              <w:spacing w:after="0" w:line="240" w:lineRule="auto"/>
              <w:ind w:left="-108" w:right="-125"/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6C494C" w:rsidRPr="006C494C" w:rsidRDefault="006C494C" w:rsidP="006C494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  <w:p w:rsidR="006C494C" w:rsidRPr="006C494C" w:rsidRDefault="006C494C" w:rsidP="006C494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  <w:p w:rsidR="006C494C" w:rsidRPr="006C494C" w:rsidRDefault="006C494C" w:rsidP="006C494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  <w:p w:rsidR="006C494C" w:rsidRPr="006C494C" w:rsidRDefault="006C494C" w:rsidP="006C494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  <w:p w:rsidR="006C494C" w:rsidRPr="006C494C" w:rsidRDefault="006C494C" w:rsidP="006C494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Times New Roman"/>
                <w:sz w:val="28"/>
                <w:szCs w:val="28"/>
              </w:rPr>
            </w:pPr>
            <w:proofErr w:type="spellStart"/>
            <w:r w:rsidRPr="006C494C">
              <w:rPr>
                <w:rFonts w:ascii="PT Astra Serif" w:eastAsia="Calibri" w:hAnsi="PT Astra Serif" w:cs="Times New Roman"/>
                <w:sz w:val="28"/>
                <w:szCs w:val="28"/>
              </w:rPr>
              <w:t>А.А.Тверскова</w:t>
            </w:r>
            <w:proofErr w:type="spellEnd"/>
          </w:p>
        </w:tc>
      </w:tr>
    </w:tbl>
    <w:p w:rsidR="006C494C" w:rsidRPr="006C494C" w:rsidRDefault="006C494C" w:rsidP="006C494C">
      <w:pPr>
        <w:spacing w:after="0" w:line="240" w:lineRule="auto"/>
        <w:jc w:val="both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182E6D" w:rsidRPr="00310C7F" w:rsidRDefault="00182E6D" w:rsidP="00353017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bookmarkStart w:id="1" w:name="_GoBack"/>
      <w:bookmarkEnd w:id="1"/>
    </w:p>
    <w:sectPr w:rsidR="00182E6D" w:rsidRPr="00310C7F" w:rsidSect="00403D40">
      <w:headerReference w:type="default" r:id="rId8"/>
      <w:pgSz w:w="11906" w:h="16838"/>
      <w:pgMar w:top="426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C81" w:rsidRDefault="00CF2C81">
      <w:pPr>
        <w:spacing w:after="0" w:line="240" w:lineRule="auto"/>
      </w:pPr>
      <w:r>
        <w:separator/>
      </w:r>
    </w:p>
  </w:endnote>
  <w:endnote w:type="continuationSeparator" w:id="0">
    <w:p w:rsidR="00CF2C81" w:rsidRDefault="00CF2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C81" w:rsidRDefault="00CF2C81">
      <w:pPr>
        <w:spacing w:after="0" w:line="240" w:lineRule="auto"/>
      </w:pPr>
      <w:r>
        <w:separator/>
      </w:r>
    </w:p>
  </w:footnote>
  <w:footnote w:type="continuationSeparator" w:id="0">
    <w:p w:rsidR="00CF2C81" w:rsidRDefault="00CF2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974413560"/>
      <w:docPartObj>
        <w:docPartGallery w:val="Page Numbers (Top of Page)"/>
        <w:docPartUnique/>
      </w:docPartObj>
    </w:sdtPr>
    <w:sdtEndPr/>
    <w:sdtContent>
      <w:p w:rsidR="00257CE6" w:rsidRPr="000818FD" w:rsidRDefault="00257CE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818F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818F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818F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C494C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0818F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57CE6" w:rsidRDefault="00257C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76284"/>
    <w:multiLevelType w:val="hybridMultilevel"/>
    <w:tmpl w:val="773A84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5A31DE"/>
    <w:multiLevelType w:val="hybridMultilevel"/>
    <w:tmpl w:val="1BAE4AD0"/>
    <w:lvl w:ilvl="0" w:tplc="B5BC7DA2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852128"/>
    <w:multiLevelType w:val="hybridMultilevel"/>
    <w:tmpl w:val="2400939C"/>
    <w:lvl w:ilvl="0" w:tplc="2F065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5C2"/>
    <w:rsid w:val="00000D20"/>
    <w:rsid w:val="00004BE7"/>
    <w:rsid w:val="00035843"/>
    <w:rsid w:val="000404B5"/>
    <w:rsid w:val="00053D55"/>
    <w:rsid w:val="00065A51"/>
    <w:rsid w:val="000712DB"/>
    <w:rsid w:val="00071DE7"/>
    <w:rsid w:val="0008092F"/>
    <w:rsid w:val="000922F2"/>
    <w:rsid w:val="000A3C47"/>
    <w:rsid w:val="000B261B"/>
    <w:rsid w:val="000F3EB6"/>
    <w:rsid w:val="001002DA"/>
    <w:rsid w:val="00127D6A"/>
    <w:rsid w:val="001412A8"/>
    <w:rsid w:val="00161958"/>
    <w:rsid w:val="00161B28"/>
    <w:rsid w:val="00170216"/>
    <w:rsid w:val="0017763D"/>
    <w:rsid w:val="00177A9B"/>
    <w:rsid w:val="00182E6D"/>
    <w:rsid w:val="001A08A1"/>
    <w:rsid w:val="001A212E"/>
    <w:rsid w:val="001B4FF8"/>
    <w:rsid w:val="001C0C4E"/>
    <w:rsid w:val="001E16E8"/>
    <w:rsid w:val="001F01B2"/>
    <w:rsid w:val="002002B9"/>
    <w:rsid w:val="002317CA"/>
    <w:rsid w:val="0023783A"/>
    <w:rsid w:val="00257B48"/>
    <w:rsid w:val="00257CE6"/>
    <w:rsid w:val="002B3736"/>
    <w:rsid w:val="002D4905"/>
    <w:rsid w:val="002E6863"/>
    <w:rsid w:val="002F0262"/>
    <w:rsid w:val="002F028B"/>
    <w:rsid w:val="00310C7F"/>
    <w:rsid w:val="003156A3"/>
    <w:rsid w:val="0035060B"/>
    <w:rsid w:val="00352B96"/>
    <w:rsid w:val="00353017"/>
    <w:rsid w:val="00367B1E"/>
    <w:rsid w:val="00384703"/>
    <w:rsid w:val="00384C06"/>
    <w:rsid w:val="00396FE1"/>
    <w:rsid w:val="003A5E43"/>
    <w:rsid w:val="003A6207"/>
    <w:rsid w:val="003B0C01"/>
    <w:rsid w:val="003B2389"/>
    <w:rsid w:val="003B63DF"/>
    <w:rsid w:val="00403D40"/>
    <w:rsid w:val="004066B9"/>
    <w:rsid w:val="00410F0C"/>
    <w:rsid w:val="0043189A"/>
    <w:rsid w:val="0046642A"/>
    <w:rsid w:val="00467E37"/>
    <w:rsid w:val="00471DAB"/>
    <w:rsid w:val="004763C9"/>
    <w:rsid w:val="004B3F1F"/>
    <w:rsid w:val="004B4E8D"/>
    <w:rsid w:val="004C16B4"/>
    <w:rsid w:val="004C451E"/>
    <w:rsid w:val="004C6694"/>
    <w:rsid w:val="00502C81"/>
    <w:rsid w:val="005133DE"/>
    <w:rsid w:val="00520D00"/>
    <w:rsid w:val="005308C8"/>
    <w:rsid w:val="00532B5E"/>
    <w:rsid w:val="00535BAC"/>
    <w:rsid w:val="005731CE"/>
    <w:rsid w:val="005964BE"/>
    <w:rsid w:val="005A6A76"/>
    <w:rsid w:val="005A786C"/>
    <w:rsid w:val="005C1D20"/>
    <w:rsid w:val="005C6603"/>
    <w:rsid w:val="005D3251"/>
    <w:rsid w:val="005D7A63"/>
    <w:rsid w:val="005F7C71"/>
    <w:rsid w:val="00621657"/>
    <w:rsid w:val="00621CBB"/>
    <w:rsid w:val="00626CBF"/>
    <w:rsid w:val="006550DE"/>
    <w:rsid w:val="00660485"/>
    <w:rsid w:val="006A3EEF"/>
    <w:rsid w:val="006B4232"/>
    <w:rsid w:val="006C494C"/>
    <w:rsid w:val="006C4D28"/>
    <w:rsid w:val="00715468"/>
    <w:rsid w:val="0072683F"/>
    <w:rsid w:val="00755777"/>
    <w:rsid w:val="00776A21"/>
    <w:rsid w:val="007E55DF"/>
    <w:rsid w:val="00810F66"/>
    <w:rsid w:val="00830B89"/>
    <w:rsid w:val="00840E72"/>
    <w:rsid w:val="00841BE5"/>
    <w:rsid w:val="00877B8C"/>
    <w:rsid w:val="00881600"/>
    <w:rsid w:val="0088254F"/>
    <w:rsid w:val="00883517"/>
    <w:rsid w:val="00890A63"/>
    <w:rsid w:val="008A473E"/>
    <w:rsid w:val="008B7856"/>
    <w:rsid w:val="008F1E82"/>
    <w:rsid w:val="00943FC7"/>
    <w:rsid w:val="009507B1"/>
    <w:rsid w:val="00964A41"/>
    <w:rsid w:val="009909D9"/>
    <w:rsid w:val="009C0E23"/>
    <w:rsid w:val="009C65C2"/>
    <w:rsid w:val="00A06C69"/>
    <w:rsid w:val="00A20084"/>
    <w:rsid w:val="00A213E3"/>
    <w:rsid w:val="00A27638"/>
    <w:rsid w:val="00A27B83"/>
    <w:rsid w:val="00A54AD8"/>
    <w:rsid w:val="00A5770B"/>
    <w:rsid w:val="00A664F9"/>
    <w:rsid w:val="00A83566"/>
    <w:rsid w:val="00AB5460"/>
    <w:rsid w:val="00AE7176"/>
    <w:rsid w:val="00AF70B9"/>
    <w:rsid w:val="00B038D1"/>
    <w:rsid w:val="00B07B1B"/>
    <w:rsid w:val="00B13845"/>
    <w:rsid w:val="00B22764"/>
    <w:rsid w:val="00B25204"/>
    <w:rsid w:val="00B562CD"/>
    <w:rsid w:val="00B608CD"/>
    <w:rsid w:val="00B63E22"/>
    <w:rsid w:val="00B8314C"/>
    <w:rsid w:val="00BE24E8"/>
    <w:rsid w:val="00BF26AD"/>
    <w:rsid w:val="00C108C9"/>
    <w:rsid w:val="00C35712"/>
    <w:rsid w:val="00C952C7"/>
    <w:rsid w:val="00CA43F3"/>
    <w:rsid w:val="00CA5121"/>
    <w:rsid w:val="00CE4909"/>
    <w:rsid w:val="00CE6D77"/>
    <w:rsid w:val="00CF2C81"/>
    <w:rsid w:val="00D0256F"/>
    <w:rsid w:val="00D05A7A"/>
    <w:rsid w:val="00D1764B"/>
    <w:rsid w:val="00D25B70"/>
    <w:rsid w:val="00D4190E"/>
    <w:rsid w:val="00D73340"/>
    <w:rsid w:val="00D74AE6"/>
    <w:rsid w:val="00D82121"/>
    <w:rsid w:val="00D97321"/>
    <w:rsid w:val="00DA7DB6"/>
    <w:rsid w:val="00DD6404"/>
    <w:rsid w:val="00DF007D"/>
    <w:rsid w:val="00DF4D8E"/>
    <w:rsid w:val="00E21DDE"/>
    <w:rsid w:val="00E24EBD"/>
    <w:rsid w:val="00E476F5"/>
    <w:rsid w:val="00E73A02"/>
    <w:rsid w:val="00E829BA"/>
    <w:rsid w:val="00E952F3"/>
    <w:rsid w:val="00EB6A61"/>
    <w:rsid w:val="00F2234F"/>
    <w:rsid w:val="00F227A7"/>
    <w:rsid w:val="00F50EEC"/>
    <w:rsid w:val="00F851F0"/>
    <w:rsid w:val="00F93A93"/>
    <w:rsid w:val="00FE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E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uiPriority w:val="99"/>
    <w:rsid w:val="00182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182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2E6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rsid w:val="00182E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182E6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82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2E6D"/>
  </w:style>
  <w:style w:type="paragraph" w:styleId="a6">
    <w:name w:val="footer"/>
    <w:basedOn w:val="a"/>
    <w:link w:val="a7"/>
    <w:uiPriority w:val="99"/>
    <w:unhideWhenUsed/>
    <w:rsid w:val="002E6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6863"/>
  </w:style>
  <w:style w:type="paragraph" w:styleId="a8">
    <w:name w:val="Body Text Indent"/>
    <w:basedOn w:val="a"/>
    <w:link w:val="a9"/>
    <w:semiHidden/>
    <w:rsid w:val="00A06C6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semiHidden/>
    <w:rsid w:val="00A06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E952F3"/>
    <w:pPr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E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uiPriority w:val="99"/>
    <w:rsid w:val="00182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182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2E6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rsid w:val="00182E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182E6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82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2E6D"/>
  </w:style>
  <w:style w:type="paragraph" w:styleId="a6">
    <w:name w:val="footer"/>
    <w:basedOn w:val="a"/>
    <w:link w:val="a7"/>
    <w:uiPriority w:val="99"/>
    <w:unhideWhenUsed/>
    <w:rsid w:val="002E6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6863"/>
  </w:style>
  <w:style w:type="paragraph" w:styleId="a8">
    <w:name w:val="Body Text Indent"/>
    <w:basedOn w:val="a"/>
    <w:link w:val="a9"/>
    <w:semiHidden/>
    <w:rsid w:val="00A06C6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semiHidden/>
    <w:rsid w:val="00A06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E952F3"/>
    <w:pPr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9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991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Николаевна Смирнова</dc:creator>
  <cp:lastModifiedBy>Жарков Антон Игоревич</cp:lastModifiedBy>
  <cp:revision>6</cp:revision>
  <cp:lastPrinted>2021-01-21T08:47:00Z</cp:lastPrinted>
  <dcterms:created xsi:type="dcterms:W3CDTF">2021-01-26T08:26:00Z</dcterms:created>
  <dcterms:modified xsi:type="dcterms:W3CDTF">2021-01-29T12:37:00Z</dcterms:modified>
</cp:coreProperties>
</file>