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6FB7" w14:textId="77777777" w:rsidR="00E26582" w:rsidRDefault="00097468" w:rsidP="00B531E3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9940870"/>
      <w:r w:rsidRPr="00097468">
        <w:rPr>
          <w:b/>
          <w:bCs/>
          <w:sz w:val="28"/>
          <w:szCs w:val="28"/>
        </w:rPr>
        <w:t xml:space="preserve">Информация </w:t>
      </w:r>
    </w:p>
    <w:p w14:paraId="1BD788A6" w14:textId="602E4B88" w:rsidR="004E63C0" w:rsidRPr="00097468" w:rsidRDefault="00097468" w:rsidP="00B531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7468">
        <w:rPr>
          <w:b/>
          <w:bCs/>
          <w:sz w:val="28"/>
          <w:szCs w:val="28"/>
        </w:rPr>
        <w:t xml:space="preserve">о </w:t>
      </w:r>
      <w:r w:rsidR="00E26582">
        <w:rPr>
          <w:b/>
          <w:bCs/>
          <w:sz w:val="28"/>
          <w:szCs w:val="28"/>
        </w:rPr>
        <w:t xml:space="preserve">результатах работы по </w:t>
      </w:r>
      <w:r w:rsidRPr="00097468">
        <w:rPr>
          <w:b/>
          <w:bCs/>
          <w:sz w:val="28"/>
          <w:szCs w:val="28"/>
        </w:rPr>
        <w:t>проведени</w:t>
      </w:r>
      <w:r w:rsidR="00E26582">
        <w:rPr>
          <w:b/>
          <w:bCs/>
          <w:sz w:val="28"/>
          <w:szCs w:val="28"/>
        </w:rPr>
        <w:t>ю</w:t>
      </w:r>
      <w:r w:rsidRPr="00097468">
        <w:rPr>
          <w:b/>
          <w:bCs/>
          <w:sz w:val="28"/>
          <w:szCs w:val="28"/>
        </w:rPr>
        <w:t xml:space="preserve"> антикоррупционной экспертизы </w:t>
      </w:r>
      <w:r w:rsidR="00AC29A0">
        <w:rPr>
          <w:b/>
          <w:bCs/>
          <w:sz w:val="28"/>
          <w:szCs w:val="28"/>
        </w:rPr>
        <w:br/>
      </w:r>
      <w:r w:rsidR="00E26582">
        <w:rPr>
          <w:b/>
          <w:bCs/>
          <w:sz w:val="28"/>
          <w:szCs w:val="28"/>
        </w:rPr>
        <w:t xml:space="preserve">нормативных правовых актов Ульяновской области и их проектов                               </w:t>
      </w:r>
    </w:p>
    <w:bookmarkEnd w:id="0"/>
    <w:p w14:paraId="7C8F2B64" w14:textId="06778014" w:rsidR="00097468" w:rsidRPr="00BD5DA6" w:rsidRDefault="000271B1" w:rsidP="000271B1">
      <w:pPr>
        <w:jc w:val="center"/>
        <w:rPr>
          <w:b/>
          <w:sz w:val="20"/>
          <w:szCs w:val="20"/>
          <w:u w:val="single"/>
        </w:rPr>
      </w:pPr>
      <w:r w:rsidRPr="000271B1">
        <w:rPr>
          <w:b/>
          <w:u w:val="single"/>
        </w:rPr>
        <w:t>Министерство семейной, демографической политики и социального благополучия</w:t>
      </w:r>
      <w:r>
        <w:t xml:space="preserve"> </w:t>
      </w:r>
      <w:r w:rsidR="00E26582" w:rsidRPr="00BD5DA6">
        <w:rPr>
          <w:sz w:val="20"/>
          <w:szCs w:val="20"/>
        </w:rPr>
        <w:t>(</w:t>
      </w:r>
      <w:r w:rsidR="00097468" w:rsidRPr="00BD5DA6">
        <w:rPr>
          <w:sz w:val="20"/>
          <w:szCs w:val="20"/>
        </w:rPr>
        <w:t>наименование</w:t>
      </w:r>
      <w:r w:rsidR="00E26582" w:rsidRPr="00BD5DA6">
        <w:rPr>
          <w:sz w:val="20"/>
          <w:szCs w:val="20"/>
        </w:rPr>
        <w:t xml:space="preserve"> исполнительного органа государственной власти Ульяновской области</w:t>
      </w:r>
      <w:r w:rsidR="003205A8" w:rsidRPr="00BD5DA6">
        <w:rPr>
          <w:sz w:val="20"/>
          <w:szCs w:val="20"/>
        </w:rPr>
        <w:t>, наименование подразделения, образуемого в Правительстве Ульяновской области</w:t>
      </w:r>
      <w:r w:rsidR="00E26582" w:rsidRPr="00BD5DA6">
        <w:rPr>
          <w:sz w:val="20"/>
          <w:szCs w:val="2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9635" w:type="dxa"/>
        <w:tblLook w:val="04A0" w:firstRow="1" w:lastRow="0" w:firstColumn="1" w:lastColumn="0" w:noHBand="0" w:noVBand="1"/>
      </w:tblPr>
      <w:tblGrid>
        <w:gridCol w:w="555"/>
        <w:gridCol w:w="5762"/>
        <w:gridCol w:w="3318"/>
      </w:tblGrid>
      <w:tr w:rsidR="00921A56" w14:paraId="215CDEB9" w14:textId="77777777" w:rsidTr="00921A56">
        <w:tc>
          <w:tcPr>
            <w:tcW w:w="555" w:type="dxa"/>
            <w:vMerge w:val="restart"/>
          </w:tcPr>
          <w:p w14:paraId="38A58806" w14:textId="1E3E2CCF" w:rsidR="00097468" w:rsidRDefault="00097468" w:rsidP="0009746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2" w:type="dxa"/>
            <w:vMerge w:val="restart"/>
          </w:tcPr>
          <w:p w14:paraId="41602339" w14:textId="254788EE" w:rsidR="00097468" w:rsidRDefault="00097468" w:rsidP="0009746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3318" w:type="dxa"/>
          </w:tcPr>
          <w:p w14:paraId="0B0030CD" w14:textId="1DAA2983" w:rsidR="00097468" w:rsidRDefault="00097468" w:rsidP="00097468">
            <w:pPr>
              <w:jc w:val="center"/>
            </w:pPr>
            <w:r>
              <w:t>Отч</w:t>
            </w:r>
            <w:r w:rsidR="009370A4">
              <w:t>ё</w:t>
            </w:r>
            <w:r>
              <w:t>тный период</w:t>
            </w:r>
          </w:p>
        </w:tc>
      </w:tr>
      <w:tr w:rsidR="00921A56" w14:paraId="109BEA15" w14:textId="77777777" w:rsidTr="00921A56">
        <w:tc>
          <w:tcPr>
            <w:tcW w:w="555" w:type="dxa"/>
            <w:vMerge/>
          </w:tcPr>
          <w:p w14:paraId="74792772" w14:textId="77777777" w:rsidR="00921A56" w:rsidRDefault="00921A56" w:rsidP="00097468"/>
        </w:tc>
        <w:tc>
          <w:tcPr>
            <w:tcW w:w="5762" w:type="dxa"/>
            <w:vMerge/>
          </w:tcPr>
          <w:p w14:paraId="66EB25DD" w14:textId="77777777" w:rsidR="00921A56" w:rsidRDefault="00921A56" w:rsidP="00097468"/>
        </w:tc>
        <w:tc>
          <w:tcPr>
            <w:tcW w:w="3318" w:type="dxa"/>
          </w:tcPr>
          <w:p w14:paraId="56F503B4" w14:textId="132028D8" w:rsidR="00921A56" w:rsidRDefault="00921A56" w:rsidP="006A0868">
            <w:pPr>
              <w:jc w:val="center"/>
            </w:pPr>
            <w:r>
              <w:t xml:space="preserve">За 1 </w:t>
            </w:r>
            <w:r w:rsidR="006A0868">
              <w:t xml:space="preserve">полугодие </w:t>
            </w:r>
            <w:bookmarkStart w:id="1" w:name="_GoBack"/>
            <w:bookmarkEnd w:id="1"/>
            <w:r>
              <w:t>2022 год нарастающим итогом</w:t>
            </w:r>
          </w:p>
        </w:tc>
      </w:tr>
      <w:tr w:rsidR="00921A56" w14:paraId="06188DF7" w14:textId="77777777" w:rsidTr="00921A56">
        <w:tc>
          <w:tcPr>
            <w:tcW w:w="555" w:type="dxa"/>
            <w:vMerge w:val="restart"/>
          </w:tcPr>
          <w:p w14:paraId="7BB8B1F3" w14:textId="51C60E2F" w:rsidR="00921A56" w:rsidRDefault="00921A56" w:rsidP="00097468">
            <w:r>
              <w:t>1.</w:t>
            </w:r>
          </w:p>
        </w:tc>
        <w:tc>
          <w:tcPr>
            <w:tcW w:w="5762" w:type="dxa"/>
          </w:tcPr>
          <w:p w14:paraId="778FB11C" w14:textId="71229914" w:rsidR="00921A56" w:rsidRDefault="00921A56" w:rsidP="000271B1">
            <w:pPr>
              <w:jc w:val="both"/>
            </w:pPr>
            <w:r>
              <w:t>Общее количество подготовленных ИОГВ (подразделением, образуемым в Правительстве Ульяновской области), проектов НПА Ульяновской области, в том числе:</w:t>
            </w:r>
          </w:p>
        </w:tc>
        <w:tc>
          <w:tcPr>
            <w:tcW w:w="3318" w:type="dxa"/>
          </w:tcPr>
          <w:p w14:paraId="01FA9AFD" w14:textId="56525C6B" w:rsidR="00921A56" w:rsidRDefault="00BD5DA6" w:rsidP="00BD5DA6">
            <w:pPr>
              <w:jc w:val="center"/>
            </w:pPr>
            <w:r>
              <w:t>73</w:t>
            </w:r>
          </w:p>
        </w:tc>
      </w:tr>
      <w:tr w:rsidR="00921A56" w14:paraId="38FECAAB" w14:textId="77777777" w:rsidTr="00921A56">
        <w:tc>
          <w:tcPr>
            <w:tcW w:w="555" w:type="dxa"/>
            <w:vMerge/>
          </w:tcPr>
          <w:p w14:paraId="0A591D69" w14:textId="6CCEF897" w:rsidR="00921A56" w:rsidRDefault="00921A56" w:rsidP="00097468"/>
        </w:tc>
        <w:tc>
          <w:tcPr>
            <w:tcW w:w="5762" w:type="dxa"/>
          </w:tcPr>
          <w:p w14:paraId="17C9FD0B" w14:textId="5332D095" w:rsidR="00921A56" w:rsidRDefault="00921A56" w:rsidP="000271B1">
            <w:pPr>
              <w:jc w:val="both"/>
            </w:pPr>
            <w:r>
              <w:t>проектов законов Ульяновской области</w:t>
            </w:r>
          </w:p>
        </w:tc>
        <w:tc>
          <w:tcPr>
            <w:tcW w:w="3318" w:type="dxa"/>
          </w:tcPr>
          <w:p w14:paraId="23D18C44" w14:textId="53D160CB" w:rsidR="00921A56" w:rsidRDefault="00921A56" w:rsidP="002006FB">
            <w:pPr>
              <w:jc w:val="center"/>
            </w:pPr>
            <w:r>
              <w:t>3</w:t>
            </w:r>
          </w:p>
        </w:tc>
      </w:tr>
      <w:tr w:rsidR="00921A56" w14:paraId="594B0228" w14:textId="77777777" w:rsidTr="00921A56">
        <w:tc>
          <w:tcPr>
            <w:tcW w:w="555" w:type="dxa"/>
            <w:vMerge/>
          </w:tcPr>
          <w:p w14:paraId="712820A5" w14:textId="77777777" w:rsidR="00921A56" w:rsidRDefault="00921A56" w:rsidP="00097468"/>
        </w:tc>
        <w:tc>
          <w:tcPr>
            <w:tcW w:w="5762" w:type="dxa"/>
          </w:tcPr>
          <w:p w14:paraId="2B794B62" w14:textId="377E34DC" w:rsidR="00921A56" w:rsidRDefault="00921A56" w:rsidP="000271B1">
            <w:pPr>
              <w:jc w:val="both"/>
            </w:pPr>
            <w:r>
              <w:t>проектов указов Губернатора Ульяновской области</w:t>
            </w:r>
          </w:p>
        </w:tc>
        <w:tc>
          <w:tcPr>
            <w:tcW w:w="3318" w:type="dxa"/>
          </w:tcPr>
          <w:p w14:paraId="2E1AE835" w14:textId="4811D879" w:rsidR="00921A56" w:rsidRDefault="00921A56" w:rsidP="002006FB">
            <w:pPr>
              <w:jc w:val="center"/>
            </w:pPr>
            <w:r>
              <w:t>7</w:t>
            </w:r>
          </w:p>
        </w:tc>
      </w:tr>
      <w:tr w:rsidR="00921A56" w14:paraId="7D90FE34" w14:textId="77777777" w:rsidTr="00921A56">
        <w:tc>
          <w:tcPr>
            <w:tcW w:w="555" w:type="dxa"/>
            <w:vMerge/>
          </w:tcPr>
          <w:p w14:paraId="37FF709D" w14:textId="77777777" w:rsidR="00921A56" w:rsidRDefault="00921A56" w:rsidP="00097468"/>
        </w:tc>
        <w:tc>
          <w:tcPr>
            <w:tcW w:w="5762" w:type="dxa"/>
          </w:tcPr>
          <w:p w14:paraId="5D900A47" w14:textId="51053A62" w:rsidR="00921A56" w:rsidRDefault="00921A56" w:rsidP="000271B1">
            <w:pPr>
              <w:jc w:val="both"/>
            </w:pPr>
            <w:r>
              <w:t>проектов постановлений Правительства Ульяновской области</w:t>
            </w:r>
          </w:p>
        </w:tc>
        <w:tc>
          <w:tcPr>
            <w:tcW w:w="3318" w:type="dxa"/>
          </w:tcPr>
          <w:p w14:paraId="3752C65F" w14:textId="3E135037" w:rsidR="00921A56" w:rsidRDefault="00921A56" w:rsidP="002006FB">
            <w:pPr>
              <w:jc w:val="center"/>
            </w:pPr>
            <w:r>
              <w:t>37</w:t>
            </w:r>
          </w:p>
        </w:tc>
      </w:tr>
      <w:tr w:rsidR="00921A56" w14:paraId="2BBB063A" w14:textId="77777777" w:rsidTr="00921A56">
        <w:tc>
          <w:tcPr>
            <w:tcW w:w="555" w:type="dxa"/>
            <w:vMerge/>
          </w:tcPr>
          <w:p w14:paraId="080DDC9C" w14:textId="77777777" w:rsidR="00921A56" w:rsidRDefault="00921A56" w:rsidP="00097468"/>
        </w:tc>
        <w:tc>
          <w:tcPr>
            <w:tcW w:w="5762" w:type="dxa"/>
          </w:tcPr>
          <w:p w14:paraId="16D4F210" w14:textId="6271885F" w:rsidR="00921A56" w:rsidRDefault="00921A56" w:rsidP="000271B1">
            <w:pPr>
              <w:jc w:val="both"/>
            </w:pPr>
            <w:r>
              <w:t>проектов ведомственных приказов*</w:t>
            </w:r>
          </w:p>
        </w:tc>
        <w:tc>
          <w:tcPr>
            <w:tcW w:w="3318" w:type="dxa"/>
          </w:tcPr>
          <w:p w14:paraId="62D1F543" w14:textId="68CE03A1" w:rsidR="00921A56" w:rsidRDefault="00921A56" w:rsidP="00BD5DA6">
            <w:pPr>
              <w:jc w:val="center"/>
            </w:pPr>
            <w:r>
              <w:t>26</w:t>
            </w:r>
          </w:p>
        </w:tc>
      </w:tr>
      <w:tr w:rsidR="00921A56" w14:paraId="59070736" w14:textId="77777777" w:rsidTr="00921A56">
        <w:trPr>
          <w:trHeight w:val="799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14:paraId="6F8EC807" w14:textId="69C19C7B" w:rsidR="00921A56" w:rsidRDefault="00921A56" w:rsidP="00097468">
            <w: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A9A8" w14:textId="4C779E49" w:rsidR="00921A56" w:rsidRDefault="00921A56" w:rsidP="000271B1">
            <w:pPr>
              <w:jc w:val="both"/>
            </w:pPr>
            <w:r>
              <w:t xml:space="preserve">Общее количество выявленных и устранённых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НПА Ульяновской области, в том числе:</w:t>
            </w:r>
          </w:p>
        </w:tc>
        <w:tc>
          <w:tcPr>
            <w:tcW w:w="3318" w:type="dxa"/>
          </w:tcPr>
          <w:p w14:paraId="021E21E5" w14:textId="2E8C40E1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118362A9" w14:textId="77777777" w:rsidTr="00921A56">
        <w:tc>
          <w:tcPr>
            <w:tcW w:w="555" w:type="dxa"/>
            <w:vMerge/>
          </w:tcPr>
          <w:p w14:paraId="291009BB" w14:textId="77777777" w:rsidR="00921A56" w:rsidRDefault="00921A56" w:rsidP="00496EF2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479" w14:textId="3B570EB9" w:rsidR="00921A56" w:rsidRDefault="00921A56" w:rsidP="000271B1">
            <w:pPr>
              <w:jc w:val="both"/>
            </w:pPr>
            <w:proofErr w:type="gramStart"/>
            <w:r>
              <w:t>проектах</w:t>
            </w:r>
            <w:proofErr w:type="gramEnd"/>
            <w:r>
              <w:t xml:space="preserve"> законов Ульяновской области</w:t>
            </w:r>
          </w:p>
        </w:tc>
        <w:tc>
          <w:tcPr>
            <w:tcW w:w="3318" w:type="dxa"/>
          </w:tcPr>
          <w:p w14:paraId="2F19F2C6" w14:textId="55A1B1E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6DB7CF9B" w14:textId="77777777" w:rsidTr="00921A56">
        <w:tc>
          <w:tcPr>
            <w:tcW w:w="555" w:type="dxa"/>
            <w:vMerge/>
          </w:tcPr>
          <w:p w14:paraId="735D56CE" w14:textId="77777777" w:rsidR="00921A56" w:rsidRDefault="00921A56" w:rsidP="00496EF2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055" w14:textId="4DACDEC3" w:rsidR="00921A56" w:rsidRDefault="00921A56" w:rsidP="000271B1">
            <w:pPr>
              <w:jc w:val="both"/>
            </w:pPr>
            <w:proofErr w:type="gramStart"/>
            <w:r>
              <w:t>проектах</w:t>
            </w:r>
            <w:proofErr w:type="gramEnd"/>
            <w:r>
              <w:t xml:space="preserve"> указов Губернатора Ульяновской области</w:t>
            </w:r>
          </w:p>
        </w:tc>
        <w:tc>
          <w:tcPr>
            <w:tcW w:w="3318" w:type="dxa"/>
          </w:tcPr>
          <w:p w14:paraId="2B86CEC9" w14:textId="37320325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75A6302F" w14:textId="77777777" w:rsidTr="00921A56">
        <w:tc>
          <w:tcPr>
            <w:tcW w:w="555" w:type="dxa"/>
            <w:vMerge/>
          </w:tcPr>
          <w:p w14:paraId="78F01D9C" w14:textId="77777777" w:rsidR="00921A56" w:rsidRDefault="00921A56" w:rsidP="00496EF2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57D" w14:textId="79483F86" w:rsidR="00921A56" w:rsidRDefault="00921A56" w:rsidP="000271B1">
            <w:pPr>
              <w:jc w:val="both"/>
            </w:pPr>
            <w:proofErr w:type="gramStart"/>
            <w:r>
              <w:t>проектах</w:t>
            </w:r>
            <w:proofErr w:type="gramEnd"/>
            <w:r>
              <w:t xml:space="preserve"> постановлений Правительства Ульяновской области</w:t>
            </w:r>
          </w:p>
        </w:tc>
        <w:tc>
          <w:tcPr>
            <w:tcW w:w="3318" w:type="dxa"/>
          </w:tcPr>
          <w:p w14:paraId="470A6A8B" w14:textId="14AF6654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03238D61" w14:textId="77777777" w:rsidTr="00921A56">
        <w:tc>
          <w:tcPr>
            <w:tcW w:w="555" w:type="dxa"/>
            <w:vMerge/>
          </w:tcPr>
          <w:p w14:paraId="79EDA587" w14:textId="77777777" w:rsidR="00921A56" w:rsidRDefault="00921A56" w:rsidP="00496EF2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324" w14:textId="3889985A" w:rsidR="00921A56" w:rsidRDefault="00921A56" w:rsidP="000271B1">
            <w:pPr>
              <w:jc w:val="both"/>
            </w:pPr>
            <w:proofErr w:type="gramStart"/>
            <w:r>
              <w:t>проектах</w:t>
            </w:r>
            <w:proofErr w:type="gramEnd"/>
            <w:r>
              <w:t xml:space="preserve"> ведомственных приказов*</w:t>
            </w:r>
          </w:p>
        </w:tc>
        <w:tc>
          <w:tcPr>
            <w:tcW w:w="3318" w:type="dxa"/>
          </w:tcPr>
          <w:p w14:paraId="4587BB26" w14:textId="27F56DB9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625C872F" w14:textId="77777777" w:rsidTr="00921A56">
        <w:tc>
          <w:tcPr>
            <w:tcW w:w="555" w:type="dxa"/>
            <w:vMerge/>
          </w:tcPr>
          <w:p w14:paraId="75AD117B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1A0" w14:textId="52EAF507" w:rsidR="00921A56" w:rsidRDefault="00921A56" w:rsidP="000271B1">
            <w:pPr>
              <w:jc w:val="both"/>
            </w:pPr>
            <w:r>
              <w:t>Из них:</w:t>
            </w:r>
          </w:p>
        </w:tc>
        <w:tc>
          <w:tcPr>
            <w:tcW w:w="3318" w:type="dxa"/>
          </w:tcPr>
          <w:p w14:paraId="01BD9DD4" w14:textId="0D7F177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418B2618" w14:textId="77777777" w:rsidTr="00921A56">
        <w:tc>
          <w:tcPr>
            <w:tcW w:w="555" w:type="dxa"/>
            <w:vMerge/>
          </w:tcPr>
          <w:p w14:paraId="52702ADB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02C" w14:textId="68CDCED2" w:rsidR="00921A56" w:rsidRDefault="00921A56" w:rsidP="000271B1">
            <w:pPr>
              <w:jc w:val="both"/>
            </w:pPr>
            <w:r>
              <w:t>Государственно-правовым управлением администрации Губернатора Ульяновской области</w:t>
            </w:r>
          </w:p>
        </w:tc>
        <w:tc>
          <w:tcPr>
            <w:tcW w:w="3318" w:type="dxa"/>
          </w:tcPr>
          <w:p w14:paraId="0E828DEB" w14:textId="5FB31D98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551B6E49" w14:textId="77777777" w:rsidTr="00921A56">
        <w:tc>
          <w:tcPr>
            <w:tcW w:w="555" w:type="dxa"/>
            <w:vMerge/>
          </w:tcPr>
          <w:p w14:paraId="4294B67F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52F" w14:textId="767601B6" w:rsidR="00921A56" w:rsidRDefault="00921A56" w:rsidP="000271B1">
            <w:pPr>
              <w:jc w:val="both"/>
            </w:pPr>
            <w:r>
              <w:t>Органами прокуратуры</w:t>
            </w:r>
          </w:p>
        </w:tc>
        <w:tc>
          <w:tcPr>
            <w:tcW w:w="3318" w:type="dxa"/>
          </w:tcPr>
          <w:p w14:paraId="1CB489E9" w14:textId="75833E5C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2536FB86" w14:textId="77777777" w:rsidTr="00921A56">
        <w:tc>
          <w:tcPr>
            <w:tcW w:w="555" w:type="dxa"/>
            <w:vMerge/>
          </w:tcPr>
          <w:p w14:paraId="55FA6B33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F9E" w14:textId="108902FB" w:rsidR="00921A56" w:rsidRDefault="00921A56" w:rsidP="000271B1">
            <w:pPr>
              <w:jc w:val="both"/>
            </w:pPr>
            <w:r>
              <w:t>Управлением Министерства юстиции Российской Федерации по Ульяновской области</w:t>
            </w:r>
          </w:p>
        </w:tc>
        <w:tc>
          <w:tcPr>
            <w:tcW w:w="3318" w:type="dxa"/>
          </w:tcPr>
          <w:p w14:paraId="4715AA67" w14:textId="46FC5013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322D97D7" w14:textId="77777777" w:rsidTr="00921A56">
        <w:tc>
          <w:tcPr>
            <w:tcW w:w="555" w:type="dxa"/>
            <w:vMerge/>
          </w:tcPr>
          <w:p w14:paraId="2D21F6B6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D5C" w14:textId="2DB2B569" w:rsidR="00921A56" w:rsidRDefault="00921A56" w:rsidP="000271B1">
            <w:pPr>
              <w:jc w:val="both"/>
            </w:pPr>
            <w:r>
              <w:t>Аппаратом Законодательного Собрания Ульяновской области</w:t>
            </w:r>
          </w:p>
        </w:tc>
        <w:tc>
          <w:tcPr>
            <w:tcW w:w="3318" w:type="dxa"/>
          </w:tcPr>
          <w:p w14:paraId="225F041D" w14:textId="5898BE18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1EA84C17" w14:textId="77777777" w:rsidTr="00921A56">
        <w:tc>
          <w:tcPr>
            <w:tcW w:w="555" w:type="dxa"/>
            <w:vMerge/>
          </w:tcPr>
          <w:p w14:paraId="32BD09E5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881" w14:textId="696B0935" w:rsidR="00921A56" w:rsidRDefault="00921A56" w:rsidP="000271B1">
            <w:pPr>
              <w:jc w:val="both"/>
            </w:pPr>
            <w:r>
              <w:t>Юридической службой ИОГВ</w:t>
            </w:r>
          </w:p>
        </w:tc>
        <w:tc>
          <w:tcPr>
            <w:tcW w:w="3318" w:type="dxa"/>
          </w:tcPr>
          <w:p w14:paraId="18F5897D" w14:textId="76C18CB6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25FF5521" w14:textId="77777777" w:rsidTr="00921A56">
        <w:tc>
          <w:tcPr>
            <w:tcW w:w="555" w:type="dxa"/>
            <w:vMerge/>
          </w:tcPr>
          <w:p w14:paraId="53ADCA9B" w14:textId="77777777" w:rsidR="00921A56" w:rsidRDefault="00921A56" w:rsidP="00097468"/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F5" w14:textId="0FF08A2A" w:rsidR="00921A56" w:rsidRDefault="00921A56" w:rsidP="000271B1">
            <w:pPr>
              <w:jc w:val="both"/>
            </w:pPr>
            <w:r>
              <w:t>Независимыми экспертами</w:t>
            </w:r>
          </w:p>
        </w:tc>
        <w:tc>
          <w:tcPr>
            <w:tcW w:w="3318" w:type="dxa"/>
          </w:tcPr>
          <w:p w14:paraId="58A0A5A3" w14:textId="7A4014D4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7F56A025" w14:textId="77777777" w:rsidTr="00921A56">
        <w:trPr>
          <w:trHeight w:val="857"/>
        </w:trPr>
        <w:tc>
          <w:tcPr>
            <w:tcW w:w="555" w:type="dxa"/>
            <w:vMerge w:val="restart"/>
          </w:tcPr>
          <w:p w14:paraId="35DED921" w14:textId="07E614E9" w:rsidR="00921A56" w:rsidRDefault="00921A56" w:rsidP="0039222E">
            <w:r>
              <w:t>3.</w:t>
            </w:r>
          </w:p>
        </w:tc>
        <w:tc>
          <w:tcPr>
            <w:tcW w:w="5762" w:type="dxa"/>
          </w:tcPr>
          <w:p w14:paraId="413CA0FA" w14:textId="15B14777" w:rsidR="00921A56" w:rsidRPr="00C22077" w:rsidRDefault="00921A56" w:rsidP="000271B1">
            <w:pPr>
              <w:jc w:val="both"/>
            </w:pPr>
            <w:proofErr w:type="gramStart"/>
            <w:r w:rsidRPr="00C22077">
              <w:t xml:space="preserve">Характеристики выявленных (отражённых </w:t>
            </w:r>
            <w:r>
              <w:br/>
            </w:r>
            <w:r w:rsidRPr="00C22077">
              <w:t xml:space="preserve">в </w:t>
            </w:r>
            <w:r>
              <w:t>соответствующих</w:t>
            </w:r>
            <w:r w:rsidRPr="00C22077">
              <w:t xml:space="preserve"> заключениях</w:t>
            </w:r>
            <w:r>
              <w:t>, (письмах, актах прокурорского реагирования</w:t>
            </w:r>
            <w:r w:rsidRPr="00C22077">
              <w:t xml:space="preserve">) </w:t>
            </w:r>
            <w:proofErr w:type="spellStart"/>
            <w:r w:rsidRPr="00C22077">
              <w:t>коррупциогенных</w:t>
            </w:r>
            <w:proofErr w:type="spellEnd"/>
            <w:r w:rsidRPr="00C22077">
              <w:t xml:space="preserve"> факторов </w:t>
            </w:r>
            <w:r>
              <w:br/>
            </w:r>
            <w:r w:rsidRPr="00C22077">
              <w:t>в НПА</w:t>
            </w:r>
            <w:r>
              <w:t xml:space="preserve"> Ульяновской области</w:t>
            </w:r>
            <w:r w:rsidRPr="00C22077">
              <w:t xml:space="preserve"> из них:</w:t>
            </w:r>
            <w:proofErr w:type="gramEnd"/>
          </w:p>
        </w:tc>
        <w:tc>
          <w:tcPr>
            <w:tcW w:w="3318" w:type="dxa"/>
          </w:tcPr>
          <w:p w14:paraId="4FE42B1C" w14:textId="076C0CD1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781CD508" w14:textId="77777777" w:rsidTr="00921A56">
        <w:tc>
          <w:tcPr>
            <w:tcW w:w="555" w:type="dxa"/>
            <w:vMerge/>
          </w:tcPr>
          <w:p w14:paraId="2FF7048D" w14:textId="77777777" w:rsidR="00921A56" w:rsidRDefault="00921A56" w:rsidP="003D376A"/>
        </w:tc>
        <w:tc>
          <w:tcPr>
            <w:tcW w:w="5762" w:type="dxa"/>
          </w:tcPr>
          <w:p w14:paraId="32765CA1" w14:textId="0E33FA93" w:rsidR="00921A56" w:rsidRPr="00C22077" w:rsidRDefault="00921A56" w:rsidP="000271B1">
            <w:pPr>
              <w:jc w:val="both"/>
            </w:pPr>
            <w:r w:rsidRPr="00C22077">
              <w:rPr>
                <w:rFonts w:cs="PT Astra Serif"/>
              </w:rPr>
              <w:t>широта дискреционных полномочий - отсутствие или неопредел</w:t>
            </w:r>
            <w:r>
              <w:rPr>
                <w:rFonts w:cs="PT Astra Serif"/>
              </w:rPr>
              <w:t>ё</w:t>
            </w:r>
            <w:r w:rsidRPr="00C22077">
              <w:rPr>
                <w:rFonts w:cs="PT Astra Serif"/>
              </w:rPr>
              <w:t>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</w:t>
            </w:r>
            <w:r>
              <w:rPr>
                <w:rFonts w:cs="PT Astra Serif"/>
              </w:rPr>
              <w:t>)</w:t>
            </w:r>
          </w:p>
        </w:tc>
        <w:tc>
          <w:tcPr>
            <w:tcW w:w="3318" w:type="dxa"/>
          </w:tcPr>
          <w:p w14:paraId="1A16CF56" w14:textId="573474E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4A49E753" w14:textId="77777777" w:rsidTr="00921A56">
        <w:tc>
          <w:tcPr>
            <w:tcW w:w="555" w:type="dxa"/>
            <w:vMerge/>
          </w:tcPr>
          <w:p w14:paraId="24916DF6" w14:textId="77777777" w:rsidR="00921A56" w:rsidRDefault="00921A56" w:rsidP="003D376A"/>
        </w:tc>
        <w:tc>
          <w:tcPr>
            <w:tcW w:w="5762" w:type="dxa"/>
          </w:tcPr>
          <w:p w14:paraId="7A3433BB" w14:textId="385E60D8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 xml:space="preserve">определение компетенции по формуле </w:t>
            </w:r>
            <w:r>
              <w:rPr>
                <w:rFonts w:cs="PT Astra Serif"/>
              </w:rPr>
              <w:t>«</w:t>
            </w:r>
            <w:r w:rsidRPr="00C22077">
              <w:rPr>
                <w:rFonts w:cs="PT Astra Serif"/>
              </w:rPr>
              <w:t>вправе</w:t>
            </w:r>
            <w:r>
              <w:rPr>
                <w:rFonts w:cs="PT Astra Serif"/>
              </w:rPr>
              <w:t>»</w:t>
            </w:r>
            <w:r w:rsidRPr="00C22077">
              <w:rPr>
                <w:rFonts w:cs="PT Astra Serif"/>
              </w:rPr>
      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</w:t>
            </w:r>
            <w:r>
              <w:rPr>
                <w:rFonts w:cs="PT Astra Serif"/>
              </w:rPr>
              <w:t>й</w:t>
            </w:r>
          </w:p>
        </w:tc>
        <w:tc>
          <w:tcPr>
            <w:tcW w:w="3318" w:type="dxa"/>
          </w:tcPr>
          <w:p w14:paraId="18247930" w14:textId="1274DC78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0F34E7F1" w14:textId="77777777" w:rsidTr="00921A56">
        <w:tc>
          <w:tcPr>
            <w:tcW w:w="555" w:type="dxa"/>
            <w:vMerge/>
          </w:tcPr>
          <w:p w14:paraId="065232C4" w14:textId="77777777" w:rsidR="00921A56" w:rsidRDefault="00921A56" w:rsidP="003D376A"/>
        </w:tc>
        <w:tc>
          <w:tcPr>
            <w:tcW w:w="5762" w:type="dxa"/>
          </w:tcPr>
          <w:p w14:paraId="1A7235A3" w14:textId="3D56FCD3" w:rsidR="00921A56" w:rsidRPr="00C22077" w:rsidRDefault="00921A56" w:rsidP="000F33E4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>выборочное изменение объ</w:t>
            </w:r>
            <w:r>
              <w:rPr>
                <w:rFonts w:cs="PT Astra Serif"/>
              </w:rPr>
              <w:t>ё</w:t>
            </w:r>
            <w:r w:rsidRPr="00C22077">
              <w:rPr>
                <w:rFonts w:cs="PT Astra Serif"/>
              </w:rPr>
              <w:t>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</w:t>
            </w:r>
            <w:r>
              <w:rPr>
                <w:rFonts w:cs="PT Astra Serif"/>
              </w:rPr>
              <w:t>)</w:t>
            </w:r>
          </w:p>
        </w:tc>
        <w:tc>
          <w:tcPr>
            <w:tcW w:w="3318" w:type="dxa"/>
          </w:tcPr>
          <w:p w14:paraId="1E49C5C5" w14:textId="283A9D5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38390289" w14:textId="77777777" w:rsidTr="00921A56">
        <w:tc>
          <w:tcPr>
            <w:tcW w:w="555" w:type="dxa"/>
            <w:vMerge/>
          </w:tcPr>
          <w:p w14:paraId="2D8F3979" w14:textId="77777777" w:rsidR="00921A56" w:rsidRDefault="00921A56" w:rsidP="003D376A"/>
        </w:tc>
        <w:tc>
          <w:tcPr>
            <w:tcW w:w="5762" w:type="dxa"/>
          </w:tcPr>
          <w:p w14:paraId="6A9C9452" w14:textId="5B964609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 xml:space="preserve">чрезмерная свобода подзаконного нормотворчества - наличие бланкетных и отсылочных норм, приводящее </w:t>
            </w:r>
            <w:r>
              <w:rPr>
                <w:rFonts w:cs="PT Astra Serif"/>
              </w:rPr>
              <w:t xml:space="preserve">                                 </w:t>
            </w:r>
            <w:r w:rsidRPr="00C22077">
              <w:rPr>
                <w:rFonts w:cs="PT Astra Serif"/>
              </w:rPr>
              <w:t xml:space="preserve">к принятию подзаконных актов, вторгающихся </w:t>
            </w:r>
            <w:r>
              <w:rPr>
                <w:rFonts w:cs="PT Astra Serif"/>
              </w:rPr>
              <w:t xml:space="preserve">                                 </w:t>
            </w:r>
            <w:r w:rsidRPr="00C22077">
              <w:rPr>
                <w:rFonts w:cs="PT Astra Serif"/>
              </w:rPr>
              <w:t>в компетенцию государственного органа, органа местного самоуправления или организации, принявшего первоначальный нормативный правовой ак</w:t>
            </w:r>
            <w:r>
              <w:rPr>
                <w:rFonts w:cs="PT Astra Serif"/>
              </w:rPr>
              <w:t>т</w:t>
            </w:r>
          </w:p>
        </w:tc>
        <w:tc>
          <w:tcPr>
            <w:tcW w:w="3318" w:type="dxa"/>
          </w:tcPr>
          <w:p w14:paraId="6D10CA97" w14:textId="733FB91B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51576303" w14:textId="77777777" w:rsidTr="00921A56">
        <w:tc>
          <w:tcPr>
            <w:tcW w:w="555" w:type="dxa"/>
            <w:vMerge/>
          </w:tcPr>
          <w:p w14:paraId="48BDFBE4" w14:textId="77777777" w:rsidR="00921A56" w:rsidRDefault="00921A56" w:rsidP="003D376A"/>
        </w:tc>
        <w:tc>
          <w:tcPr>
            <w:tcW w:w="5762" w:type="dxa"/>
          </w:tcPr>
          <w:p w14:paraId="3B753175" w14:textId="37FECB27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</w:t>
            </w:r>
            <w:r>
              <w:rPr>
                <w:rFonts w:cs="PT Astra Serif"/>
              </w:rPr>
              <w:t>в</w:t>
            </w:r>
          </w:p>
        </w:tc>
        <w:tc>
          <w:tcPr>
            <w:tcW w:w="3318" w:type="dxa"/>
          </w:tcPr>
          <w:p w14:paraId="3A75B96D" w14:textId="6BB20F54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037485F1" w14:textId="77777777" w:rsidTr="00921A56">
        <w:tc>
          <w:tcPr>
            <w:tcW w:w="555" w:type="dxa"/>
            <w:vMerge/>
          </w:tcPr>
          <w:p w14:paraId="2B775CDC" w14:textId="77777777" w:rsidR="00921A56" w:rsidRDefault="00921A56" w:rsidP="003D376A"/>
        </w:tc>
        <w:tc>
          <w:tcPr>
            <w:tcW w:w="5762" w:type="dxa"/>
          </w:tcPr>
          <w:p w14:paraId="1D323107" w14:textId="2F09AFF2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 xml:space="preserve"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</w:t>
            </w:r>
            <w:r>
              <w:rPr>
                <w:rFonts w:cs="PT Astra Serif"/>
              </w:rPr>
              <w:br/>
            </w:r>
            <w:r w:rsidRPr="00C22077">
              <w:rPr>
                <w:rFonts w:cs="PT Astra Serif"/>
              </w:rPr>
              <w:t>в условиях отсутствия закон</w:t>
            </w:r>
            <w:r>
              <w:rPr>
                <w:rFonts w:cs="PT Astra Serif"/>
              </w:rPr>
              <w:t>а</w:t>
            </w:r>
          </w:p>
        </w:tc>
        <w:tc>
          <w:tcPr>
            <w:tcW w:w="3318" w:type="dxa"/>
          </w:tcPr>
          <w:p w14:paraId="029AB092" w14:textId="290300BA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16458A52" w14:textId="77777777" w:rsidTr="00921A56">
        <w:tc>
          <w:tcPr>
            <w:tcW w:w="555" w:type="dxa"/>
            <w:vMerge/>
          </w:tcPr>
          <w:p w14:paraId="0EAB3EDB" w14:textId="77777777" w:rsidR="00921A56" w:rsidRDefault="00921A56" w:rsidP="003D376A"/>
        </w:tc>
        <w:tc>
          <w:tcPr>
            <w:tcW w:w="5762" w:type="dxa"/>
          </w:tcPr>
          <w:p w14:paraId="5A970ACF" w14:textId="21AFA73D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 xml:space="preserve">отсутствие или неполнота административных процедур - отсутствие порядка совершения государственными органами, органами местного самоуправления </w:t>
            </w:r>
            <w:r>
              <w:rPr>
                <w:rFonts w:cs="PT Astra Serif"/>
              </w:rPr>
              <w:br/>
            </w:r>
            <w:r w:rsidRPr="00C22077">
              <w:rPr>
                <w:rFonts w:cs="PT Astra Serif"/>
              </w:rPr>
              <w:t>или организациями (их должностными лицами) определенных действий либо одного из элементов такого порядк</w:t>
            </w:r>
            <w:r>
              <w:rPr>
                <w:rFonts w:cs="PT Astra Serif"/>
              </w:rPr>
              <w:t>а</w:t>
            </w:r>
          </w:p>
        </w:tc>
        <w:tc>
          <w:tcPr>
            <w:tcW w:w="3318" w:type="dxa"/>
          </w:tcPr>
          <w:p w14:paraId="17759E45" w14:textId="6EAD4355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17D8D986" w14:textId="77777777" w:rsidTr="00921A56">
        <w:tc>
          <w:tcPr>
            <w:tcW w:w="555" w:type="dxa"/>
            <w:vMerge/>
          </w:tcPr>
          <w:p w14:paraId="108B7802" w14:textId="77777777" w:rsidR="00921A56" w:rsidRDefault="00921A56" w:rsidP="003D376A"/>
        </w:tc>
        <w:tc>
          <w:tcPr>
            <w:tcW w:w="5762" w:type="dxa"/>
          </w:tcPr>
          <w:p w14:paraId="5187A5D7" w14:textId="3E1CE003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>отказ от конкурсных (аукционных) процедур - закрепление административного порядка предоставления права (блага</w:t>
            </w:r>
            <w:r>
              <w:rPr>
                <w:rFonts w:cs="PT Astra Serif"/>
              </w:rPr>
              <w:t>)</w:t>
            </w:r>
          </w:p>
        </w:tc>
        <w:tc>
          <w:tcPr>
            <w:tcW w:w="3318" w:type="dxa"/>
          </w:tcPr>
          <w:p w14:paraId="6D84B9CD" w14:textId="07FCFDE8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5B2BAEAA" w14:textId="77777777" w:rsidTr="00921A56">
        <w:tc>
          <w:tcPr>
            <w:tcW w:w="555" w:type="dxa"/>
            <w:vMerge/>
          </w:tcPr>
          <w:p w14:paraId="19728B0B" w14:textId="77777777" w:rsidR="00921A56" w:rsidRDefault="00921A56" w:rsidP="003D376A"/>
        </w:tc>
        <w:tc>
          <w:tcPr>
            <w:tcW w:w="5762" w:type="dxa"/>
          </w:tcPr>
          <w:p w14:paraId="5A4CF64B" w14:textId="34D8315E" w:rsidR="00921A56" w:rsidRPr="00C22077" w:rsidRDefault="00921A56" w:rsidP="000271B1">
            <w:pPr>
              <w:jc w:val="both"/>
              <w:rPr>
                <w:rFonts w:cs="PT Astra Serif"/>
              </w:rPr>
            </w:pPr>
            <w:r w:rsidRPr="00C22077">
              <w:rPr>
                <w:rFonts w:cs="PT Astra Serif"/>
              </w:rPr>
              <w:t xml:space="preserve"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</w:t>
            </w:r>
            <w:r>
              <w:rPr>
                <w:rFonts w:cs="PT Astra Serif"/>
              </w:rPr>
              <w:br/>
            </w:r>
            <w:r w:rsidRPr="00C22077">
              <w:rPr>
                <w:rFonts w:cs="PT Astra Serif"/>
              </w:rPr>
              <w:t>в конкретном случа</w:t>
            </w:r>
            <w:r>
              <w:rPr>
                <w:rFonts w:cs="PT Astra Serif"/>
              </w:rPr>
              <w:t>е</w:t>
            </w:r>
          </w:p>
        </w:tc>
        <w:tc>
          <w:tcPr>
            <w:tcW w:w="3318" w:type="dxa"/>
          </w:tcPr>
          <w:p w14:paraId="48BB795D" w14:textId="0FA561A9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5F6B68A3" w14:textId="77777777" w:rsidTr="00921A56">
        <w:tc>
          <w:tcPr>
            <w:tcW w:w="555" w:type="dxa"/>
            <w:vMerge w:val="restart"/>
          </w:tcPr>
          <w:p w14:paraId="38CA0AD9" w14:textId="75AADC7D" w:rsidR="00921A56" w:rsidRDefault="00921A56" w:rsidP="00024CBE">
            <w:r>
              <w:t>4.</w:t>
            </w:r>
          </w:p>
        </w:tc>
        <w:tc>
          <w:tcPr>
            <w:tcW w:w="5762" w:type="dxa"/>
          </w:tcPr>
          <w:p w14:paraId="3A0EF283" w14:textId="355026BE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 xml:space="preserve">Общее количество действующих НПА Ульяновской области (законов Ульяновской области, указов Губернатора Ульяновской области, постановлений Правительства Ульяновской области, ведомственных приказов), разработчиками которых являлись ИОГВ </w:t>
            </w:r>
            <w:r w:rsidRPr="00496EF2">
              <w:t>и подразделения</w:t>
            </w:r>
            <w:r>
              <w:t xml:space="preserve">, образуемые в Правительстве Ульяновской области, в которые вносились изменения в связи с содержанием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 том числе по предложениям: </w:t>
            </w:r>
          </w:p>
        </w:tc>
        <w:tc>
          <w:tcPr>
            <w:tcW w:w="3318" w:type="dxa"/>
          </w:tcPr>
          <w:p w14:paraId="7172E295" w14:textId="5D27B5E1" w:rsidR="00921A56" w:rsidRDefault="00921A56" w:rsidP="00BD5DA6">
            <w:pPr>
              <w:jc w:val="center"/>
            </w:pPr>
            <w:r>
              <w:t>1</w:t>
            </w:r>
          </w:p>
        </w:tc>
      </w:tr>
      <w:tr w:rsidR="00921A56" w14:paraId="0C0F1E01" w14:textId="77777777" w:rsidTr="00921A56">
        <w:tc>
          <w:tcPr>
            <w:tcW w:w="555" w:type="dxa"/>
            <w:vMerge/>
          </w:tcPr>
          <w:p w14:paraId="3EE60722" w14:textId="77777777" w:rsidR="00921A56" w:rsidRDefault="00921A56" w:rsidP="00024CBE"/>
        </w:tc>
        <w:tc>
          <w:tcPr>
            <w:tcW w:w="5762" w:type="dxa"/>
          </w:tcPr>
          <w:p w14:paraId="19AC68AA" w14:textId="3E804E1B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3318" w:type="dxa"/>
          </w:tcPr>
          <w:p w14:paraId="2BE1AF4E" w14:textId="577971D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6424E311" w14:textId="77777777" w:rsidTr="00921A56">
        <w:tc>
          <w:tcPr>
            <w:tcW w:w="555" w:type="dxa"/>
            <w:vMerge/>
          </w:tcPr>
          <w:p w14:paraId="707E743D" w14:textId="77777777" w:rsidR="00921A56" w:rsidRDefault="00921A56" w:rsidP="00024CBE"/>
        </w:tc>
        <w:tc>
          <w:tcPr>
            <w:tcW w:w="5762" w:type="dxa"/>
          </w:tcPr>
          <w:p w14:paraId="3E3E4CB5" w14:textId="0BCC7618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>Органов прокуратуры</w:t>
            </w:r>
          </w:p>
        </w:tc>
        <w:tc>
          <w:tcPr>
            <w:tcW w:w="3318" w:type="dxa"/>
          </w:tcPr>
          <w:p w14:paraId="7A81E46B" w14:textId="69107382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2FC0B69F" w14:textId="77777777" w:rsidTr="00921A56">
        <w:tc>
          <w:tcPr>
            <w:tcW w:w="555" w:type="dxa"/>
            <w:vMerge/>
          </w:tcPr>
          <w:p w14:paraId="2D89E3F8" w14:textId="77777777" w:rsidR="00921A56" w:rsidRDefault="00921A56" w:rsidP="00024CBE"/>
        </w:tc>
        <w:tc>
          <w:tcPr>
            <w:tcW w:w="5762" w:type="dxa"/>
          </w:tcPr>
          <w:p w14:paraId="1DFB7996" w14:textId="44501A85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3318" w:type="dxa"/>
          </w:tcPr>
          <w:p w14:paraId="2C68137F" w14:textId="372C237C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7D7D39D1" w14:textId="77777777" w:rsidTr="00921A56">
        <w:tc>
          <w:tcPr>
            <w:tcW w:w="555" w:type="dxa"/>
            <w:vMerge/>
          </w:tcPr>
          <w:p w14:paraId="739D1238" w14:textId="77777777" w:rsidR="00921A56" w:rsidRDefault="00921A56" w:rsidP="00024CBE"/>
        </w:tc>
        <w:tc>
          <w:tcPr>
            <w:tcW w:w="5762" w:type="dxa"/>
          </w:tcPr>
          <w:p w14:paraId="6BD0E70D" w14:textId="0380BBFF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 xml:space="preserve">Аппарата </w:t>
            </w:r>
            <w:r w:rsidRPr="00E26582">
              <w:t>Законодательного Собрания Ульяновской области</w:t>
            </w:r>
          </w:p>
        </w:tc>
        <w:tc>
          <w:tcPr>
            <w:tcW w:w="3318" w:type="dxa"/>
          </w:tcPr>
          <w:p w14:paraId="5FF2B7AC" w14:textId="335A1D0C" w:rsidR="00921A56" w:rsidRDefault="00BD5DA6" w:rsidP="00BD5DA6">
            <w:pPr>
              <w:jc w:val="center"/>
            </w:pPr>
            <w:r>
              <w:t>0</w:t>
            </w:r>
          </w:p>
        </w:tc>
      </w:tr>
      <w:tr w:rsidR="00921A56" w14:paraId="6534CCDE" w14:textId="77777777" w:rsidTr="00921A56">
        <w:tc>
          <w:tcPr>
            <w:tcW w:w="555" w:type="dxa"/>
            <w:vMerge/>
          </w:tcPr>
          <w:p w14:paraId="33E2802E" w14:textId="77777777" w:rsidR="00921A56" w:rsidRDefault="00921A56" w:rsidP="00024CBE"/>
        </w:tc>
        <w:tc>
          <w:tcPr>
            <w:tcW w:w="5762" w:type="dxa"/>
          </w:tcPr>
          <w:p w14:paraId="135C212E" w14:textId="26F7884C" w:rsidR="00921A56" w:rsidRPr="00C22077" w:rsidRDefault="00921A56" w:rsidP="000271B1">
            <w:pPr>
              <w:jc w:val="both"/>
              <w:rPr>
                <w:rFonts w:cs="PT Astra Serif"/>
              </w:rPr>
            </w:pPr>
            <w:r>
              <w:t>Независимых экспертов</w:t>
            </w:r>
          </w:p>
        </w:tc>
        <w:tc>
          <w:tcPr>
            <w:tcW w:w="3318" w:type="dxa"/>
          </w:tcPr>
          <w:p w14:paraId="33D09D71" w14:textId="7B4A879F" w:rsidR="00921A56" w:rsidRDefault="00921A56" w:rsidP="00BD5DA6">
            <w:pPr>
              <w:jc w:val="center"/>
            </w:pPr>
            <w:r>
              <w:t>1</w:t>
            </w:r>
          </w:p>
        </w:tc>
      </w:tr>
      <w:tr w:rsidR="00921A56" w14:paraId="465A4F4F" w14:textId="77777777" w:rsidTr="00921A56">
        <w:tc>
          <w:tcPr>
            <w:tcW w:w="555" w:type="dxa"/>
            <w:vMerge w:val="restart"/>
          </w:tcPr>
          <w:p w14:paraId="363735AA" w14:textId="77777777" w:rsidR="00921A56" w:rsidRDefault="00921A56" w:rsidP="00024CBE"/>
        </w:tc>
        <w:tc>
          <w:tcPr>
            <w:tcW w:w="5762" w:type="dxa"/>
          </w:tcPr>
          <w:p w14:paraId="7F129079" w14:textId="4AD62B27" w:rsidR="00921A56" w:rsidRDefault="00921A56" w:rsidP="000271B1">
            <w:pPr>
              <w:jc w:val="both"/>
            </w:pPr>
            <w:r>
              <w:t>в:</w:t>
            </w:r>
          </w:p>
        </w:tc>
        <w:tc>
          <w:tcPr>
            <w:tcW w:w="3318" w:type="dxa"/>
          </w:tcPr>
          <w:p w14:paraId="7D266E16" w14:textId="77777777" w:rsidR="00921A56" w:rsidRDefault="00921A56" w:rsidP="00BD5DA6">
            <w:pPr>
              <w:jc w:val="center"/>
            </w:pPr>
          </w:p>
        </w:tc>
      </w:tr>
      <w:tr w:rsidR="00921A56" w14:paraId="5FD31A6A" w14:textId="77777777" w:rsidTr="00921A56">
        <w:tc>
          <w:tcPr>
            <w:tcW w:w="555" w:type="dxa"/>
            <w:vMerge/>
          </w:tcPr>
          <w:p w14:paraId="25E2129A" w14:textId="77777777" w:rsidR="00921A56" w:rsidRDefault="00921A56" w:rsidP="00024CBE"/>
        </w:tc>
        <w:tc>
          <w:tcPr>
            <w:tcW w:w="5762" w:type="dxa"/>
          </w:tcPr>
          <w:p w14:paraId="6CF05444" w14:textId="1AD8BF43" w:rsidR="00921A56" w:rsidRDefault="00921A56" w:rsidP="000271B1">
            <w:pPr>
              <w:jc w:val="both"/>
            </w:pPr>
            <w:r>
              <w:t>Законы Ульяновской области</w:t>
            </w:r>
          </w:p>
        </w:tc>
        <w:tc>
          <w:tcPr>
            <w:tcW w:w="3318" w:type="dxa"/>
          </w:tcPr>
          <w:p w14:paraId="04A8EE85" w14:textId="77777777" w:rsidR="00921A56" w:rsidRDefault="00921A56" w:rsidP="00BD5DA6">
            <w:pPr>
              <w:jc w:val="center"/>
            </w:pPr>
          </w:p>
        </w:tc>
      </w:tr>
      <w:tr w:rsidR="00921A56" w14:paraId="35372CDF" w14:textId="77777777" w:rsidTr="00921A56">
        <w:tc>
          <w:tcPr>
            <w:tcW w:w="555" w:type="dxa"/>
            <w:vMerge/>
          </w:tcPr>
          <w:p w14:paraId="752CD7BB" w14:textId="77777777" w:rsidR="00921A56" w:rsidRDefault="00921A56" w:rsidP="00024CBE"/>
        </w:tc>
        <w:tc>
          <w:tcPr>
            <w:tcW w:w="5762" w:type="dxa"/>
          </w:tcPr>
          <w:p w14:paraId="545D18E5" w14:textId="1F81D02E" w:rsidR="00921A56" w:rsidRDefault="00921A56" w:rsidP="000271B1">
            <w:pPr>
              <w:jc w:val="both"/>
            </w:pPr>
            <w:r>
              <w:t>Указы Губернатора Ульяновской области</w:t>
            </w:r>
          </w:p>
        </w:tc>
        <w:tc>
          <w:tcPr>
            <w:tcW w:w="3318" w:type="dxa"/>
          </w:tcPr>
          <w:p w14:paraId="5A48C840" w14:textId="77777777" w:rsidR="00921A56" w:rsidRDefault="00921A56" w:rsidP="00BD5DA6">
            <w:pPr>
              <w:jc w:val="center"/>
            </w:pPr>
          </w:p>
        </w:tc>
      </w:tr>
      <w:tr w:rsidR="00921A56" w14:paraId="06BC58EB" w14:textId="77777777" w:rsidTr="00921A56">
        <w:tc>
          <w:tcPr>
            <w:tcW w:w="555" w:type="dxa"/>
            <w:vMerge/>
          </w:tcPr>
          <w:p w14:paraId="5979E386" w14:textId="77777777" w:rsidR="00921A56" w:rsidRDefault="00921A56" w:rsidP="00024CBE"/>
        </w:tc>
        <w:tc>
          <w:tcPr>
            <w:tcW w:w="5762" w:type="dxa"/>
          </w:tcPr>
          <w:p w14:paraId="341A74E1" w14:textId="2837774C" w:rsidR="00921A56" w:rsidRDefault="00921A56" w:rsidP="000271B1">
            <w:pPr>
              <w:jc w:val="both"/>
            </w:pPr>
            <w:r>
              <w:t>Постановления Правительства Ульяновской области</w:t>
            </w:r>
          </w:p>
        </w:tc>
        <w:tc>
          <w:tcPr>
            <w:tcW w:w="3318" w:type="dxa"/>
          </w:tcPr>
          <w:p w14:paraId="611F3EE2" w14:textId="77777777" w:rsidR="00921A56" w:rsidRDefault="00921A56" w:rsidP="00BD5DA6">
            <w:pPr>
              <w:jc w:val="center"/>
            </w:pPr>
          </w:p>
        </w:tc>
      </w:tr>
      <w:tr w:rsidR="00921A56" w14:paraId="40D7CAAB" w14:textId="77777777" w:rsidTr="00921A56">
        <w:tc>
          <w:tcPr>
            <w:tcW w:w="555" w:type="dxa"/>
            <w:vMerge/>
          </w:tcPr>
          <w:p w14:paraId="3A0594D0" w14:textId="77777777" w:rsidR="00921A56" w:rsidRDefault="00921A56" w:rsidP="00024CBE"/>
        </w:tc>
        <w:tc>
          <w:tcPr>
            <w:tcW w:w="5762" w:type="dxa"/>
          </w:tcPr>
          <w:p w14:paraId="032AD59E" w14:textId="3CA8BB99" w:rsidR="00921A56" w:rsidRDefault="00921A56" w:rsidP="000271B1">
            <w:pPr>
              <w:jc w:val="both"/>
            </w:pPr>
            <w:r>
              <w:t>Ведомственные акты*</w:t>
            </w:r>
          </w:p>
        </w:tc>
        <w:tc>
          <w:tcPr>
            <w:tcW w:w="3318" w:type="dxa"/>
          </w:tcPr>
          <w:p w14:paraId="66CC25EC" w14:textId="23191666" w:rsidR="00921A56" w:rsidRDefault="00BD5DA6" w:rsidP="00BD5DA6">
            <w:pPr>
              <w:jc w:val="center"/>
            </w:pPr>
            <w:r>
              <w:t>1</w:t>
            </w:r>
          </w:p>
        </w:tc>
      </w:tr>
    </w:tbl>
    <w:p w14:paraId="4E3CD12E" w14:textId="7E972DD7" w:rsidR="002C5B15" w:rsidRDefault="0041417C" w:rsidP="00097468">
      <w:r>
        <w:t xml:space="preserve">* </w:t>
      </w:r>
      <w:r w:rsidR="00E26636">
        <w:t xml:space="preserve">заполняется министерствами и агентствами Ульяновской области </w:t>
      </w:r>
    </w:p>
    <w:sectPr w:rsidR="002C5B15" w:rsidSect="00BD5DA6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0D58" w14:textId="77777777" w:rsidR="00DE5A5C" w:rsidRDefault="00DE5A5C" w:rsidP="00F47B2D">
      <w:pPr>
        <w:spacing w:after="0" w:line="240" w:lineRule="auto"/>
      </w:pPr>
      <w:r>
        <w:separator/>
      </w:r>
    </w:p>
  </w:endnote>
  <w:endnote w:type="continuationSeparator" w:id="0">
    <w:p w14:paraId="34F2F05F" w14:textId="77777777" w:rsidR="00DE5A5C" w:rsidRDefault="00DE5A5C" w:rsidP="00F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B70E" w14:textId="77777777" w:rsidR="00DE5A5C" w:rsidRDefault="00DE5A5C" w:rsidP="00F47B2D">
      <w:pPr>
        <w:spacing w:after="0" w:line="240" w:lineRule="auto"/>
      </w:pPr>
      <w:r>
        <w:separator/>
      </w:r>
    </w:p>
  </w:footnote>
  <w:footnote w:type="continuationSeparator" w:id="0">
    <w:p w14:paraId="0CA0AD89" w14:textId="77777777" w:rsidR="00DE5A5C" w:rsidRDefault="00DE5A5C" w:rsidP="00F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2576" w14:textId="5139B973" w:rsidR="00F47B2D" w:rsidRDefault="00F47B2D">
    <w:pPr>
      <w:pStyle w:val="a5"/>
      <w:jc w:val="center"/>
    </w:pPr>
  </w:p>
  <w:p w14:paraId="1F48E6BC" w14:textId="77777777" w:rsidR="00F47B2D" w:rsidRDefault="00F47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1"/>
    <w:rsid w:val="00024CBE"/>
    <w:rsid w:val="000271B1"/>
    <w:rsid w:val="0006309D"/>
    <w:rsid w:val="00063F30"/>
    <w:rsid w:val="00070B9C"/>
    <w:rsid w:val="00091FB8"/>
    <w:rsid w:val="00094088"/>
    <w:rsid w:val="00097468"/>
    <w:rsid w:val="000C16FA"/>
    <w:rsid w:val="000F33E4"/>
    <w:rsid w:val="001906F1"/>
    <w:rsid w:val="002006FB"/>
    <w:rsid w:val="002357E5"/>
    <w:rsid w:val="00276A7A"/>
    <w:rsid w:val="002B662B"/>
    <w:rsid w:val="002C5B15"/>
    <w:rsid w:val="003205A8"/>
    <w:rsid w:val="00353511"/>
    <w:rsid w:val="0039222E"/>
    <w:rsid w:val="003D376A"/>
    <w:rsid w:val="0041417C"/>
    <w:rsid w:val="00423F35"/>
    <w:rsid w:val="00460E53"/>
    <w:rsid w:val="00475D99"/>
    <w:rsid w:val="00496EF2"/>
    <w:rsid w:val="004E3F18"/>
    <w:rsid w:val="004E63C0"/>
    <w:rsid w:val="004F695A"/>
    <w:rsid w:val="00517D21"/>
    <w:rsid w:val="00547BBD"/>
    <w:rsid w:val="00574B9E"/>
    <w:rsid w:val="00594834"/>
    <w:rsid w:val="00610394"/>
    <w:rsid w:val="006457B8"/>
    <w:rsid w:val="0066703E"/>
    <w:rsid w:val="006A0868"/>
    <w:rsid w:val="00742D0D"/>
    <w:rsid w:val="00744315"/>
    <w:rsid w:val="00744521"/>
    <w:rsid w:val="00921A56"/>
    <w:rsid w:val="00926165"/>
    <w:rsid w:val="009370A4"/>
    <w:rsid w:val="009B0D5E"/>
    <w:rsid w:val="009E3C74"/>
    <w:rsid w:val="009E3EC0"/>
    <w:rsid w:val="00A101C1"/>
    <w:rsid w:val="00A84957"/>
    <w:rsid w:val="00AC29A0"/>
    <w:rsid w:val="00B37D76"/>
    <w:rsid w:val="00B531E3"/>
    <w:rsid w:val="00B800DD"/>
    <w:rsid w:val="00B873A1"/>
    <w:rsid w:val="00B95313"/>
    <w:rsid w:val="00BD5DA6"/>
    <w:rsid w:val="00C22077"/>
    <w:rsid w:val="00C53441"/>
    <w:rsid w:val="00CE5F85"/>
    <w:rsid w:val="00D17294"/>
    <w:rsid w:val="00D5014B"/>
    <w:rsid w:val="00D73788"/>
    <w:rsid w:val="00DA3F16"/>
    <w:rsid w:val="00DD4366"/>
    <w:rsid w:val="00DE5A5C"/>
    <w:rsid w:val="00E26582"/>
    <w:rsid w:val="00E26636"/>
    <w:rsid w:val="00E268C5"/>
    <w:rsid w:val="00EB00E8"/>
    <w:rsid w:val="00ED2136"/>
    <w:rsid w:val="00F47B2D"/>
    <w:rsid w:val="00FB1E84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8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2D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2D"/>
    <w:rPr>
      <w:rFonts w:ascii="PT Astra Serif" w:hAnsi="PT Astra Serif"/>
    </w:rPr>
  </w:style>
  <w:style w:type="paragraph" w:styleId="a9">
    <w:name w:val="Balloon Text"/>
    <w:basedOn w:val="a"/>
    <w:link w:val="aa"/>
    <w:uiPriority w:val="99"/>
    <w:semiHidden/>
    <w:unhideWhenUsed/>
    <w:rsid w:val="009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8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2D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2D"/>
    <w:rPr>
      <w:rFonts w:ascii="PT Astra Serif" w:hAnsi="PT Astra Serif"/>
    </w:rPr>
  </w:style>
  <w:style w:type="paragraph" w:styleId="a9">
    <w:name w:val="Balloon Text"/>
    <w:basedOn w:val="a"/>
    <w:link w:val="aa"/>
    <w:uiPriority w:val="99"/>
    <w:semiHidden/>
    <w:unhideWhenUsed/>
    <w:rsid w:val="009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Наталья Николаевна</dc:creator>
  <cp:lastModifiedBy>Нагаткина Анастасия Николаевна</cp:lastModifiedBy>
  <cp:revision>6</cp:revision>
  <cp:lastPrinted>2022-07-08T06:20:00Z</cp:lastPrinted>
  <dcterms:created xsi:type="dcterms:W3CDTF">2022-07-07T08:05:00Z</dcterms:created>
  <dcterms:modified xsi:type="dcterms:W3CDTF">2022-07-08T08:10:00Z</dcterms:modified>
</cp:coreProperties>
</file>