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CC" w:rsidRPr="004F257E" w:rsidRDefault="00DE29F4" w:rsidP="00B366B2">
      <w:pPr>
        <w:spacing w:after="0" w:line="240" w:lineRule="auto"/>
        <w:ind w:right="-284"/>
        <w:jc w:val="center"/>
        <w:rPr>
          <w:rFonts w:ascii="PT Astra Serif" w:hAnsi="PT Astra Serif"/>
          <w:b/>
          <w:sz w:val="28"/>
          <w:szCs w:val="28"/>
        </w:rPr>
      </w:pPr>
      <w:r w:rsidRPr="004F257E">
        <w:rPr>
          <w:rFonts w:ascii="PT Astra Serif" w:hAnsi="PT Astra Serif"/>
          <w:b/>
          <w:sz w:val="28"/>
          <w:szCs w:val="28"/>
        </w:rPr>
        <w:t xml:space="preserve">Информация </w:t>
      </w:r>
      <w:r w:rsidR="003B35B5" w:rsidRPr="004F257E">
        <w:rPr>
          <w:rFonts w:ascii="PT Astra Serif" w:hAnsi="PT Astra Serif"/>
          <w:b/>
          <w:sz w:val="28"/>
          <w:szCs w:val="28"/>
        </w:rPr>
        <w:t xml:space="preserve">Министерства семейной, демографической политики </w:t>
      </w:r>
      <w:r w:rsidR="00DF04CC" w:rsidRPr="004F257E">
        <w:rPr>
          <w:rFonts w:ascii="PT Astra Serif" w:hAnsi="PT Astra Serif"/>
          <w:b/>
          <w:sz w:val="28"/>
          <w:szCs w:val="28"/>
        </w:rPr>
        <w:br/>
      </w:r>
      <w:r w:rsidR="003B35B5" w:rsidRPr="004F257E">
        <w:rPr>
          <w:rFonts w:ascii="PT Astra Serif" w:hAnsi="PT Astra Serif"/>
          <w:b/>
          <w:sz w:val="28"/>
          <w:szCs w:val="28"/>
        </w:rPr>
        <w:t xml:space="preserve">и социального благополучия Ульяновской области </w:t>
      </w:r>
      <w:r w:rsidR="008B71B8" w:rsidRPr="004F257E">
        <w:rPr>
          <w:rFonts w:ascii="PT Astra Serif" w:hAnsi="PT Astra Serif"/>
          <w:b/>
          <w:sz w:val="28"/>
          <w:szCs w:val="28"/>
        </w:rPr>
        <w:t xml:space="preserve">об исполнении </w:t>
      </w:r>
      <w:r w:rsidR="00B366B2" w:rsidRPr="004F257E">
        <w:rPr>
          <w:rFonts w:ascii="PT Astra Serif" w:hAnsi="PT Astra Serif"/>
          <w:b/>
          <w:sz w:val="28"/>
          <w:szCs w:val="28"/>
        </w:rPr>
        <w:br/>
      </w:r>
      <w:r w:rsidR="008B71B8" w:rsidRPr="004F257E">
        <w:rPr>
          <w:rFonts w:ascii="PT Astra Serif" w:hAnsi="PT Astra Serif"/>
          <w:b/>
          <w:sz w:val="28"/>
          <w:szCs w:val="28"/>
        </w:rPr>
        <w:t xml:space="preserve">областной программы </w:t>
      </w:r>
      <w:r w:rsidR="003B35B5" w:rsidRPr="004F257E">
        <w:rPr>
          <w:rFonts w:ascii="PT Astra Serif" w:hAnsi="PT Astra Serif"/>
          <w:b/>
          <w:sz w:val="28"/>
          <w:szCs w:val="28"/>
        </w:rPr>
        <w:t>по п</w:t>
      </w:r>
      <w:r w:rsidR="008B71B8" w:rsidRPr="004F257E">
        <w:rPr>
          <w:rFonts w:ascii="PT Astra Serif" w:hAnsi="PT Astra Serif"/>
          <w:b/>
          <w:sz w:val="28"/>
          <w:szCs w:val="28"/>
        </w:rPr>
        <w:t>ротиводействи</w:t>
      </w:r>
      <w:r w:rsidR="003B35B5" w:rsidRPr="004F257E">
        <w:rPr>
          <w:rFonts w:ascii="PT Astra Serif" w:hAnsi="PT Astra Serif"/>
          <w:b/>
          <w:sz w:val="28"/>
          <w:szCs w:val="28"/>
        </w:rPr>
        <w:t>ю</w:t>
      </w:r>
      <w:r w:rsidR="008B71B8" w:rsidRPr="004F257E">
        <w:rPr>
          <w:rFonts w:ascii="PT Astra Serif" w:hAnsi="PT Astra Serif"/>
          <w:b/>
          <w:sz w:val="28"/>
          <w:szCs w:val="28"/>
        </w:rPr>
        <w:t xml:space="preserve"> коррупции </w:t>
      </w:r>
    </w:p>
    <w:p w:rsidR="008B71B8" w:rsidRPr="004F257E" w:rsidRDefault="003B35B5" w:rsidP="00DF04CC">
      <w:pPr>
        <w:spacing w:after="0" w:line="240" w:lineRule="auto"/>
        <w:ind w:right="-284"/>
        <w:jc w:val="center"/>
        <w:rPr>
          <w:rFonts w:ascii="PT Astra Serif" w:hAnsi="PT Astra Serif"/>
          <w:sz w:val="28"/>
          <w:szCs w:val="28"/>
        </w:rPr>
      </w:pPr>
      <w:r w:rsidRPr="004F257E">
        <w:rPr>
          <w:rFonts w:ascii="PT Astra Serif" w:hAnsi="PT Astra Serif"/>
          <w:b/>
          <w:sz w:val="28"/>
          <w:szCs w:val="28"/>
        </w:rPr>
        <w:t xml:space="preserve">за </w:t>
      </w:r>
      <w:r w:rsidR="00DF04CC" w:rsidRPr="004F257E">
        <w:rPr>
          <w:rFonts w:ascii="PT Astra Serif" w:hAnsi="PT Astra Serif"/>
          <w:b/>
          <w:sz w:val="28"/>
          <w:szCs w:val="28"/>
        </w:rPr>
        <w:t xml:space="preserve">1 </w:t>
      </w:r>
      <w:r w:rsidR="00B045BB">
        <w:rPr>
          <w:rFonts w:ascii="PT Astra Serif" w:hAnsi="PT Astra Serif"/>
          <w:b/>
          <w:sz w:val="28"/>
          <w:szCs w:val="28"/>
        </w:rPr>
        <w:t>квартал</w:t>
      </w:r>
      <w:r w:rsidR="00DF04CC" w:rsidRPr="004F257E">
        <w:rPr>
          <w:rFonts w:ascii="PT Astra Serif" w:hAnsi="PT Astra Serif"/>
          <w:b/>
          <w:sz w:val="28"/>
          <w:szCs w:val="28"/>
        </w:rPr>
        <w:t xml:space="preserve"> </w:t>
      </w:r>
      <w:r w:rsidRPr="004F257E">
        <w:rPr>
          <w:rFonts w:ascii="PT Astra Serif" w:hAnsi="PT Astra Serif"/>
          <w:b/>
          <w:sz w:val="28"/>
          <w:szCs w:val="28"/>
        </w:rPr>
        <w:t>20</w:t>
      </w:r>
      <w:r w:rsidR="00DF04CC" w:rsidRPr="004F257E">
        <w:rPr>
          <w:rFonts w:ascii="PT Astra Serif" w:hAnsi="PT Astra Serif"/>
          <w:b/>
          <w:sz w:val="28"/>
          <w:szCs w:val="28"/>
        </w:rPr>
        <w:t>2</w:t>
      </w:r>
      <w:r w:rsidR="00B045BB">
        <w:rPr>
          <w:rFonts w:ascii="PT Astra Serif" w:hAnsi="PT Astra Serif"/>
          <w:b/>
          <w:sz w:val="28"/>
          <w:szCs w:val="28"/>
        </w:rPr>
        <w:t xml:space="preserve">1 </w:t>
      </w:r>
      <w:r w:rsidRPr="004F257E">
        <w:rPr>
          <w:rFonts w:ascii="PT Astra Serif" w:hAnsi="PT Astra Serif"/>
          <w:b/>
          <w:sz w:val="28"/>
          <w:szCs w:val="28"/>
        </w:rPr>
        <w:t>год</w:t>
      </w:r>
      <w:r w:rsidR="00DF04CC" w:rsidRPr="004F257E">
        <w:rPr>
          <w:rFonts w:ascii="PT Astra Serif" w:hAnsi="PT Astra Serif"/>
          <w:b/>
          <w:sz w:val="28"/>
          <w:szCs w:val="28"/>
        </w:rPr>
        <w:t>а</w:t>
      </w:r>
    </w:p>
    <w:p w:rsidR="00B045BB" w:rsidRDefault="00B045BB" w:rsidP="00B045BB">
      <w:pPr>
        <w:spacing w:after="0" w:line="240" w:lineRule="auto"/>
        <w:ind w:right="-284" w:firstLine="709"/>
        <w:jc w:val="both"/>
        <w:rPr>
          <w:rFonts w:ascii="PT Astra Serif" w:eastAsia="Times New Roman" w:hAnsi="PT Astra Serif" w:cs="Times New Roman"/>
          <w:sz w:val="28"/>
          <w:szCs w:val="28"/>
          <w:lang w:eastAsia="ru-RU"/>
        </w:rPr>
      </w:pPr>
    </w:p>
    <w:p w:rsidR="00B366B2" w:rsidRPr="00B045BB" w:rsidRDefault="00B045BB" w:rsidP="00B045BB">
      <w:pPr>
        <w:spacing w:after="0" w:line="240" w:lineRule="auto"/>
        <w:ind w:right="-284" w:firstLine="709"/>
        <w:jc w:val="both"/>
        <w:rPr>
          <w:rFonts w:ascii="PT Astra Serif" w:eastAsia="Times New Roman" w:hAnsi="PT Astra Serif" w:cs="Times New Roman"/>
          <w:sz w:val="28"/>
          <w:szCs w:val="28"/>
          <w:lang w:eastAsia="ru-RU"/>
        </w:rPr>
      </w:pPr>
      <w:r w:rsidRPr="004F257E">
        <w:rPr>
          <w:rFonts w:ascii="PT Astra Serif" w:eastAsia="Times New Roman" w:hAnsi="PT Astra Serif" w:cs="Times New Roman"/>
          <w:sz w:val="28"/>
          <w:szCs w:val="28"/>
          <w:lang w:eastAsia="ru-RU"/>
        </w:rPr>
        <w:t>В отчётном периоде Министерством осуществлялась работа по приведению ведомственных правовых актов</w:t>
      </w:r>
      <w:r w:rsidRPr="00B045BB">
        <w:rPr>
          <w:rFonts w:ascii="PT Astra Serif" w:eastAsia="Times New Roman" w:hAnsi="PT Astra Serif" w:cs="Times New Roman"/>
          <w:sz w:val="28"/>
          <w:szCs w:val="28"/>
          <w:lang w:eastAsia="ru-RU"/>
        </w:rPr>
        <w:t xml:space="preserve"> </w:t>
      </w:r>
      <w:r w:rsidRPr="004F257E">
        <w:rPr>
          <w:rFonts w:ascii="PT Astra Serif" w:eastAsia="Times New Roman" w:hAnsi="PT Astra Serif" w:cs="Times New Roman"/>
          <w:sz w:val="28"/>
          <w:szCs w:val="28"/>
          <w:lang w:eastAsia="ru-RU"/>
        </w:rPr>
        <w:t>в соответствие</w:t>
      </w:r>
      <w:r>
        <w:rPr>
          <w:rFonts w:ascii="PT Astra Serif" w:eastAsia="Times New Roman" w:hAnsi="PT Astra Serif" w:cs="Times New Roman"/>
          <w:sz w:val="28"/>
          <w:szCs w:val="28"/>
          <w:lang w:eastAsia="ru-RU"/>
        </w:rPr>
        <w:t xml:space="preserve"> с </w:t>
      </w:r>
      <w:r w:rsidRPr="004F257E">
        <w:rPr>
          <w:rFonts w:ascii="PT Astra Serif" w:eastAsia="Times New Roman" w:hAnsi="PT Astra Serif" w:cs="Times New Roman"/>
          <w:sz w:val="28"/>
          <w:szCs w:val="28"/>
          <w:lang w:eastAsia="ru-RU"/>
        </w:rPr>
        <w:t>федеральн</w:t>
      </w:r>
      <w:r>
        <w:rPr>
          <w:rFonts w:ascii="PT Astra Serif" w:eastAsia="Times New Roman" w:hAnsi="PT Astra Serif" w:cs="Times New Roman"/>
          <w:sz w:val="28"/>
          <w:szCs w:val="28"/>
          <w:lang w:eastAsia="ru-RU"/>
        </w:rPr>
        <w:t xml:space="preserve">ым </w:t>
      </w:r>
      <w:r w:rsidRPr="004F257E">
        <w:rPr>
          <w:rFonts w:ascii="PT Astra Serif" w:eastAsia="Times New Roman" w:hAnsi="PT Astra Serif" w:cs="Times New Roman"/>
          <w:sz w:val="28"/>
          <w:szCs w:val="28"/>
          <w:lang w:eastAsia="ru-RU"/>
        </w:rPr>
        <w:t>законодательств</w:t>
      </w:r>
      <w:r>
        <w:rPr>
          <w:rFonts w:ascii="PT Astra Serif" w:eastAsia="Times New Roman" w:hAnsi="PT Astra Serif" w:cs="Times New Roman"/>
          <w:sz w:val="28"/>
          <w:szCs w:val="28"/>
          <w:lang w:eastAsia="ru-RU"/>
        </w:rPr>
        <w:t>ом</w:t>
      </w:r>
      <w:r w:rsidRPr="004F257E">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а также</w:t>
      </w:r>
      <w:r w:rsidRPr="004F257E">
        <w:rPr>
          <w:rFonts w:ascii="PT Astra Serif" w:eastAsia="Times New Roman" w:hAnsi="PT Astra Serif" w:cs="Times New Roman"/>
          <w:sz w:val="28"/>
          <w:szCs w:val="28"/>
          <w:lang w:eastAsia="ru-RU"/>
        </w:rPr>
        <w:t xml:space="preserve"> их актуализации с учётом изменени</w:t>
      </w:r>
      <w:r>
        <w:rPr>
          <w:rFonts w:ascii="PT Astra Serif" w:eastAsia="Times New Roman" w:hAnsi="PT Astra Serif" w:cs="Times New Roman"/>
          <w:sz w:val="28"/>
          <w:szCs w:val="28"/>
          <w:lang w:eastAsia="ru-RU"/>
        </w:rPr>
        <w:t xml:space="preserve">й </w:t>
      </w:r>
      <w:r w:rsidRPr="004F257E">
        <w:rPr>
          <w:rFonts w:ascii="PT Astra Serif" w:eastAsia="Times New Roman" w:hAnsi="PT Astra Serif" w:cs="Times New Roman"/>
          <w:sz w:val="28"/>
          <w:szCs w:val="28"/>
          <w:lang w:eastAsia="ru-RU"/>
        </w:rPr>
        <w:t>кадрового состава</w:t>
      </w:r>
      <w:r>
        <w:rPr>
          <w:rFonts w:ascii="PT Astra Serif" w:eastAsia="Times New Roman" w:hAnsi="PT Astra Serif" w:cs="Times New Roman"/>
          <w:sz w:val="28"/>
          <w:szCs w:val="28"/>
          <w:lang w:eastAsia="ru-RU"/>
        </w:rPr>
        <w:t xml:space="preserve"> и структуры Министерства</w:t>
      </w:r>
      <w:r w:rsidRPr="004F257E">
        <w:rPr>
          <w:rFonts w:ascii="PT Astra Serif" w:eastAsia="Times New Roman" w:hAnsi="PT Astra Serif" w:cs="Times New Roman"/>
          <w:sz w:val="28"/>
          <w:szCs w:val="28"/>
          <w:lang w:eastAsia="ru-RU"/>
        </w:rPr>
        <w:t>.</w:t>
      </w:r>
    </w:p>
    <w:p w:rsidR="005B21E2" w:rsidRPr="004F257E" w:rsidRDefault="002B0F80" w:rsidP="00B53BB5">
      <w:pPr>
        <w:spacing w:after="0" w:line="240" w:lineRule="auto"/>
        <w:ind w:right="-284" w:firstLine="709"/>
        <w:jc w:val="both"/>
        <w:rPr>
          <w:rFonts w:ascii="PT Astra Serif" w:hAnsi="PT Astra Serif"/>
          <w:sz w:val="28"/>
          <w:szCs w:val="28"/>
        </w:rPr>
      </w:pPr>
      <w:proofErr w:type="gramStart"/>
      <w:r w:rsidRPr="004F257E">
        <w:rPr>
          <w:rFonts w:ascii="PT Astra Serif" w:hAnsi="PT Astra Serif"/>
          <w:sz w:val="28"/>
          <w:szCs w:val="28"/>
        </w:rPr>
        <w:t xml:space="preserve">В соответствии с Федеральным законом от 25.12.2008 № 273-ФЗ </w:t>
      </w:r>
      <w:r w:rsidRPr="004F257E">
        <w:rPr>
          <w:rFonts w:ascii="PT Astra Serif" w:hAnsi="PT Astra Serif"/>
          <w:sz w:val="28"/>
          <w:szCs w:val="28"/>
        </w:rPr>
        <w:br/>
        <w:t xml:space="preserve">«О противодействии коррупции», Законом Ульяновской области от 20.07.2012 № 89-ЗО «О противодействии коррупции в Ульяновской области» и приказом Министерства семейной, демографической политики и социального благополучия Ульяновской области от 28.03.2019 № 42-п «Об утверждении Программы противодействия коррупции в Министерстве семейной, демографической политики и социального благополучия Ульяновской области на 2019-2021 годы» </w:t>
      </w:r>
      <w:r w:rsidR="005B21E2" w:rsidRPr="004F257E">
        <w:rPr>
          <w:rFonts w:ascii="PT Astra Serif" w:hAnsi="PT Astra Serif"/>
          <w:sz w:val="28"/>
          <w:szCs w:val="28"/>
        </w:rPr>
        <w:t xml:space="preserve">в 1 </w:t>
      </w:r>
      <w:r w:rsidR="00B045BB">
        <w:rPr>
          <w:rFonts w:ascii="PT Astra Serif" w:hAnsi="PT Astra Serif"/>
          <w:sz w:val="28"/>
          <w:szCs w:val="28"/>
        </w:rPr>
        <w:t>квартале</w:t>
      </w:r>
      <w:r w:rsidR="005B21E2" w:rsidRPr="004F257E">
        <w:rPr>
          <w:rFonts w:ascii="PT Astra Serif" w:hAnsi="PT Astra Serif"/>
          <w:sz w:val="28"/>
          <w:szCs w:val="28"/>
        </w:rPr>
        <w:t xml:space="preserve"> 202</w:t>
      </w:r>
      <w:r w:rsidR="00B045BB">
        <w:rPr>
          <w:rFonts w:ascii="PT Astra Serif" w:hAnsi="PT Astra Serif"/>
          <w:sz w:val="28"/>
          <w:szCs w:val="28"/>
        </w:rPr>
        <w:t>1</w:t>
      </w:r>
      <w:r w:rsidR="005B21E2" w:rsidRPr="004F257E">
        <w:rPr>
          <w:rFonts w:ascii="PT Astra Serif" w:hAnsi="PT Astra Serif"/>
          <w:sz w:val="28"/>
          <w:szCs w:val="28"/>
        </w:rPr>
        <w:t xml:space="preserve"> года</w:t>
      </w:r>
      <w:proofErr w:type="gramEnd"/>
      <w:r w:rsidR="005B21E2" w:rsidRPr="004F257E">
        <w:rPr>
          <w:rFonts w:ascii="PT Astra Serif" w:hAnsi="PT Astra Serif"/>
          <w:sz w:val="28"/>
          <w:szCs w:val="28"/>
        </w:rPr>
        <w:t xml:space="preserve"> </w:t>
      </w:r>
      <w:r w:rsidRPr="004F257E">
        <w:rPr>
          <w:rFonts w:ascii="PT Astra Serif" w:hAnsi="PT Astra Serif"/>
          <w:sz w:val="28"/>
          <w:szCs w:val="28"/>
        </w:rPr>
        <w:t>Министерством велась планомерная работа по реализации мероприятий региональной программы по противодействию коррупции, утверждённой постанов</w:t>
      </w:r>
      <w:r w:rsidR="00B53BB5" w:rsidRPr="004F257E">
        <w:rPr>
          <w:rFonts w:ascii="PT Astra Serif" w:hAnsi="PT Astra Serif"/>
          <w:sz w:val="28"/>
          <w:szCs w:val="28"/>
        </w:rPr>
        <w:t>л</w:t>
      </w:r>
      <w:r w:rsidRPr="004F257E">
        <w:rPr>
          <w:rFonts w:ascii="PT Astra Serif" w:hAnsi="PT Astra Serif"/>
          <w:sz w:val="28"/>
          <w:szCs w:val="28"/>
        </w:rPr>
        <w:t>ением Правительст</w:t>
      </w:r>
      <w:r w:rsidR="00B53BB5" w:rsidRPr="004F257E">
        <w:rPr>
          <w:rFonts w:ascii="PT Astra Serif" w:hAnsi="PT Astra Serif"/>
          <w:sz w:val="28"/>
          <w:szCs w:val="28"/>
        </w:rPr>
        <w:t>в</w:t>
      </w:r>
      <w:r w:rsidRPr="004F257E">
        <w:rPr>
          <w:rFonts w:ascii="PT Astra Serif" w:hAnsi="PT Astra Serif"/>
          <w:sz w:val="28"/>
          <w:szCs w:val="28"/>
        </w:rPr>
        <w:t>а Ульяновской об</w:t>
      </w:r>
      <w:r w:rsidR="00B53BB5" w:rsidRPr="004F257E">
        <w:rPr>
          <w:rFonts w:ascii="PT Astra Serif" w:hAnsi="PT Astra Serif"/>
          <w:sz w:val="28"/>
          <w:szCs w:val="28"/>
        </w:rPr>
        <w:t>л</w:t>
      </w:r>
      <w:r w:rsidRPr="004F257E">
        <w:rPr>
          <w:rFonts w:ascii="PT Astra Serif" w:hAnsi="PT Astra Serif"/>
          <w:sz w:val="28"/>
          <w:szCs w:val="28"/>
        </w:rPr>
        <w:t>аст</w:t>
      </w:r>
      <w:r w:rsidR="00B53BB5" w:rsidRPr="004F257E">
        <w:rPr>
          <w:rFonts w:ascii="PT Astra Serif" w:hAnsi="PT Astra Serif"/>
          <w:sz w:val="28"/>
          <w:szCs w:val="28"/>
        </w:rPr>
        <w:t xml:space="preserve">и </w:t>
      </w:r>
      <w:r w:rsidR="00B045BB" w:rsidRPr="00B045BB">
        <w:rPr>
          <w:rFonts w:ascii="PT Astra Serif" w:hAnsi="PT Astra Serif"/>
          <w:sz w:val="28"/>
          <w:szCs w:val="28"/>
        </w:rPr>
        <w:t>от 20</w:t>
      </w:r>
      <w:r w:rsidR="00B045BB">
        <w:rPr>
          <w:rFonts w:ascii="PT Astra Serif" w:hAnsi="PT Astra Serif"/>
          <w:sz w:val="28"/>
          <w:szCs w:val="28"/>
        </w:rPr>
        <w:t>.12.</w:t>
      </w:r>
      <w:r w:rsidR="00B045BB" w:rsidRPr="00B045BB">
        <w:rPr>
          <w:rFonts w:ascii="PT Astra Serif" w:hAnsi="PT Astra Serif"/>
          <w:sz w:val="28"/>
          <w:szCs w:val="28"/>
        </w:rPr>
        <w:t xml:space="preserve">2018 </w:t>
      </w:r>
      <w:r w:rsidR="00B045BB">
        <w:rPr>
          <w:rFonts w:ascii="PT Astra Serif" w:hAnsi="PT Astra Serif"/>
          <w:sz w:val="28"/>
          <w:szCs w:val="28"/>
        </w:rPr>
        <w:t>№</w:t>
      </w:r>
      <w:r w:rsidR="00B045BB" w:rsidRPr="00B045BB">
        <w:rPr>
          <w:rFonts w:ascii="PT Astra Serif" w:hAnsi="PT Astra Serif"/>
          <w:sz w:val="28"/>
          <w:szCs w:val="28"/>
        </w:rPr>
        <w:t xml:space="preserve"> 665-П </w:t>
      </w:r>
      <w:r w:rsidRPr="004F257E">
        <w:rPr>
          <w:rFonts w:ascii="PT Astra Serif" w:hAnsi="PT Astra Serif"/>
          <w:sz w:val="28"/>
          <w:szCs w:val="28"/>
        </w:rPr>
        <w:t>«Об утверждении областной программы «Противодействие коррупции в Ульяновской области» на 2019 - 202</w:t>
      </w:r>
      <w:r w:rsidR="00B045BB">
        <w:rPr>
          <w:rFonts w:ascii="PT Astra Serif" w:hAnsi="PT Astra Serif"/>
          <w:sz w:val="28"/>
          <w:szCs w:val="28"/>
        </w:rPr>
        <w:t>3</w:t>
      </w:r>
      <w:r w:rsidRPr="004F257E">
        <w:rPr>
          <w:rFonts w:ascii="PT Astra Serif" w:hAnsi="PT Astra Serif"/>
          <w:sz w:val="28"/>
          <w:szCs w:val="28"/>
        </w:rPr>
        <w:t xml:space="preserve"> годы»</w:t>
      </w:r>
      <w:r w:rsidR="005B21E2" w:rsidRPr="004F257E">
        <w:rPr>
          <w:rFonts w:ascii="PT Astra Serif" w:hAnsi="PT Astra Serif"/>
          <w:sz w:val="28"/>
          <w:szCs w:val="28"/>
        </w:rPr>
        <w:t>.</w:t>
      </w:r>
    </w:p>
    <w:p w:rsidR="008573D1" w:rsidRPr="004F257E" w:rsidRDefault="00BA3DDC" w:rsidP="00B366B2">
      <w:pPr>
        <w:spacing w:after="0" w:line="240" w:lineRule="auto"/>
        <w:ind w:right="-284" w:firstLine="709"/>
        <w:jc w:val="both"/>
        <w:rPr>
          <w:rFonts w:ascii="PT Astra Serif" w:hAnsi="PT Astra Serif" w:cs="Times New Roman"/>
          <w:sz w:val="28"/>
          <w:szCs w:val="28"/>
        </w:rPr>
      </w:pPr>
      <w:r w:rsidRPr="004F257E">
        <w:rPr>
          <w:rFonts w:ascii="PT Astra Serif" w:hAnsi="PT Astra Serif" w:cs="Times New Roman"/>
          <w:sz w:val="28"/>
          <w:szCs w:val="28"/>
        </w:rPr>
        <w:t>В</w:t>
      </w:r>
      <w:r w:rsidR="00AF1708" w:rsidRPr="004F257E">
        <w:rPr>
          <w:rFonts w:ascii="PT Astra Serif" w:hAnsi="PT Astra Serif" w:cs="Times New Roman"/>
          <w:sz w:val="28"/>
          <w:szCs w:val="28"/>
        </w:rPr>
        <w:t xml:space="preserve"> Министерстве и подведомственных ему </w:t>
      </w:r>
      <w:r w:rsidRPr="004F257E">
        <w:rPr>
          <w:rFonts w:ascii="PT Astra Serif" w:hAnsi="PT Astra Serif" w:cs="Times New Roman"/>
          <w:sz w:val="28"/>
          <w:szCs w:val="28"/>
        </w:rPr>
        <w:t>учреждениях социальной сферы имеются оформленные стенды, на которых размещена информация</w:t>
      </w:r>
      <w:r w:rsidR="00FB7C16" w:rsidRPr="004F257E">
        <w:rPr>
          <w:rFonts w:ascii="PT Astra Serif" w:hAnsi="PT Astra Serif" w:cs="Times New Roman"/>
          <w:sz w:val="28"/>
          <w:szCs w:val="28"/>
        </w:rPr>
        <w:t>:</w:t>
      </w:r>
      <w:r w:rsidRPr="004F257E">
        <w:rPr>
          <w:rFonts w:ascii="PT Astra Serif" w:hAnsi="PT Astra Serif" w:cs="Times New Roman"/>
          <w:sz w:val="28"/>
          <w:szCs w:val="28"/>
        </w:rPr>
        <w:t xml:space="preserve"> </w:t>
      </w:r>
      <w:r w:rsidR="00FB7C16" w:rsidRPr="004F257E">
        <w:rPr>
          <w:rFonts w:ascii="PT Astra Serif" w:hAnsi="PT Astra Serif" w:cs="Times New Roman"/>
          <w:sz w:val="28"/>
          <w:szCs w:val="28"/>
        </w:rPr>
        <w:br/>
      </w:r>
      <w:r w:rsidR="008573D1" w:rsidRPr="004F257E">
        <w:rPr>
          <w:rFonts w:ascii="PT Astra Serif" w:hAnsi="PT Astra Serif" w:cs="Times New Roman"/>
          <w:sz w:val="28"/>
          <w:szCs w:val="28"/>
        </w:rPr>
        <w:t xml:space="preserve">о </w:t>
      </w:r>
      <w:r w:rsidRPr="004F257E">
        <w:rPr>
          <w:rFonts w:ascii="PT Astra Serif" w:hAnsi="PT Astra Serif" w:cs="Times New Roman"/>
          <w:sz w:val="28"/>
          <w:szCs w:val="28"/>
        </w:rPr>
        <w:t>лиц</w:t>
      </w:r>
      <w:r w:rsidR="008573D1" w:rsidRPr="004F257E">
        <w:rPr>
          <w:rFonts w:ascii="PT Astra Serif" w:hAnsi="PT Astra Serif" w:cs="Times New Roman"/>
          <w:sz w:val="28"/>
          <w:szCs w:val="28"/>
        </w:rPr>
        <w:t>ах</w:t>
      </w:r>
      <w:r w:rsidRPr="004F257E">
        <w:rPr>
          <w:rFonts w:ascii="PT Astra Serif" w:hAnsi="PT Astra Serif" w:cs="Times New Roman"/>
          <w:sz w:val="28"/>
          <w:szCs w:val="28"/>
        </w:rPr>
        <w:t xml:space="preserve">, ответственных за организацию </w:t>
      </w:r>
      <w:r w:rsidR="00AF1708" w:rsidRPr="004F257E">
        <w:rPr>
          <w:rFonts w:ascii="PT Astra Serif" w:hAnsi="PT Astra Serif" w:cs="Times New Roman"/>
          <w:sz w:val="28"/>
          <w:szCs w:val="28"/>
        </w:rPr>
        <w:t xml:space="preserve">работы по </w:t>
      </w:r>
      <w:r w:rsidRPr="004F257E">
        <w:rPr>
          <w:rFonts w:ascii="PT Astra Serif" w:hAnsi="PT Astra Serif" w:cs="Times New Roman"/>
          <w:sz w:val="28"/>
          <w:szCs w:val="28"/>
        </w:rPr>
        <w:t>противодействи</w:t>
      </w:r>
      <w:r w:rsidR="00AF1708" w:rsidRPr="004F257E">
        <w:rPr>
          <w:rFonts w:ascii="PT Astra Serif" w:hAnsi="PT Astra Serif" w:cs="Times New Roman"/>
          <w:sz w:val="28"/>
          <w:szCs w:val="28"/>
        </w:rPr>
        <w:t>ю</w:t>
      </w:r>
      <w:r w:rsidRPr="004F257E">
        <w:rPr>
          <w:rFonts w:ascii="PT Astra Serif" w:hAnsi="PT Astra Serif" w:cs="Times New Roman"/>
          <w:sz w:val="28"/>
          <w:szCs w:val="28"/>
        </w:rPr>
        <w:t xml:space="preserve"> коррупции</w:t>
      </w:r>
      <w:r w:rsidR="00FB7C16" w:rsidRPr="004F257E">
        <w:rPr>
          <w:rFonts w:ascii="PT Astra Serif" w:hAnsi="PT Astra Serif" w:cs="Times New Roman"/>
          <w:sz w:val="28"/>
          <w:szCs w:val="28"/>
        </w:rPr>
        <w:t>;</w:t>
      </w:r>
      <w:r w:rsidR="00AF1708" w:rsidRPr="004F257E">
        <w:rPr>
          <w:rFonts w:ascii="PT Astra Serif" w:hAnsi="PT Astra Serif" w:cs="Times New Roman"/>
          <w:sz w:val="28"/>
          <w:szCs w:val="28"/>
        </w:rPr>
        <w:t xml:space="preserve"> </w:t>
      </w:r>
      <w:r w:rsidR="00FB7C16" w:rsidRPr="004F257E">
        <w:rPr>
          <w:rFonts w:ascii="PT Astra Serif" w:hAnsi="PT Astra Serif" w:cs="Times New Roman"/>
          <w:sz w:val="28"/>
          <w:szCs w:val="28"/>
        </w:rPr>
        <w:t>указаны</w:t>
      </w:r>
      <w:r w:rsidR="00AF1708" w:rsidRPr="004F257E">
        <w:rPr>
          <w:rFonts w:ascii="PT Astra Serif" w:hAnsi="PT Astra Serif" w:cs="Times New Roman"/>
          <w:sz w:val="28"/>
          <w:szCs w:val="28"/>
        </w:rPr>
        <w:t xml:space="preserve"> контакты и телефон «горячей линии» </w:t>
      </w:r>
      <w:r w:rsidR="008573D1" w:rsidRPr="004F257E">
        <w:rPr>
          <w:rFonts w:ascii="PT Astra Serif" w:hAnsi="PT Astra Serif" w:cs="Times New Roman"/>
          <w:sz w:val="28"/>
          <w:szCs w:val="28"/>
        </w:rPr>
        <w:t>Управлени</w:t>
      </w:r>
      <w:r w:rsidR="00AF1708" w:rsidRPr="004F257E">
        <w:rPr>
          <w:rFonts w:ascii="PT Astra Serif" w:hAnsi="PT Astra Serif" w:cs="Times New Roman"/>
          <w:sz w:val="28"/>
          <w:szCs w:val="28"/>
        </w:rPr>
        <w:t>я</w:t>
      </w:r>
      <w:r w:rsidR="008573D1" w:rsidRPr="004F257E">
        <w:rPr>
          <w:rFonts w:ascii="PT Astra Serif" w:hAnsi="PT Astra Serif" w:cs="Times New Roman"/>
          <w:sz w:val="28"/>
          <w:szCs w:val="28"/>
        </w:rPr>
        <w:t xml:space="preserve">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управление администрации Губернатора Ульяновской области)</w:t>
      </w:r>
      <w:r w:rsidR="008573D1" w:rsidRPr="004F257E">
        <w:rPr>
          <w:rFonts w:ascii="PT Astra Serif" w:hAnsi="PT Astra Serif"/>
          <w:sz w:val="28"/>
          <w:szCs w:val="28"/>
        </w:rPr>
        <w:t xml:space="preserve">, </w:t>
      </w:r>
      <w:r w:rsidRPr="004F257E">
        <w:rPr>
          <w:rFonts w:ascii="PT Astra Serif" w:hAnsi="PT Astra Serif" w:cs="Times New Roman"/>
          <w:sz w:val="28"/>
          <w:szCs w:val="28"/>
        </w:rPr>
        <w:t>а также номеров контактных телефонов антикоррупционных «горячих линий» органов прокуратуры, органов внутренних дел</w:t>
      </w:r>
      <w:r w:rsidR="008573D1" w:rsidRPr="004F257E">
        <w:rPr>
          <w:rFonts w:ascii="PT Astra Serif" w:hAnsi="PT Astra Serif" w:cs="Times New Roman"/>
          <w:sz w:val="28"/>
          <w:szCs w:val="28"/>
        </w:rPr>
        <w:t>.</w:t>
      </w:r>
      <w:r w:rsidRPr="004F257E">
        <w:rPr>
          <w:rFonts w:ascii="PT Astra Serif" w:hAnsi="PT Astra Serif" w:cs="Times New Roman"/>
          <w:sz w:val="28"/>
          <w:szCs w:val="28"/>
        </w:rPr>
        <w:t xml:space="preserve"> </w:t>
      </w:r>
    </w:p>
    <w:p w:rsidR="00BA3DDC" w:rsidRPr="004F257E" w:rsidRDefault="00BA3DDC" w:rsidP="00B366B2">
      <w:pPr>
        <w:spacing w:after="0" w:line="240" w:lineRule="auto"/>
        <w:ind w:right="-284" w:firstLine="709"/>
        <w:jc w:val="both"/>
        <w:rPr>
          <w:rFonts w:ascii="PT Astra Serif" w:eastAsia="Times New Roman" w:hAnsi="PT Astra Serif" w:cs="Times New Roman"/>
          <w:sz w:val="28"/>
          <w:szCs w:val="28"/>
          <w:lang w:eastAsia="ru-RU"/>
        </w:rPr>
      </w:pPr>
      <w:r w:rsidRPr="004F257E">
        <w:rPr>
          <w:rFonts w:ascii="PT Astra Serif" w:eastAsia="Times New Roman" w:hAnsi="PT Astra Serif" w:cs="Times New Roman"/>
          <w:sz w:val="28"/>
          <w:szCs w:val="28"/>
          <w:lang w:eastAsia="ru-RU"/>
        </w:rPr>
        <w:t xml:space="preserve">На официальных сайтах Министерства и учреждений социальной сферы </w:t>
      </w:r>
      <w:r w:rsidRPr="004F257E">
        <w:rPr>
          <w:rFonts w:ascii="PT Astra Serif" w:eastAsia="Times New Roman" w:hAnsi="PT Astra Serif" w:cs="Times New Roman"/>
          <w:sz w:val="28"/>
          <w:szCs w:val="28"/>
          <w:lang w:eastAsia="ru-RU"/>
        </w:rPr>
        <w:br/>
        <w:t>в информационно-телекоммуникационной сети «Интернет»</w:t>
      </w:r>
      <w:r w:rsidR="00B366B2" w:rsidRPr="004F257E">
        <w:rPr>
          <w:rFonts w:ascii="PT Astra Serif" w:eastAsia="Times New Roman" w:hAnsi="PT Astra Serif" w:cs="Times New Roman"/>
          <w:sz w:val="28"/>
          <w:szCs w:val="28"/>
          <w:lang w:eastAsia="ru-RU"/>
        </w:rPr>
        <w:t xml:space="preserve"> (далее – официальный сайт)</w:t>
      </w:r>
      <w:r w:rsidRPr="004F257E">
        <w:rPr>
          <w:rFonts w:ascii="PT Astra Serif" w:eastAsia="Times New Roman" w:hAnsi="PT Astra Serif" w:cs="Times New Roman"/>
          <w:sz w:val="28"/>
          <w:szCs w:val="28"/>
          <w:lang w:eastAsia="ru-RU"/>
        </w:rPr>
        <w:t xml:space="preserve"> размещена подробная информация о порядке обжалования действий должностных лиц, номер телефона «горячей линии» и другие необходимые сведения в области противодействия коррупции.</w:t>
      </w:r>
    </w:p>
    <w:p w:rsidR="003E7931" w:rsidRPr="004F257E" w:rsidRDefault="003E7931" w:rsidP="00B366B2">
      <w:pPr>
        <w:spacing w:after="0" w:line="240" w:lineRule="auto"/>
        <w:ind w:right="-284" w:firstLine="709"/>
        <w:jc w:val="both"/>
        <w:rPr>
          <w:rFonts w:ascii="PT Astra Serif" w:eastAsia="Times New Roman" w:hAnsi="PT Astra Serif" w:cs="Times New Roman"/>
          <w:sz w:val="28"/>
          <w:szCs w:val="28"/>
          <w:lang w:eastAsia="ru-RU"/>
        </w:rPr>
      </w:pPr>
      <w:r w:rsidRPr="004F257E">
        <w:rPr>
          <w:rFonts w:ascii="PT Astra Serif" w:eastAsia="Times New Roman" w:hAnsi="PT Astra Serif" w:cs="Times New Roman"/>
          <w:sz w:val="28"/>
          <w:szCs w:val="28"/>
          <w:lang w:eastAsia="ru-RU"/>
        </w:rPr>
        <w:t xml:space="preserve">В соответствии с распоряжением Министерства </w:t>
      </w:r>
      <w:r w:rsidR="00CB2B59" w:rsidRPr="004F257E">
        <w:rPr>
          <w:rFonts w:ascii="PT Astra Serif" w:eastAsia="Times New Roman" w:hAnsi="PT Astra Serif" w:cs="Times New Roman"/>
          <w:sz w:val="28"/>
          <w:szCs w:val="28"/>
          <w:lang w:eastAsia="ru-RU"/>
        </w:rPr>
        <w:t xml:space="preserve">от 17.07.2019 </w:t>
      </w:r>
      <w:r w:rsidRPr="004F257E">
        <w:rPr>
          <w:rFonts w:ascii="PT Astra Serif" w:eastAsia="Times New Roman" w:hAnsi="PT Astra Serif" w:cs="Times New Roman"/>
          <w:sz w:val="28"/>
          <w:szCs w:val="28"/>
          <w:lang w:eastAsia="ru-RU"/>
        </w:rPr>
        <w:t xml:space="preserve">№ 731-р </w:t>
      </w:r>
      <w:r w:rsidR="00CB2B59" w:rsidRPr="004F257E">
        <w:rPr>
          <w:rFonts w:ascii="PT Astra Serif" w:eastAsia="Times New Roman" w:hAnsi="PT Astra Serif" w:cs="Times New Roman"/>
          <w:sz w:val="28"/>
          <w:szCs w:val="28"/>
          <w:lang w:eastAsia="ru-RU"/>
        </w:rPr>
        <w:br/>
      </w:r>
      <w:r w:rsidRPr="004F257E">
        <w:rPr>
          <w:rFonts w:ascii="PT Astra Serif" w:eastAsia="Times New Roman" w:hAnsi="PT Astra Serif" w:cs="Times New Roman"/>
          <w:sz w:val="28"/>
          <w:szCs w:val="28"/>
          <w:lang w:eastAsia="ru-RU"/>
        </w:rPr>
        <w:t>«О комиссии по противодействию коррупции Министерства семейной, демографической политики и социального благополучия Ульяновской области» вопросы по реализации мероприятий</w:t>
      </w:r>
      <w:r w:rsidR="008B388B" w:rsidRPr="004F257E">
        <w:rPr>
          <w:rFonts w:ascii="PT Astra Serif" w:eastAsia="Times New Roman" w:hAnsi="PT Astra Serif" w:cs="Times New Roman"/>
          <w:sz w:val="28"/>
          <w:szCs w:val="28"/>
          <w:lang w:eastAsia="ru-RU"/>
        </w:rPr>
        <w:t xml:space="preserve"> ведомственной и</w:t>
      </w:r>
      <w:r w:rsidRPr="004F257E">
        <w:rPr>
          <w:rFonts w:ascii="PT Astra Serif" w:eastAsia="Times New Roman" w:hAnsi="PT Astra Serif" w:cs="Times New Roman"/>
          <w:sz w:val="28"/>
          <w:szCs w:val="28"/>
          <w:lang w:eastAsia="ru-RU"/>
        </w:rPr>
        <w:t xml:space="preserve"> региональной программы противодействия коррупции рассматриваются ежеквартально на заседаниях комиссии</w:t>
      </w:r>
      <w:r w:rsidR="008B388B" w:rsidRPr="004F257E">
        <w:rPr>
          <w:rFonts w:ascii="PT Astra Serif" w:eastAsia="Times New Roman" w:hAnsi="PT Astra Serif" w:cs="Times New Roman"/>
          <w:sz w:val="28"/>
          <w:szCs w:val="28"/>
          <w:lang w:eastAsia="ru-RU"/>
        </w:rPr>
        <w:t xml:space="preserve"> по противодействию коррупции</w:t>
      </w:r>
      <w:r w:rsidRPr="004F257E">
        <w:rPr>
          <w:rFonts w:ascii="PT Astra Serif" w:eastAsia="Times New Roman" w:hAnsi="PT Astra Serif" w:cs="Times New Roman"/>
          <w:sz w:val="28"/>
          <w:szCs w:val="28"/>
          <w:lang w:eastAsia="ru-RU"/>
        </w:rPr>
        <w:t>. За отчётный период заседани</w:t>
      </w:r>
      <w:r w:rsidR="00B045BB">
        <w:rPr>
          <w:rFonts w:ascii="PT Astra Serif" w:eastAsia="Times New Roman" w:hAnsi="PT Astra Serif" w:cs="Times New Roman"/>
          <w:sz w:val="28"/>
          <w:szCs w:val="28"/>
          <w:lang w:eastAsia="ru-RU"/>
        </w:rPr>
        <w:t>й</w:t>
      </w:r>
      <w:r w:rsidRPr="004F257E">
        <w:rPr>
          <w:rFonts w:ascii="PT Astra Serif" w:eastAsia="Times New Roman" w:hAnsi="PT Astra Serif" w:cs="Times New Roman"/>
          <w:sz w:val="28"/>
          <w:szCs w:val="28"/>
          <w:lang w:eastAsia="ru-RU"/>
        </w:rPr>
        <w:t xml:space="preserve"> комиссии по противодействию коррупции Министерства</w:t>
      </w:r>
      <w:r w:rsidR="00B045BB">
        <w:rPr>
          <w:rFonts w:ascii="PT Astra Serif" w:eastAsia="Times New Roman" w:hAnsi="PT Astra Serif" w:cs="Times New Roman"/>
          <w:sz w:val="28"/>
          <w:szCs w:val="28"/>
          <w:lang w:eastAsia="ru-RU"/>
        </w:rPr>
        <w:t xml:space="preserve"> не проводилось</w:t>
      </w:r>
      <w:r w:rsidRPr="004F257E">
        <w:rPr>
          <w:rFonts w:ascii="PT Astra Serif" w:eastAsia="Times New Roman" w:hAnsi="PT Astra Serif" w:cs="Times New Roman"/>
          <w:sz w:val="28"/>
          <w:szCs w:val="28"/>
          <w:lang w:eastAsia="ru-RU"/>
        </w:rPr>
        <w:t>.</w:t>
      </w:r>
      <w:r w:rsidR="00201E58">
        <w:rPr>
          <w:rFonts w:ascii="PT Astra Serif" w:eastAsia="Times New Roman" w:hAnsi="PT Astra Serif" w:cs="Times New Roman"/>
          <w:sz w:val="28"/>
          <w:szCs w:val="28"/>
          <w:lang w:eastAsia="ru-RU"/>
        </w:rPr>
        <w:t xml:space="preserve"> Актуальные вопросы по организации работы по антикоррупционной деятельности будут рассмотрены в ближайшее время.</w:t>
      </w:r>
    </w:p>
    <w:p w:rsidR="003E7931" w:rsidRPr="004F257E" w:rsidRDefault="00FB7C16" w:rsidP="00B366B2">
      <w:pPr>
        <w:spacing w:after="0" w:line="240" w:lineRule="auto"/>
        <w:ind w:right="-284" w:firstLine="709"/>
        <w:jc w:val="both"/>
        <w:rPr>
          <w:rFonts w:ascii="PT Astra Serif" w:eastAsia="Times New Roman" w:hAnsi="PT Astra Serif" w:cs="Times New Roman"/>
          <w:sz w:val="28"/>
          <w:szCs w:val="28"/>
          <w:lang w:eastAsia="ru-RU"/>
        </w:rPr>
      </w:pPr>
      <w:r w:rsidRPr="004F257E">
        <w:rPr>
          <w:rFonts w:ascii="PT Astra Serif" w:eastAsia="Times New Roman" w:hAnsi="PT Astra Serif" w:cs="Times New Roman"/>
          <w:sz w:val="28"/>
          <w:szCs w:val="28"/>
          <w:lang w:eastAsia="ru-RU"/>
        </w:rPr>
        <w:t>Информация о м</w:t>
      </w:r>
      <w:r w:rsidR="003E7931" w:rsidRPr="004F257E">
        <w:rPr>
          <w:rFonts w:ascii="PT Astra Serif" w:eastAsia="Times New Roman" w:hAnsi="PT Astra Serif" w:cs="Times New Roman"/>
          <w:sz w:val="28"/>
          <w:szCs w:val="28"/>
          <w:lang w:eastAsia="ru-RU"/>
        </w:rPr>
        <w:t>ероприятия</w:t>
      </w:r>
      <w:r w:rsidRPr="004F257E">
        <w:rPr>
          <w:rFonts w:ascii="PT Astra Serif" w:eastAsia="Times New Roman" w:hAnsi="PT Astra Serif" w:cs="Times New Roman"/>
          <w:sz w:val="28"/>
          <w:szCs w:val="28"/>
          <w:lang w:eastAsia="ru-RU"/>
        </w:rPr>
        <w:t>х</w:t>
      </w:r>
      <w:r w:rsidR="003E7931" w:rsidRPr="004F257E">
        <w:rPr>
          <w:rFonts w:ascii="PT Astra Serif" w:eastAsia="Times New Roman" w:hAnsi="PT Astra Serif" w:cs="Times New Roman"/>
          <w:sz w:val="28"/>
          <w:szCs w:val="28"/>
          <w:lang w:eastAsia="ru-RU"/>
        </w:rPr>
        <w:t xml:space="preserve"> антикоррупционной тематики размещаются на официальном сайте Министерства в разделе «Антикоррупционная </w:t>
      </w:r>
      <w:r w:rsidR="003E7931" w:rsidRPr="004F257E">
        <w:rPr>
          <w:rFonts w:ascii="PT Astra Serif" w:eastAsia="Times New Roman" w:hAnsi="PT Astra Serif" w:cs="Times New Roman"/>
          <w:sz w:val="28"/>
          <w:szCs w:val="28"/>
          <w:lang w:eastAsia="ru-RU"/>
        </w:rPr>
        <w:lastRenderedPageBreak/>
        <w:t>деятельность» в подразделе «Публикации по проблеме противодействия коррупции» (</w:t>
      </w:r>
      <w:hyperlink r:id="rId9" w:history="1">
        <w:r w:rsidR="003E7931" w:rsidRPr="004F257E">
          <w:rPr>
            <w:rStyle w:val="a3"/>
            <w:rFonts w:ascii="PT Astra Serif" w:eastAsia="Times New Roman" w:hAnsi="PT Astra Serif" w:cs="Times New Roman"/>
            <w:sz w:val="28"/>
            <w:szCs w:val="28"/>
            <w:lang w:eastAsia="ru-RU"/>
          </w:rPr>
          <w:t>http://sobes73.ru/publikacii_po_p_7816.html</w:t>
        </w:r>
      </w:hyperlink>
      <w:r w:rsidR="003E7931" w:rsidRPr="004F257E">
        <w:rPr>
          <w:rFonts w:ascii="PT Astra Serif" w:eastAsia="Times New Roman" w:hAnsi="PT Astra Serif" w:cs="Times New Roman"/>
          <w:sz w:val="28"/>
          <w:szCs w:val="28"/>
          <w:lang w:eastAsia="ru-RU"/>
        </w:rPr>
        <w:t>).</w:t>
      </w:r>
    </w:p>
    <w:p w:rsidR="00CB1E6F" w:rsidRPr="004F257E" w:rsidRDefault="00FB7C16" w:rsidP="00A07253">
      <w:pPr>
        <w:spacing w:after="0" w:line="240" w:lineRule="auto"/>
        <w:ind w:right="-284" w:firstLine="709"/>
        <w:jc w:val="both"/>
        <w:rPr>
          <w:rFonts w:ascii="PT Astra Serif" w:hAnsi="PT Astra Serif"/>
          <w:sz w:val="28"/>
          <w:szCs w:val="28"/>
        </w:rPr>
      </w:pPr>
      <w:proofErr w:type="gramStart"/>
      <w:r w:rsidRPr="004F257E">
        <w:rPr>
          <w:rFonts w:ascii="PT Astra Serif" w:eastAsia="Times New Roman" w:hAnsi="PT Astra Serif" w:cs="Times New Roman"/>
          <w:sz w:val="28"/>
          <w:szCs w:val="28"/>
          <w:lang w:eastAsia="ru-RU"/>
        </w:rPr>
        <w:t xml:space="preserve">Сотрудниками Министерства </w:t>
      </w:r>
      <w:r w:rsidR="009F3B81">
        <w:rPr>
          <w:rFonts w:ascii="PT Astra Serif" w:eastAsia="Times New Roman" w:hAnsi="PT Astra Serif" w:cs="Times New Roman"/>
          <w:sz w:val="28"/>
          <w:szCs w:val="28"/>
          <w:lang w:eastAsia="ru-RU"/>
        </w:rPr>
        <w:t>в</w:t>
      </w:r>
      <w:r w:rsidR="0025349E" w:rsidRPr="004F257E">
        <w:rPr>
          <w:rFonts w:ascii="PT Astra Serif" w:hAnsi="PT Astra Serif"/>
          <w:sz w:val="28"/>
          <w:szCs w:val="28"/>
        </w:rPr>
        <w:t xml:space="preserve"> целях обеспечения возможности проведения </w:t>
      </w:r>
      <w:r w:rsidR="00DC3F4F" w:rsidRPr="004F257E">
        <w:rPr>
          <w:rFonts w:ascii="PT Astra Serif" w:hAnsi="PT Astra Serif"/>
          <w:sz w:val="28"/>
          <w:szCs w:val="28"/>
        </w:rPr>
        <w:t xml:space="preserve">общественного обсуждения и </w:t>
      </w:r>
      <w:r w:rsidR="0025349E" w:rsidRPr="004F257E">
        <w:rPr>
          <w:rFonts w:ascii="PT Astra Serif" w:hAnsi="PT Astra Serif"/>
          <w:sz w:val="28"/>
          <w:szCs w:val="28"/>
        </w:rPr>
        <w:t xml:space="preserve">независимой антикоррупционной экспертизы </w:t>
      </w:r>
      <w:r w:rsidR="00DC3F4F" w:rsidRPr="004F257E">
        <w:rPr>
          <w:rFonts w:ascii="PT Astra Serif" w:hAnsi="PT Astra Serif"/>
          <w:sz w:val="28"/>
          <w:szCs w:val="28"/>
        </w:rPr>
        <w:t>в</w:t>
      </w:r>
      <w:r w:rsidR="008B71B8" w:rsidRPr="004F257E">
        <w:rPr>
          <w:rFonts w:ascii="PT Astra Serif" w:hAnsi="PT Astra Serif"/>
          <w:sz w:val="28"/>
          <w:szCs w:val="28"/>
        </w:rPr>
        <w:t xml:space="preserve"> </w:t>
      </w:r>
      <w:r w:rsidR="00DC3F4F" w:rsidRPr="004F257E">
        <w:rPr>
          <w:rFonts w:ascii="PT Astra Serif" w:hAnsi="PT Astra Serif"/>
          <w:sz w:val="28"/>
          <w:szCs w:val="28"/>
        </w:rPr>
        <w:t xml:space="preserve">соответствии с </w:t>
      </w:r>
      <w:r w:rsidR="0025349E" w:rsidRPr="004F257E">
        <w:rPr>
          <w:rFonts w:ascii="PT Astra Serif" w:hAnsi="PT Astra Serif"/>
          <w:sz w:val="28"/>
          <w:szCs w:val="28"/>
        </w:rPr>
        <w:t>Указ</w:t>
      </w:r>
      <w:r w:rsidR="00DC3F4F" w:rsidRPr="004F257E">
        <w:rPr>
          <w:rFonts w:ascii="PT Astra Serif" w:hAnsi="PT Astra Serif"/>
          <w:sz w:val="28"/>
          <w:szCs w:val="28"/>
        </w:rPr>
        <w:t>ом</w:t>
      </w:r>
      <w:r w:rsidR="0025349E" w:rsidRPr="004F257E">
        <w:rPr>
          <w:rFonts w:ascii="PT Astra Serif" w:hAnsi="PT Astra Serif"/>
          <w:sz w:val="28"/>
          <w:szCs w:val="28"/>
        </w:rPr>
        <w:t xml:space="preserve"> Губернатора Ульяновской области </w:t>
      </w:r>
      <w:r w:rsidR="009F3B81">
        <w:rPr>
          <w:rFonts w:ascii="PT Astra Serif" w:hAnsi="PT Astra Serif"/>
          <w:sz w:val="28"/>
          <w:szCs w:val="28"/>
        </w:rPr>
        <w:br/>
      </w:r>
      <w:r w:rsidR="0025349E" w:rsidRPr="004F257E">
        <w:rPr>
          <w:rFonts w:ascii="PT Astra Serif" w:hAnsi="PT Astra Serif"/>
          <w:sz w:val="28"/>
          <w:szCs w:val="28"/>
        </w:rPr>
        <w:t>от 28.11.2017 № 90 «О едином региональном интернет-портале для размещения проектов нормативных правовых актов Ульяновской области в целях их общественного обсуждения и проведения независимой антикоррупционной экспертизы» на официальном сайте Губернатора и Правительства Ульяновской области и на официальном сайте Министерства (</w:t>
      </w:r>
      <w:hyperlink r:id="rId10" w:history="1">
        <w:r w:rsidR="0025349E" w:rsidRPr="004F257E">
          <w:rPr>
            <w:rStyle w:val="a3"/>
            <w:rFonts w:ascii="PT Astra Serif" w:hAnsi="PT Astra Serif"/>
            <w:sz w:val="28"/>
            <w:szCs w:val="28"/>
          </w:rPr>
          <w:t>http://www</w:t>
        </w:r>
        <w:proofErr w:type="gramEnd"/>
        <w:r w:rsidR="0025349E" w:rsidRPr="004F257E">
          <w:rPr>
            <w:rStyle w:val="a3"/>
            <w:rFonts w:ascii="PT Astra Serif" w:hAnsi="PT Astra Serif"/>
            <w:sz w:val="28"/>
            <w:szCs w:val="28"/>
          </w:rPr>
          <w:t>.</w:t>
        </w:r>
        <w:proofErr w:type="gramStart"/>
        <w:r w:rsidR="0025349E" w:rsidRPr="004F257E">
          <w:rPr>
            <w:rStyle w:val="a3"/>
            <w:rFonts w:ascii="PT Astra Serif" w:hAnsi="PT Astra Serif"/>
            <w:sz w:val="28"/>
            <w:szCs w:val="28"/>
          </w:rPr>
          <w:t>sobes73.ru/index.php?id=660</w:t>
        </w:r>
      </w:hyperlink>
      <w:r w:rsidR="0025349E" w:rsidRPr="004F257E">
        <w:rPr>
          <w:rFonts w:ascii="PT Astra Serif" w:hAnsi="PT Astra Serif"/>
          <w:sz w:val="28"/>
          <w:szCs w:val="28"/>
        </w:rPr>
        <w:t>) в разделах «Общественная и антикоррупционная экспертиза» размеща</w:t>
      </w:r>
      <w:r w:rsidR="009F3B81">
        <w:rPr>
          <w:rFonts w:ascii="PT Astra Serif" w:hAnsi="PT Astra Serif"/>
          <w:sz w:val="28"/>
          <w:szCs w:val="28"/>
        </w:rPr>
        <w:t>ю</w:t>
      </w:r>
      <w:r w:rsidR="0025349E" w:rsidRPr="004F257E">
        <w:rPr>
          <w:rFonts w:ascii="PT Astra Serif" w:hAnsi="PT Astra Serif"/>
          <w:sz w:val="28"/>
          <w:szCs w:val="28"/>
        </w:rPr>
        <w:t xml:space="preserve">тся проекты правовых актов </w:t>
      </w:r>
      <w:r w:rsidR="008B71B8" w:rsidRPr="004F257E">
        <w:rPr>
          <w:rFonts w:ascii="PT Astra Serif" w:hAnsi="PT Astra Serif"/>
          <w:sz w:val="28"/>
          <w:szCs w:val="28"/>
        </w:rPr>
        <w:t xml:space="preserve">с указанием наименования разработчика проекта, дат начала </w:t>
      </w:r>
      <w:r w:rsidR="00CB2B59" w:rsidRPr="004F257E">
        <w:rPr>
          <w:rFonts w:ascii="PT Astra Serif" w:hAnsi="PT Astra Serif"/>
          <w:sz w:val="28"/>
          <w:szCs w:val="28"/>
        </w:rPr>
        <w:br/>
      </w:r>
      <w:r w:rsidR="008B71B8" w:rsidRPr="004F257E">
        <w:rPr>
          <w:rFonts w:ascii="PT Astra Serif" w:hAnsi="PT Astra Serif"/>
          <w:sz w:val="28"/>
          <w:szCs w:val="28"/>
        </w:rPr>
        <w:t>и окончания при</w:t>
      </w:r>
      <w:r w:rsidR="0010183A" w:rsidRPr="004F257E">
        <w:rPr>
          <w:rFonts w:ascii="PT Astra Serif" w:hAnsi="PT Astra Serif"/>
          <w:sz w:val="28"/>
          <w:szCs w:val="28"/>
        </w:rPr>
        <w:t>ё</w:t>
      </w:r>
      <w:r w:rsidR="008B71B8" w:rsidRPr="004F257E">
        <w:rPr>
          <w:rFonts w:ascii="PT Astra Serif" w:hAnsi="PT Astra Serif"/>
          <w:sz w:val="28"/>
          <w:szCs w:val="28"/>
        </w:rPr>
        <w:t>ма заключений по результатам независимой антикоррупционной экспертизы</w:t>
      </w:r>
      <w:r w:rsidR="009F3B81">
        <w:rPr>
          <w:rFonts w:ascii="PT Astra Serif" w:hAnsi="PT Astra Serif"/>
          <w:sz w:val="28"/>
          <w:szCs w:val="28"/>
        </w:rPr>
        <w:t>.</w:t>
      </w:r>
      <w:proofErr w:type="gramEnd"/>
      <w:r w:rsidR="009F3B81">
        <w:rPr>
          <w:rFonts w:ascii="PT Astra Serif" w:hAnsi="PT Astra Serif"/>
          <w:sz w:val="28"/>
          <w:szCs w:val="28"/>
        </w:rPr>
        <w:t xml:space="preserve"> </w:t>
      </w:r>
      <w:r w:rsidR="00E13A59" w:rsidRPr="004F257E">
        <w:rPr>
          <w:rFonts w:ascii="PT Astra Serif" w:hAnsi="PT Astra Serif"/>
          <w:sz w:val="28"/>
          <w:szCs w:val="28"/>
        </w:rPr>
        <w:t xml:space="preserve">По результатам проведения общественного обсуждения и независимой антикоррупционной экспертизы </w:t>
      </w:r>
      <w:r w:rsidR="00CB1E6F" w:rsidRPr="004F257E">
        <w:rPr>
          <w:rFonts w:ascii="PT Astra Serif" w:hAnsi="PT Astra Serif"/>
          <w:sz w:val="28"/>
          <w:szCs w:val="28"/>
        </w:rPr>
        <w:t>заключени</w:t>
      </w:r>
      <w:r w:rsidR="009F3B81">
        <w:rPr>
          <w:rFonts w:ascii="PT Astra Serif" w:hAnsi="PT Astra Serif"/>
          <w:sz w:val="28"/>
          <w:szCs w:val="28"/>
        </w:rPr>
        <w:t>й</w:t>
      </w:r>
      <w:r w:rsidR="00CB1E6F" w:rsidRPr="004F257E">
        <w:rPr>
          <w:rFonts w:ascii="PT Astra Serif" w:hAnsi="PT Astra Serif"/>
          <w:sz w:val="28"/>
          <w:szCs w:val="28"/>
        </w:rPr>
        <w:t xml:space="preserve"> на проект</w:t>
      </w:r>
      <w:r w:rsidR="009F3B81">
        <w:rPr>
          <w:rFonts w:ascii="PT Astra Serif" w:hAnsi="PT Astra Serif"/>
          <w:sz w:val="28"/>
          <w:szCs w:val="28"/>
        </w:rPr>
        <w:t>ы</w:t>
      </w:r>
      <w:r w:rsidR="00CB1E6F" w:rsidRPr="004F257E">
        <w:rPr>
          <w:rFonts w:ascii="PT Astra Serif" w:hAnsi="PT Astra Serif"/>
          <w:sz w:val="28"/>
          <w:szCs w:val="28"/>
        </w:rPr>
        <w:t xml:space="preserve"> </w:t>
      </w:r>
      <w:r w:rsidR="009F3B81">
        <w:rPr>
          <w:rFonts w:ascii="PT Astra Serif" w:hAnsi="PT Astra Serif"/>
          <w:sz w:val="28"/>
          <w:szCs w:val="28"/>
        </w:rPr>
        <w:t>не поступало.</w:t>
      </w:r>
    </w:p>
    <w:p w:rsidR="00D93CE6" w:rsidRDefault="00D93CE6" w:rsidP="00D93CE6">
      <w:pPr>
        <w:spacing w:after="0" w:line="240" w:lineRule="auto"/>
        <w:ind w:right="-284" w:firstLine="709"/>
        <w:jc w:val="both"/>
        <w:rPr>
          <w:rFonts w:ascii="PT Astra Serif" w:hAnsi="PT Astra Serif" w:cs="PT Astra Serif"/>
          <w:sz w:val="28"/>
          <w:szCs w:val="28"/>
        </w:rPr>
      </w:pPr>
      <w:r>
        <w:rPr>
          <w:rFonts w:ascii="PT Astra Serif" w:hAnsi="PT Astra Serif"/>
          <w:sz w:val="28"/>
          <w:szCs w:val="28"/>
        </w:rPr>
        <w:t>В</w:t>
      </w:r>
      <w:r w:rsidR="000E068D" w:rsidRPr="004F257E">
        <w:rPr>
          <w:rFonts w:ascii="PT Astra Serif" w:hAnsi="PT Astra Serif"/>
          <w:sz w:val="28"/>
          <w:szCs w:val="28"/>
        </w:rPr>
        <w:t xml:space="preserve"> 1 квартале 202</w:t>
      </w:r>
      <w:r w:rsidR="009F3B81">
        <w:rPr>
          <w:rFonts w:ascii="PT Astra Serif" w:hAnsi="PT Astra Serif"/>
          <w:sz w:val="28"/>
          <w:szCs w:val="28"/>
        </w:rPr>
        <w:t>1</w:t>
      </w:r>
      <w:r w:rsidR="000E068D" w:rsidRPr="004F257E">
        <w:rPr>
          <w:rFonts w:ascii="PT Astra Serif" w:hAnsi="PT Astra Serif"/>
          <w:sz w:val="28"/>
          <w:szCs w:val="28"/>
        </w:rPr>
        <w:t xml:space="preserve"> года </w:t>
      </w:r>
      <w:r w:rsidR="009F3B81">
        <w:rPr>
          <w:rFonts w:ascii="PT Astra Serif" w:hAnsi="PT Astra Serif"/>
          <w:sz w:val="28"/>
          <w:szCs w:val="28"/>
        </w:rPr>
        <w:t xml:space="preserve">Законодательным Собранием Ульяновской области выявлены коррупционные факторы в постановлении </w:t>
      </w:r>
      <w:r>
        <w:rPr>
          <w:rFonts w:ascii="PT Astra Serif" w:hAnsi="PT Astra Serif" w:cs="PT Astra Serif"/>
          <w:sz w:val="28"/>
          <w:szCs w:val="28"/>
        </w:rPr>
        <w:t xml:space="preserve">Правительства Ульяновской области от 04.02.2008 </w:t>
      </w:r>
      <w:r>
        <w:rPr>
          <w:rFonts w:ascii="PT Astra Serif" w:hAnsi="PT Astra Serif" w:cs="PT Astra Serif"/>
          <w:sz w:val="28"/>
          <w:szCs w:val="28"/>
        </w:rPr>
        <w:t>№</w:t>
      </w:r>
      <w:r>
        <w:rPr>
          <w:rFonts w:ascii="PT Astra Serif" w:hAnsi="PT Astra Serif" w:cs="PT Astra Serif"/>
          <w:sz w:val="28"/>
          <w:szCs w:val="28"/>
        </w:rPr>
        <w:t xml:space="preserve"> 41-П</w:t>
      </w:r>
      <w:r>
        <w:rPr>
          <w:rFonts w:ascii="PT Astra Serif" w:hAnsi="PT Astra Serif" w:cs="PT Astra Serif"/>
          <w:sz w:val="28"/>
          <w:szCs w:val="28"/>
        </w:rPr>
        <w:t xml:space="preserve"> «</w:t>
      </w:r>
      <w:r>
        <w:rPr>
          <w:rFonts w:ascii="PT Astra Serif" w:hAnsi="PT Astra Serif" w:cs="PT Astra Serif"/>
          <w:sz w:val="28"/>
          <w:szCs w:val="28"/>
        </w:rPr>
        <w:t xml:space="preserve">Об утверждении Порядка присвоения звания </w:t>
      </w:r>
      <w:r>
        <w:rPr>
          <w:rFonts w:ascii="PT Astra Serif" w:hAnsi="PT Astra Serif" w:cs="PT Astra Serif"/>
          <w:sz w:val="28"/>
          <w:szCs w:val="28"/>
        </w:rPr>
        <w:t>«</w:t>
      </w:r>
      <w:r>
        <w:rPr>
          <w:rFonts w:ascii="PT Astra Serif" w:hAnsi="PT Astra Serif" w:cs="PT Astra Serif"/>
          <w:sz w:val="28"/>
          <w:szCs w:val="28"/>
        </w:rPr>
        <w:t>Ветеран труда Ульяновской области</w:t>
      </w:r>
      <w:r>
        <w:rPr>
          <w:rFonts w:ascii="PT Astra Serif" w:hAnsi="PT Astra Serif" w:cs="PT Astra Serif"/>
          <w:sz w:val="28"/>
          <w:szCs w:val="28"/>
        </w:rPr>
        <w:t>». В настоящее время Министерством разработан проект постановления с целью их исключения.</w:t>
      </w:r>
    </w:p>
    <w:p w:rsidR="00D93CE6" w:rsidRDefault="00B23CC5" w:rsidP="000A120D">
      <w:pPr>
        <w:spacing w:after="0" w:line="240" w:lineRule="auto"/>
        <w:ind w:right="-284" w:firstLine="709"/>
        <w:jc w:val="both"/>
        <w:rPr>
          <w:rFonts w:ascii="PT Astra Serif" w:hAnsi="PT Astra Serif"/>
          <w:sz w:val="28"/>
          <w:szCs w:val="28"/>
        </w:rPr>
      </w:pPr>
      <w:r w:rsidRPr="004F257E">
        <w:rPr>
          <w:rFonts w:ascii="PT Astra Serif" w:hAnsi="PT Astra Serif"/>
          <w:sz w:val="28"/>
          <w:szCs w:val="28"/>
        </w:rPr>
        <w:t xml:space="preserve">В Министерстве на постоянной основе проводится работа по выявлению случаев возникновения конфликта интересов на государственной гражданской службе и осуществление </w:t>
      </w:r>
      <w:proofErr w:type="gramStart"/>
      <w:r w:rsidRPr="004F257E">
        <w:rPr>
          <w:rFonts w:ascii="PT Astra Serif" w:hAnsi="PT Astra Serif"/>
          <w:sz w:val="28"/>
          <w:szCs w:val="28"/>
        </w:rPr>
        <w:t>контроля за</w:t>
      </w:r>
      <w:proofErr w:type="gramEnd"/>
      <w:r w:rsidRPr="004F257E">
        <w:rPr>
          <w:rFonts w:ascii="PT Astra Serif" w:hAnsi="PT Astra Serif"/>
          <w:sz w:val="28"/>
          <w:szCs w:val="28"/>
        </w:rPr>
        <w:t xml:space="preserve"> соблюдением государственными гражданскими служащими ограничений и запретов, установленных законодательством. </w:t>
      </w:r>
      <w:r w:rsidR="009A5514" w:rsidRPr="004F257E">
        <w:rPr>
          <w:rFonts w:ascii="PT Astra Serif" w:hAnsi="PT Astra Serif"/>
          <w:sz w:val="28"/>
          <w:szCs w:val="28"/>
        </w:rPr>
        <w:t xml:space="preserve">Заседание комиссии созывается по мере необходимости. </w:t>
      </w:r>
    </w:p>
    <w:p w:rsidR="00E54A12" w:rsidRPr="004F257E" w:rsidRDefault="009A5514" w:rsidP="00B366B2">
      <w:pPr>
        <w:spacing w:after="0" w:line="240" w:lineRule="auto"/>
        <w:ind w:right="-284" w:firstLine="709"/>
        <w:jc w:val="both"/>
        <w:rPr>
          <w:rFonts w:ascii="PT Astra Serif" w:hAnsi="PT Astra Serif"/>
          <w:sz w:val="28"/>
          <w:szCs w:val="28"/>
        </w:rPr>
      </w:pPr>
      <w:r w:rsidRPr="004F257E">
        <w:rPr>
          <w:rFonts w:ascii="PT Astra Serif" w:hAnsi="PT Astra Serif"/>
          <w:sz w:val="28"/>
          <w:szCs w:val="28"/>
        </w:rPr>
        <w:t>В</w:t>
      </w:r>
      <w:r w:rsidR="00B23CC5" w:rsidRPr="004F257E">
        <w:rPr>
          <w:rFonts w:ascii="PT Astra Serif" w:hAnsi="PT Astra Serif"/>
          <w:sz w:val="28"/>
          <w:szCs w:val="28"/>
        </w:rPr>
        <w:t xml:space="preserve"> </w:t>
      </w:r>
      <w:r w:rsidR="00E54A12" w:rsidRPr="004F257E">
        <w:rPr>
          <w:rFonts w:ascii="PT Astra Serif" w:hAnsi="PT Astra Serif"/>
          <w:sz w:val="28"/>
          <w:szCs w:val="28"/>
        </w:rPr>
        <w:t>Министерств</w:t>
      </w:r>
      <w:r w:rsidRPr="004F257E">
        <w:rPr>
          <w:rFonts w:ascii="PT Astra Serif" w:hAnsi="PT Astra Serif"/>
          <w:sz w:val="28"/>
          <w:szCs w:val="28"/>
        </w:rPr>
        <w:t>е</w:t>
      </w:r>
      <w:r w:rsidR="00E54A12" w:rsidRPr="004F257E">
        <w:rPr>
          <w:rFonts w:ascii="PT Astra Serif" w:hAnsi="PT Astra Serif"/>
          <w:sz w:val="28"/>
          <w:szCs w:val="28"/>
        </w:rPr>
        <w:t xml:space="preserve"> на особом контроле стоит вопрос своевременного </w:t>
      </w:r>
      <w:r w:rsidR="00821B98" w:rsidRPr="004F257E">
        <w:rPr>
          <w:rFonts w:ascii="PT Astra Serif" w:hAnsi="PT Astra Serif"/>
          <w:sz w:val="28"/>
          <w:szCs w:val="28"/>
        </w:rPr>
        <w:br/>
      </w:r>
      <w:r w:rsidR="00E54A12" w:rsidRPr="004F257E">
        <w:rPr>
          <w:rFonts w:ascii="PT Astra Serif" w:hAnsi="PT Astra Serif"/>
          <w:sz w:val="28"/>
          <w:szCs w:val="28"/>
        </w:rPr>
        <w:t>и всестороннего рассмотрения поступивших обращений граждан и организаций, содержащих информацию о фактах коррупции, с целью выявления зон коррупционного риска.</w:t>
      </w:r>
      <w:r w:rsidRPr="004F257E">
        <w:rPr>
          <w:rFonts w:ascii="PT Astra Serif" w:hAnsi="PT Astra Serif"/>
          <w:sz w:val="28"/>
          <w:szCs w:val="28"/>
        </w:rPr>
        <w:t xml:space="preserve"> За отчётный период обращений по вопросам коррупции не поступало.</w:t>
      </w:r>
    </w:p>
    <w:p w:rsidR="00B3375A" w:rsidRPr="004F257E" w:rsidRDefault="00B3375A" w:rsidP="00B3375A">
      <w:pPr>
        <w:spacing w:after="0" w:line="240" w:lineRule="auto"/>
        <w:ind w:right="-284" w:firstLine="709"/>
        <w:jc w:val="both"/>
        <w:rPr>
          <w:rFonts w:ascii="PT Astra Serif" w:hAnsi="PT Astra Serif"/>
          <w:sz w:val="28"/>
          <w:szCs w:val="28"/>
        </w:rPr>
      </w:pPr>
      <w:r w:rsidRPr="004F257E">
        <w:rPr>
          <w:rFonts w:ascii="PT Astra Serif" w:hAnsi="PT Astra Serif"/>
          <w:sz w:val="28"/>
          <w:szCs w:val="28"/>
        </w:rPr>
        <w:t xml:space="preserve">С целью реализации Федерального закона от 25.12.2008 № 273-ФЗ </w:t>
      </w:r>
      <w:r w:rsidRPr="004F257E">
        <w:rPr>
          <w:rFonts w:ascii="PT Astra Serif" w:hAnsi="PT Astra Serif"/>
          <w:sz w:val="28"/>
          <w:szCs w:val="28"/>
        </w:rPr>
        <w:br/>
        <w:t xml:space="preserve">«О противодействии коррупции» во все подведомственные Министерству учреждения направлены рекомендации о необходимости усиления </w:t>
      </w:r>
      <w:proofErr w:type="gramStart"/>
      <w:r w:rsidRPr="004F257E">
        <w:rPr>
          <w:rFonts w:ascii="PT Astra Serif" w:hAnsi="PT Astra Serif"/>
          <w:sz w:val="28"/>
          <w:szCs w:val="28"/>
        </w:rPr>
        <w:t>контроля за</w:t>
      </w:r>
      <w:proofErr w:type="gramEnd"/>
      <w:r w:rsidRPr="004F257E">
        <w:rPr>
          <w:rFonts w:ascii="PT Astra Serif" w:hAnsi="PT Astra Serif"/>
          <w:sz w:val="28"/>
          <w:szCs w:val="28"/>
        </w:rPr>
        <w:t xml:space="preserve"> своевременным выполнением мероприятий региональной программы противодействия коррупции. Развивать практику привлечения к участию в заседаниях комиссий по противодействию коррупции  представителей общественности. Своевременно актуализировать информацию на официальных сайтах, антикоррупционных стендах, на регулярной основе проводить прямую телефонную линию по вопросам противодействия коррупции, мероприятия антикоррупционной тематики регулярно освещать  </w:t>
      </w:r>
      <w:proofErr w:type="gramStart"/>
      <w:r w:rsidRPr="004F257E">
        <w:rPr>
          <w:rFonts w:ascii="PT Astra Serif" w:hAnsi="PT Astra Serif"/>
          <w:sz w:val="28"/>
          <w:szCs w:val="28"/>
        </w:rPr>
        <w:t>в</w:t>
      </w:r>
      <w:proofErr w:type="gramEnd"/>
      <w:r w:rsidRPr="004F257E">
        <w:rPr>
          <w:rFonts w:ascii="PT Astra Serif" w:hAnsi="PT Astra Serif"/>
          <w:sz w:val="28"/>
          <w:szCs w:val="28"/>
        </w:rPr>
        <w:t xml:space="preserve"> </w:t>
      </w:r>
      <w:proofErr w:type="gramStart"/>
      <w:r w:rsidRPr="004F257E">
        <w:rPr>
          <w:rFonts w:ascii="PT Astra Serif" w:hAnsi="PT Astra Serif"/>
          <w:sz w:val="28"/>
          <w:szCs w:val="28"/>
        </w:rPr>
        <w:t>на</w:t>
      </w:r>
      <w:proofErr w:type="gramEnd"/>
      <w:r w:rsidRPr="004F257E">
        <w:rPr>
          <w:rFonts w:ascii="PT Astra Serif" w:hAnsi="PT Astra Serif"/>
          <w:sz w:val="28"/>
          <w:szCs w:val="28"/>
        </w:rPr>
        <w:t xml:space="preserve"> официальных сайтах, стремиться к увеличению общего количества информационно-аналитических материалов и публикаций на тему коррупции и противодействия коррупции.</w:t>
      </w:r>
    </w:p>
    <w:p w:rsidR="00AC253F" w:rsidRPr="004F257E" w:rsidRDefault="00AC253F" w:rsidP="00D93CE6">
      <w:pPr>
        <w:spacing w:after="0" w:line="240" w:lineRule="auto"/>
        <w:ind w:right="-284"/>
        <w:jc w:val="both"/>
      </w:pPr>
    </w:p>
    <w:p w:rsidR="008B71B8" w:rsidRPr="00AB727E" w:rsidRDefault="00CD2DB0" w:rsidP="00D93CE6">
      <w:pPr>
        <w:spacing w:after="0" w:line="240" w:lineRule="auto"/>
        <w:ind w:right="-284"/>
        <w:jc w:val="center"/>
        <w:rPr>
          <w:rFonts w:ascii="PT Astra Serif" w:hAnsi="PT Astra Serif"/>
          <w:sz w:val="28"/>
          <w:szCs w:val="28"/>
        </w:rPr>
      </w:pPr>
      <w:r w:rsidRPr="004F257E">
        <w:rPr>
          <w:rFonts w:ascii="PT Astra Serif" w:hAnsi="PT Astra Serif"/>
          <w:sz w:val="28"/>
          <w:szCs w:val="28"/>
        </w:rPr>
        <w:t>_____________________</w:t>
      </w:r>
      <w:bookmarkStart w:id="0" w:name="_GoBack"/>
      <w:bookmarkEnd w:id="0"/>
      <w:r w:rsidR="00AB727E">
        <w:rPr>
          <w:rFonts w:ascii="PT Astra Serif" w:hAnsi="PT Astra Serif"/>
          <w:sz w:val="28"/>
          <w:szCs w:val="28"/>
        </w:rPr>
        <w:tab/>
      </w:r>
    </w:p>
    <w:sectPr w:rsidR="008B71B8" w:rsidRPr="00AB727E" w:rsidSect="00D93CE6">
      <w:headerReference w:type="default" r:id="rId11"/>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2B" w:rsidRDefault="00C72D2B" w:rsidP="00714697">
      <w:pPr>
        <w:spacing w:after="0" w:line="240" w:lineRule="auto"/>
      </w:pPr>
      <w:r>
        <w:separator/>
      </w:r>
    </w:p>
  </w:endnote>
  <w:endnote w:type="continuationSeparator" w:id="0">
    <w:p w:rsidR="00C72D2B" w:rsidRDefault="00C72D2B" w:rsidP="0071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2B" w:rsidRDefault="00C72D2B" w:rsidP="00714697">
      <w:pPr>
        <w:spacing w:after="0" w:line="240" w:lineRule="auto"/>
      </w:pPr>
      <w:r>
        <w:separator/>
      </w:r>
    </w:p>
  </w:footnote>
  <w:footnote w:type="continuationSeparator" w:id="0">
    <w:p w:rsidR="00C72D2B" w:rsidRDefault="00C72D2B" w:rsidP="00714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8810"/>
      <w:docPartObj>
        <w:docPartGallery w:val="Page Numbers (Top of Page)"/>
        <w:docPartUnique/>
      </w:docPartObj>
    </w:sdtPr>
    <w:sdtEndPr>
      <w:rPr>
        <w:rFonts w:ascii="Times New Roman" w:hAnsi="Times New Roman" w:cs="Times New Roman"/>
        <w:sz w:val="26"/>
        <w:szCs w:val="26"/>
      </w:rPr>
    </w:sdtEndPr>
    <w:sdtContent>
      <w:p w:rsidR="00B8340F" w:rsidRPr="00D93CE6" w:rsidRDefault="00714697" w:rsidP="00D93CE6">
        <w:pPr>
          <w:pStyle w:val="a6"/>
          <w:jc w:val="center"/>
          <w:rPr>
            <w:rFonts w:ascii="Times New Roman" w:hAnsi="Times New Roman" w:cs="Times New Roman"/>
            <w:sz w:val="26"/>
            <w:szCs w:val="26"/>
          </w:rPr>
        </w:pPr>
        <w:r w:rsidRPr="00714697">
          <w:rPr>
            <w:rFonts w:ascii="Times New Roman" w:hAnsi="Times New Roman" w:cs="Times New Roman"/>
            <w:sz w:val="26"/>
            <w:szCs w:val="26"/>
          </w:rPr>
          <w:fldChar w:fldCharType="begin"/>
        </w:r>
        <w:r w:rsidRPr="00714697">
          <w:rPr>
            <w:rFonts w:ascii="Times New Roman" w:hAnsi="Times New Roman" w:cs="Times New Roman"/>
            <w:sz w:val="26"/>
            <w:szCs w:val="26"/>
          </w:rPr>
          <w:instrText>PAGE   \* MERGEFORMAT</w:instrText>
        </w:r>
        <w:r w:rsidRPr="00714697">
          <w:rPr>
            <w:rFonts w:ascii="Times New Roman" w:hAnsi="Times New Roman" w:cs="Times New Roman"/>
            <w:sz w:val="26"/>
            <w:szCs w:val="26"/>
          </w:rPr>
          <w:fldChar w:fldCharType="separate"/>
        </w:r>
        <w:r w:rsidR="00D93CE6">
          <w:rPr>
            <w:rFonts w:ascii="Times New Roman" w:hAnsi="Times New Roman" w:cs="Times New Roman"/>
            <w:noProof/>
            <w:sz w:val="26"/>
            <w:szCs w:val="26"/>
          </w:rPr>
          <w:t>2</w:t>
        </w:r>
        <w:r w:rsidRPr="00714697">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0E17"/>
    <w:multiLevelType w:val="hybridMultilevel"/>
    <w:tmpl w:val="E7B0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49C4"/>
    <w:multiLevelType w:val="hybridMultilevel"/>
    <w:tmpl w:val="6074C6E4"/>
    <w:lvl w:ilvl="0" w:tplc="F5F42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950A67"/>
    <w:multiLevelType w:val="multilevel"/>
    <w:tmpl w:val="A25E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7D2D3A"/>
    <w:multiLevelType w:val="multilevel"/>
    <w:tmpl w:val="A1FA8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8471E"/>
    <w:multiLevelType w:val="multilevel"/>
    <w:tmpl w:val="33A82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CB4671"/>
    <w:multiLevelType w:val="multilevel"/>
    <w:tmpl w:val="20302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115CB8"/>
    <w:multiLevelType w:val="multilevel"/>
    <w:tmpl w:val="A192E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CE276E"/>
    <w:multiLevelType w:val="hybridMultilevel"/>
    <w:tmpl w:val="6074C6E4"/>
    <w:lvl w:ilvl="0" w:tplc="F5F42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9ED468B"/>
    <w:multiLevelType w:val="hybridMultilevel"/>
    <w:tmpl w:val="315626CE"/>
    <w:lvl w:ilvl="0" w:tplc="0F7EB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
  </w:num>
  <w:num w:numId="4">
    <w:abstractNumId w:val="2"/>
  </w:num>
  <w:num w:numId="5">
    <w:abstractNumId w:val="6"/>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B8"/>
    <w:rsid w:val="000029D2"/>
    <w:rsid w:val="00011BF9"/>
    <w:rsid w:val="00064690"/>
    <w:rsid w:val="000A120D"/>
    <w:rsid w:val="000C7B4E"/>
    <w:rsid w:val="000E068D"/>
    <w:rsid w:val="001016A9"/>
    <w:rsid w:val="0010183A"/>
    <w:rsid w:val="00117BCD"/>
    <w:rsid w:val="001303B8"/>
    <w:rsid w:val="001405CC"/>
    <w:rsid w:val="0019515D"/>
    <w:rsid w:val="001B4A01"/>
    <w:rsid w:val="001C5ABE"/>
    <w:rsid w:val="00201E58"/>
    <w:rsid w:val="00223E93"/>
    <w:rsid w:val="0025349E"/>
    <w:rsid w:val="00283194"/>
    <w:rsid w:val="002A5CB1"/>
    <w:rsid w:val="002B0F80"/>
    <w:rsid w:val="0034449F"/>
    <w:rsid w:val="00350E1D"/>
    <w:rsid w:val="00355917"/>
    <w:rsid w:val="003A27DD"/>
    <w:rsid w:val="003B35B5"/>
    <w:rsid w:val="003C0A6D"/>
    <w:rsid w:val="003E4443"/>
    <w:rsid w:val="003E5EF4"/>
    <w:rsid w:val="003E7931"/>
    <w:rsid w:val="00404F40"/>
    <w:rsid w:val="00456DBB"/>
    <w:rsid w:val="00464992"/>
    <w:rsid w:val="00476C7E"/>
    <w:rsid w:val="004A209F"/>
    <w:rsid w:val="004F257E"/>
    <w:rsid w:val="00571AD4"/>
    <w:rsid w:val="00583516"/>
    <w:rsid w:val="005A165B"/>
    <w:rsid w:val="005B21E2"/>
    <w:rsid w:val="00612772"/>
    <w:rsid w:val="00634AC4"/>
    <w:rsid w:val="006765F8"/>
    <w:rsid w:val="006C633D"/>
    <w:rsid w:val="00714697"/>
    <w:rsid w:val="007B69A9"/>
    <w:rsid w:val="007E6707"/>
    <w:rsid w:val="00821B98"/>
    <w:rsid w:val="00855C3D"/>
    <w:rsid w:val="008573D1"/>
    <w:rsid w:val="00890E1D"/>
    <w:rsid w:val="008A4CFD"/>
    <w:rsid w:val="008B388B"/>
    <w:rsid w:val="008B71B8"/>
    <w:rsid w:val="008F19B6"/>
    <w:rsid w:val="00916876"/>
    <w:rsid w:val="0092779F"/>
    <w:rsid w:val="0097381C"/>
    <w:rsid w:val="009738A3"/>
    <w:rsid w:val="009A5514"/>
    <w:rsid w:val="009F3B81"/>
    <w:rsid w:val="00A07253"/>
    <w:rsid w:val="00A24626"/>
    <w:rsid w:val="00AA341E"/>
    <w:rsid w:val="00AB39B6"/>
    <w:rsid w:val="00AB727E"/>
    <w:rsid w:val="00AC253F"/>
    <w:rsid w:val="00AC4AEC"/>
    <w:rsid w:val="00AC756F"/>
    <w:rsid w:val="00AD052E"/>
    <w:rsid w:val="00AF1708"/>
    <w:rsid w:val="00B045BB"/>
    <w:rsid w:val="00B23CC5"/>
    <w:rsid w:val="00B3375A"/>
    <w:rsid w:val="00B366B2"/>
    <w:rsid w:val="00B4159D"/>
    <w:rsid w:val="00B415D0"/>
    <w:rsid w:val="00B4410E"/>
    <w:rsid w:val="00B53BB5"/>
    <w:rsid w:val="00B8340F"/>
    <w:rsid w:val="00B857F2"/>
    <w:rsid w:val="00BA3DDC"/>
    <w:rsid w:val="00BB139E"/>
    <w:rsid w:val="00C72D2B"/>
    <w:rsid w:val="00CB1E6F"/>
    <w:rsid w:val="00CB2B59"/>
    <w:rsid w:val="00CB72D0"/>
    <w:rsid w:val="00CD2DB0"/>
    <w:rsid w:val="00CF3545"/>
    <w:rsid w:val="00CF5CB8"/>
    <w:rsid w:val="00D24F83"/>
    <w:rsid w:val="00D6694F"/>
    <w:rsid w:val="00D720BB"/>
    <w:rsid w:val="00D84881"/>
    <w:rsid w:val="00D93CE6"/>
    <w:rsid w:val="00DC3F4F"/>
    <w:rsid w:val="00DD4D74"/>
    <w:rsid w:val="00DE29F4"/>
    <w:rsid w:val="00DF04CC"/>
    <w:rsid w:val="00E13A59"/>
    <w:rsid w:val="00E22FE7"/>
    <w:rsid w:val="00E40690"/>
    <w:rsid w:val="00E54A12"/>
    <w:rsid w:val="00E72FBB"/>
    <w:rsid w:val="00E768E2"/>
    <w:rsid w:val="00E8571D"/>
    <w:rsid w:val="00F1386C"/>
    <w:rsid w:val="00F37365"/>
    <w:rsid w:val="00F45469"/>
    <w:rsid w:val="00F66FD6"/>
    <w:rsid w:val="00FB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49E"/>
    <w:rPr>
      <w:color w:val="0000FF" w:themeColor="hyperlink"/>
      <w:u w:val="single"/>
    </w:rPr>
  </w:style>
  <w:style w:type="paragraph" w:styleId="a4">
    <w:name w:val="List Paragraph"/>
    <w:basedOn w:val="a"/>
    <w:uiPriority w:val="34"/>
    <w:qFormat/>
    <w:rsid w:val="00714697"/>
    <w:pPr>
      <w:ind w:left="720"/>
      <w:contextualSpacing/>
    </w:pPr>
  </w:style>
  <w:style w:type="paragraph" w:styleId="a5">
    <w:name w:val="No Spacing"/>
    <w:uiPriority w:val="1"/>
    <w:qFormat/>
    <w:rsid w:val="00714697"/>
    <w:pPr>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7146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4697"/>
  </w:style>
  <w:style w:type="paragraph" w:styleId="a8">
    <w:name w:val="footer"/>
    <w:basedOn w:val="a"/>
    <w:link w:val="a9"/>
    <w:uiPriority w:val="99"/>
    <w:unhideWhenUsed/>
    <w:rsid w:val="007146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4697"/>
  </w:style>
  <w:style w:type="character" w:styleId="aa">
    <w:name w:val="Strong"/>
    <w:basedOn w:val="a0"/>
    <w:uiPriority w:val="22"/>
    <w:qFormat/>
    <w:rsid w:val="008573D1"/>
    <w:rPr>
      <w:b/>
      <w:bCs/>
    </w:rPr>
  </w:style>
  <w:style w:type="character" w:customStyle="1" w:styleId="bcurrentcrumb">
    <w:name w:val="b_currentcrumb"/>
    <w:basedOn w:val="a0"/>
    <w:rsid w:val="00AC4AEC"/>
  </w:style>
  <w:style w:type="paragraph" w:styleId="ab">
    <w:name w:val="Normal (Web)"/>
    <w:basedOn w:val="a"/>
    <w:uiPriority w:val="99"/>
    <w:unhideWhenUsed/>
    <w:rsid w:val="00AC4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016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16A9"/>
    <w:rPr>
      <w:rFonts w:ascii="Tahoma" w:hAnsi="Tahoma" w:cs="Tahoma"/>
      <w:sz w:val="16"/>
      <w:szCs w:val="16"/>
    </w:rPr>
  </w:style>
  <w:style w:type="table" w:styleId="ae">
    <w:name w:val="Table Grid"/>
    <w:basedOn w:val="a1"/>
    <w:rsid w:val="001018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49E"/>
    <w:rPr>
      <w:color w:val="0000FF" w:themeColor="hyperlink"/>
      <w:u w:val="single"/>
    </w:rPr>
  </w:style>
  <w:style w:type="paragraph" w:styleId="a4">
    <w:name w:val="List Paragraph"/>
    <w:basedOn w:val="a"/>
    <w:uiPriority w:val="34"/>
    <w:qFormat/>
    <w:rsid w:val="00714697"/>
    <w:pPr>
      <w:ind w:left="720"/>
      <w:contextualSpacing/>
    </w:pPr>
  </w:style>
  <w:style w:type="paragraph" w:styleId="a5">
    <w:name w:val="No Spacing"/>
    <w:uiPriority w:val="1"/>
    <w:qFormat/>
    <w:rsid w:val="00714697"/>
    <w:pPr>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7146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4697"/>
  </w:style>
  <w:style w:type="paragraph" w:styleId="a8">
    <w:name w:val="footer"/>
    <w:basedOn w:val="a"/>
    <w:link w:val="a9"/>
    <w:uiPriority w:val="99"/>
    <w:unhideWhenUsed/>
    <w:rsid w:val="007146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4697"/>
  </w:style>
  <w:style w:type="character" w:styleId="aa">
    <w:name w:val="Strong"/>
    <w:basedOn w:val="a0"/>
    <w:uiPriority w:val="22"/>
    <w:qFormat/>
    <w:rsid w:val="008573D1"/>
    <w:rPr>
      <w:b/>
      <w:bCs/>
    </w:rPr>
  </w:style>
  <w:style w:type="character" w:customStyle="1" w:styleId="bcurrentcrumb">
    <w:name w:val="b_currentcrumb"/>
    <w:basedOn w:val="a0"/>
    <w:rsid w:val="00AC4AEC"/>
  </w:style>
  <w:style w:type="paragraph" w:styleId="ab">
    <w:name w:val="Normal (Web)"/>
    <w:basedOn w:val="a"/>
    <w:uiPriority w:val="99"/>
    <w:unhideWhenUsed/>
    <w:rsid w:val="00AC4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016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16A9"/>
    <w:rPr>
      <w:rFonts w:ascii="Tahoma" w:hAnsi="Tahoma" w:cs="Tahoma"/>
      <w:sz w:val="16"/>
      <w:szCs w:val="16"/>
    </w:rPr>
  </w:style>
  <w:style w:type="table" w:styleId="ae">
    <w:name w:val="Table Grid"/>
    <w:basedOn w:val="a1"/>
    <w:rsid w:val="001018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6860">
      <w:bodyDiv w:val="1"/>
      <w:marLeft w:val="0"/>
      <w:marRight w:val="0"/>
      <w:marTop w:val="0"/>
      <w:marBottom w:val="0"/>
      <w:divBdr>
        <w:top w:val="none" w:sz="0" w:space="0" w:color="auto"/>
        <w:left w:val="none" w:sz="0" w:space="0" w:color="auto"/>
        <w:bottom w:val="none" w:sz="0" w:space="0" w:color="auto"/>
        <w:right w:val="none" w:sz="0" w:space="0" w:color="auto"/>
      </w:divBdr>
    </w:div>
    <w:div w:id="305815375">
      <w:bodyDiv w:val="1"/>
      <w:marLeft w:val="0"/>
      <w:marRight w:val="0"/>
      <w:marTop w:val="0"/>
      <w:marBottom w:val="0"/>
      <w:divBdr>
        <w:top w:val="none" w:sz="0" w:space="0" w:color="auto"/>
        <w:left w:val="none" w:sz="0" w:space="0" w:color="auto"/>
        <w:bottom w:val="none" w:sz="0" w:space="0" w:color="auto"/>
        <w:right w:val="none" w:sz="0" w:space="0" w:color="auto"/>
      </w:divBdr>
    </w:div>
    <w:div w:id="519584470">
      <w:bodyDiv w:val="1"/>
      <w:marLeft w:val="0"/>
      <w:marRight w:val="0"/>
      <w:marTop w:val="0"/>
      <w:marBottom w:val="0"/>
      <w:divBdr>
        <w:top w:val="none" w:sz="0" w:space="0" w:color="auto"/>
        <w:left w:val="none" w:sz="0" w:space="0" w:color="auto"/>
        <w:bottom w:val="none" w:sz="0" w:space="0" w:color="auto"/>
        <w:right w:val="none" w:sz="0" w:space="0" w:color="auto"/>
      </w:divBdr>
    </w:div>
    <w:div w:id="533349320">
      <w:bodyDiv w:val="1"/>
      <w:marLeft w:val="0"/>
      <w:marRight w:val="0"/>
      <w:marTop w:val="0"/>
      <w:marBottom w:val="0"/>
      <w:divBdr>
        <w:top w:val="none" w:sz="0" w:space="0" w:color="auto"/>
        <w:left w:val="none" w:sz="0" w:space="0" w:color="auto"/>
        <w:bottom w:val="none" w:sz="0" w:space="0" w:color="auto"/>
        <w:right w:val="none" w:sz="0" w:space="0" w:color="auto"/>
      </w:divBdr>
    </w:div>
    <w:div w:id="877665826">
      <w:bodyDiv w:val="1"/>
      <w:marLeft w:val="0"/>
      <w:marRight w:val="0"/>
      <w:marTop w:val="0"/>
      <w:marBottom w:val="0"/>
      <w:divBdr>
        <w:top w:val="none" w:sz="0" w:space="0" w:color="auto"/>
        <w:left w:val="none" w:sz="0" w:space="0" w:color="auto"/>
        <w:bottom w:val="none" w:sz="0" w:space="0" w:color="auto"/>
        <w:right w:val="none" w:sz="0" w:space="0" w:color="auto"/>
      </w:divBdr>
      <w:divsChild>
        <w:div w:id="667247598">
          <w:marLeft w:val="0"/>
          <w:marRight w:val="0"/>
          <w:marTop w:val="0"/>
          <w:marBottom w:val="0"/>
          <w:divBdr>
            <w:top w:val="none" w:sz="0" w:space="0" w:color="auto"/>
            <w:left w:val="none" w:sz="0" w:space="0" w:color="auto"/>
            <w:bottom w:val="none" w:sz="0" w:space="0" w:color="auto"/>
            <w:right w:val="none" w:sz="0" w:space="0" w:color="auto"/>
          </w:divBdr>
        </w:div>
      </w:divsChild>
    </w:div>
    <w:div w:id="900602268">
      <w:bodyDiv w:val="1"/>
      <w:marLeft w:val="0"/>
      <w:marRight w:val="0"/>
      <w:marTop w:val="0"/>
      <w:marBottom w:val="0"/>
      <w:divBdr>
        <w:top w:val="none" w:sz="0" w:space="0" w:color="auto"/>
        <w:left w:val="none" w:sz="0" w:space="0" w:color="auto"/>
        <w:bottom w:val="none" w:sz="0" w:space="0" w:color="auto"/>
        <w:right w:val="none" w:sz="0" w:space="0" w:color="auto"/>
      </w:divBdr>
    </w:div>
    <w:div w:id="1263144965">
      <w:bodyDiv w:val="1"/>
      <w:marLeft w:val="0"/>
      <w:marRight w:val="0"/>
      <w:marTop w:val="0"/>
      <w:marBottom w:val="0"/>
      <w:divBdr>
        <w:top w:val="none" w:sz="0" w:space="0" w:color="auto"/>
        <w:left w:val="none" w:sz="0" w:space="0" w:color="auto"/>
        <w:bottom w:val="none" w:sz="0" w:space="0" w:color="auto"/>
        <w:right w:val="none" w:sz="0" w:space="0" w:color="auto"/>
      </w:divBdr>
    </w:div>
    <w:div w:id="20181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obes73.ru/index.php?id=660" TargetMode="External"/><Relationship Id="rId4" Type="http://schemas.microsoft.com/office/2007/relationships/stylesWithEffects" Target="stylesWithEffects.xml"/><Relationship Id="rId9" Type="http://schemas.openxmlformats.org/officeDocument/2006/relationships/hyperlink" Target="http://sobes73.ru/publikacii_po_p_78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CFA6-B331-4B1C-91A4-B2466F63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FedorovaIA</cp:lastModifiedBy>
  <cp:revision>16</cp:revision>
  <cp:lastPrinted>2021-04-16T10:44:00Z</cp:lastPrinted>
  <dcterms:created xsi:type="dcterms:W3CDTF">2020-07-16T13:05:00Z</dcterms:created>
  <dcterms:modified xsi:type="dcterms:W3CDTF">2021-04-16T10:45:00Z</dcterms:modified>
</cp:coreProperties>
</file>