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8235E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98235E" w:rsidP="001910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Суховой С.А</w:t>
            </w:r>
            <w:r w:rsidR="00191003" w:rsidRPr="00191003">
              <w:rPr>
                <w:rFonts w:ascii="PT Astra Serif" w:hAnsi="PT Astra Serif"/>
                <w:b/>
              </w:rPr>
              <w:t>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DF298A">
        <w:rPr>
          <w:rFonts w:ascii="PT Astra Serif" w:hAnsi="PT Astra Serif"/>
          <w:sz w:val="26"/>
          <w:szCs w:val="26"/>
        </w:rPr>
        <w:t>27</w:t>
      </w:r>
      <w:r w:rsidR="0098235E">
        <w:rPr>
          <w:rFonts w:ascii="PT Astra Serif" w:hAnsi="PT Astra Serif"/>
          <w:sz w:val="26"/>
          <w:szCs w:val="26"/>
        </w:rPr>
        <w:t>.0</w:t>
      </w:r>
      <w:r w:rsidR="007611CB">
        <w:rPr>
          <w:rFonts w:ascii="PT Astra Serif" w:hAnsi="PT Astra Serif"/>
          <w:sz w:val="26"/>
          <w:szCs w:val="26"/>
        </w:rPr>
        <w:t>4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7611CB">
        <w:rPr>
          <w:rFonts w:ascii="PT Astra Serif" w:hAnsi="PT Astra Serif"/>
          <w:sz w:val="26"/>
          <w:szCs w:val="26"/>
        </w:rPr>
        <w:t>4</w:t>
      </w:r>
      <w:r w:rsidR="00DF298A">
        <w:rPr>
          <w:rFonts w:ascii="PT Astra Serif" w:hAnsi="PT Astra Serif"/>
          <w:sz w:val="26"/>
          <w:szCs w:val="26"/>
        </w:rPr>
        <w:t>6</w:t>
      </w:r>
      <w:r w:rsidR="001066B9">
        <w:rPr>
          <w:rFonts w:ascii="PT Astra Serif" w:hAnsi="PT Astra Serif"/>
          <w:sz w:val="26"/>
          <w:szCs w:val="26"/>
        </w:rPr>
        <w:t>-</w:t>
      </w:r>
      <w:r w:rsidR="00DF298A">
        <w:rPr>
          <w:rFonts w:ascii="PT Astra Serif" w:hAnsi="PT Astra Serif"/>
          <w:sz w:val="26"/>
          <w:szCs w:val="26"/>
        </w:rPr>
        <w:t>у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DF298A">
        <w:rPr>
          <w:rFonts w:ascii="PT Astra Serif" w:hAnsi="PT Astra Serif"/>
          <w:bCs/>
        </w:rPr>
        <w:t>указа Губернатора</w:t>
      </w:r>
      <w:r w:rsidR="006D6C67" w:rsidRPr="006D6C67">
        <w:rPr>
          <w:rFonts w:ascii="PT Astra Serif" w:hAnsi="PT Astra Serif"/>
          <w:bCs/>
        </w:rPr>
        <w:t xml:space="preserve"> Ульяновской области </w:t>
      </w:r>
      <w:r w:rsidR="00DF298A">
        <w:rPr>
          <w:rFonts w:ascii="PT Astra Serif" w:hAnsi="PT Astra Serif"/>
          <w:bCs/>
        </w:rPr>
        <w:br/>
      </w:r>
      <w:r w:rsidR="006D6C67" w:rsidRPr="006D6C67">
        <w:rPr>
          <w:rFonts w:ascii="PT Astra Serif" w:hAnsi="PT Astra Serif"/>
          <w:bCs/>
        </w:rPr>
        <w:t xml:space="preserve">«О </w:t>
      </w:r>
      <w:r w:rsidR="00DF298A">
        <w:rPr>
          <w:rFonts w:ascii="PT Astra Serif" w:hAnsi="PT Astra Serif"/>
          <w:bCs/>
        </w:rPr>
        <w:t>внесении изменений в указ Губернатора Ульяновской области от 08.10.2018 № 99</w:t>
      </w:r>
      <w:r w:rsidR="006D6C67" w:rsidRPr="006D6C67">
        <w:rPr>
          <w:rFonts w:ascii="PT Astra Serif" w:hAnsi="PT Astra Serif"/>
          <w:bCs/>
        </w:rPr>
        <w:t xml:space="preserve">» (далее – проект </w:t>
      </w:r>
      <w:r w:rsidR="00DF298A">
        <w:rPr>
          <w:rFonts w:ascii="PT Astra Serif" w:hAnsi="PT Astra Serif"/>
          <w:bCs/>
        </w:rPr>
        <w:t>указа</w:t>
      </w:r>
      <w:r w:rsidR="006D6C67" w:rsidRPr="006D6C67">
        <w:rPr>
          <w:rFonts w:ascii="PT Astra Serif" w:hAnsi="PT Astra Serif"/>
          <w:bCs/>
        </w:rPr>
        <w:t>).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Проект </w:t>
      </w:r>
      <w:r w:rsidR="00DF298A">
        <w:rPr>
          <w:rFonts w:ascii="PT Astra Serif" w:hAnsi="PT Astra Serif"/>
          <w:bCs/>
        </w:rPr>
        <w:t>указа</w:t>
      </w:r>
      <w:r w:rsidRPr="00D86AA0">
        <w:rPr>
          <w:rFonts w:ascii="PT Astra Serif" w:hAnsi="PT Astra Serif"/>
          <w:bCs/>
        </w:rPr>
        <w:t xml:space="preserve"> подготовлен в пределах полномочий </w:t>
      </w:r>
      <w:r w:rsidR="00DF298A">
        <w:rPr>
          <w:rFonts w:ascii="PT Astra Serif" w:hAnsi="PT Astra Serif"/>
          <w:bCs/>
        </w:rPr>
        <w:t>Губернатора</w:t>
      </w:r>
      <w:r w:rsidRPr="00D86AA0">
        <w:rPr>
          <w:rFonts w:ascii="PT Astra Serif" w:hAnsi="PT Astra Serif"/>
          <w:bCs/>
        </w:rPr>
        <w:t xml:space="preserve"> Ульяновской области, предусмотренных законодательством.</w:t>
      </w:r>
    </w:p>
    <w:p w:rsidR="00D86AA0" w:rsidRPr="00F94DD4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Считаем возможным направить проект </w:t>
      </w:r>
      <w:r w:rsidR="00DF298A">
        <w:rPr>
          <w:rFonts w:ascii="PT Astra Serif" w:hAnsi="PT Astra Serif"/>
          <w:bCs/>
        </w:rPr>
        <w:t>указа</w:t>
      </w:r>
      <w:r w:rsidRPr="00D86AA0">
        <w:rPr>
          <w:rFonts w:ascii="PT Astra Serif" w:hAnsi="PT Astra Serif"/>
          <w:bCs/>
        </w:rPr>
        <w:t xml:space="preserve"> на согласование </w:t>
      </w:r>
      <w:r w:rsidRPr="00D86AA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D86AA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55B6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45678"/>
    <w:rsid w:val="00353195"/>
    <w:rsid w:val="003555D9"/>
    <w:rsid w:val="00355B6C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D330A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11CB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235E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07B3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DF298A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D329-6E26-4339-A19A-33161E8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2022-04-27T06:52:00Z</cp:lastPrinted>
  <dcterms:created xsi:type="dcterms:W3CDTF">2022-04-27T06:51:00Z</dcterms:created>
  <dcterms:modified xsi:type="dcterms:W3CDTF">2022-04-27T06:55:00Z</dcterms:modified>
</cp:coreProperties>
</file>