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8" w:rsidRDefault="00FA21E8" w:rsidP="00FA21E8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21E8" w:rsidRDefault="00FA21E8" w:rsidP="006C561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6C56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деятельности автономного учреждения</w:t>
      </w:r>
    </w:p>
    <w:p w:rsidR="006C5616" w:rsidRPr="00C526E1" w:rsidRDefault="006C5616" w:rsidP="006C5616">
      <w:pPr>
        <w:pStyle w:val="1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C5616">
        <w:rPr>
          <w:rFonts w:ascii="Times New Roman" w:hAnsi="Times New Roman" w:cs="Times New Roman"/>
          <w:sz w:val="28"/>
          <w:szCs w:val="28"/>
        </w:rPr>
        <w:t xml:space="preserve"> </w:t>
      </w:r>
      <w:r w:rsidRPr="00C526E1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26E1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Pr="00C526E1">
        <w:rPr>
          <w:rFonts w:ascii="Times New Roman" w:hAnsi="Times New Roman" w:cs="Times New Roman"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 xml:space="preserve">тономное учреждение социального </w:t>
      </w:r>
      <w:r w:rsidRPr="00C526E1">
        <w:rPr>
          <w:rFonts w:ascii="Times New Roman" w:hAnsi="Times New Roman" w:cs="Times New Roman"/>
          <w:sz w:val="28"/>
          <w:szCs w:val="28"/>
          <w:u w:val="single"/>
        </w:rPr>
        <w:t>обслуживания  «Психоневрологический интернат в п. Дальнее Поле»</w:t>
      </w:r>
    </w:p>
    <w:p w:rsidR="00FA21E8" w:rsidRDefault="006C5616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1E8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FA21E8" w:rsidRDefault="00C0500B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21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105F">
        <w:rPr>
          <w:rFonts w:ascii="Times New Roman" w:hAnsi="Times New Roman" w:cs="Times New Roman"/>
          <w:sz w:val="24"/>
          <w:szCs w:val="24"/>
          <w:u w:val="single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1E8">
        <w:rPr>
          <w:rFonts w:ascii="Times New Roman" w:hAnsi="Times New Roman" w:cs="Times New Roman"/>
          <w:sz w:val="24"/>
          <w:szCs w:val="24"/>
        </w:rPr>
        <w:t xml:space="preserve"> отчётный год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1228"/>
        <w:gridCol w:w="1319"/>
        <w:gridCol w:w="1320"/>
        <w:gridCol w:w="965"/>
      </w:tblGrid>
      <w:tr w:rsidR="00FA21E8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Отчет-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задания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87105F"/>
          <w:p w:rsidR="0087105F" w:rsidRPr="0087105F" w:rsidRDefault="0087105F" w:rsidP="0087105F">
            <w:pPr>
              <w:jc w:val="center"/>
              <w:rPr>
                <w:b/>
              </w:rPr>
            </w:pPr>
            <w:r w:rsidRPr="0087105F">
              <w:rPr>
                <w:b/>
              </w:rPr>
              <w:t>-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автономного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в том числе: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бесплатными, в том числе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78799D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платными, в том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78799D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платными, в том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78799D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 получения частично платных  и полностью платных услуг (работ) по видам услуг (работ):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6348D0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частично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6348D0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полностью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78799D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78799D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8077,84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10872,01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78799D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11306,35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финансового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задания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19949,05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24611,4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E21B4B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22500,3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финансового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развития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рамках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программ, утверждённых в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порядке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E21B4B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1906,6</w:t>
            </w:r>
          </w:p>
        </w:tc>
      </w:tr>
      <w:tr w:rsidR="0087105F" w:rsidTr="00AB3B0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или оказанием услуг,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обязательствами перед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страховщиком по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</w:t>
            </w:r>
          </w:p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636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0F6F0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6348D0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8D0" w:rsidRDefault="006348D0" w:rsidP="0063629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5F" w:rsidTr="00A53EA2">
        <w:trPr>
          <w:trHeight w:val="116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после</w:t>
            </w:r>
          </w:p>
          <w:p w:rsidR="0087105F" w:rsidRDefault="0087105F" w:rsidP="004C00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налогообложения в отчётном</w:t>
            </w:r>
          </w:p>
          <w:p w:rsidR="0087105F" w:rsidRDefault="0087105F" w:rsidP="004C00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периоде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4C00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F53DF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9162,4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F53DF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6348D0" w:rsidP="00627BA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10432,5</w:t>
            </w:r>
          </w:p>
        </w:tc>
      </w:tr>
      <w:tr w:rsidR="0087105F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деятельности: 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-приём психически больных граждан пожилого возраста и инвалидов и активное и содействие их социально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трудовой адаптации;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-бытовое обслуживание граждан пожилого возраста и инвалидов, предоставление им благоустроенного жилья с мебелью и инвентарем, постельных принадлежностей, одежды и обуви;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-организация рационального питания с учетом их возраста и состояния здоровья;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-уход (надзор) за психически больными в соответствии с режимом содержания;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 xml:space="preserve">-диспансеризация  и лечение </w:t>
            </w:r>
            <w:proofErr w:type="gramStart"/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, госпитализация нуждающихся в лечебно-профилактические учреждения;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-проведение санитарно-гигиенических и противоэпидемических мероприятиях;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-осуществление, согласно медицинских рекомендациям, комплекса реабилитационных мероприятий по восстановлению личного и социального статуса проживающих;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-организация досуга мероприятий, проведение культурно-массовых и спортивных мероприятий;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-работы (услуги), выполняемые при осуществлении доврачебной медицинской  помощи по сестринскому делу;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-работы (услуги), выполняемые при осуществлении доврачебной медицинской помощи по диетологии;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-работы (услуги), выполняемые при осуществлении амбулатор</w:t>
            </w:r>
            <w:r w:rsidR="006348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о-поликлинической медицинской помощи, в том числе при осуществлении специализированной медицинской помощи по психиатрии;</w:t>
            </w:r>
          </w:p>
          <w:p w:rsidR="0087105F" w:rsidRPr="00A53EA2" w:rsidRDefault="0087105F" w:rsidP="00A53E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-работы (услуги), выполня</w:t>
            </w:r>
            <w:r w:rsidR="006348D0">
              <w:rPr>
                <w:rFonts w:ascii="Times New Roman" w:hAnsi="Times New Roman" w:cs="Times New Roman"/>
                <w:sz w:val="24"/>
                <w:szCs w:val="24"/>
              </w:rPr>
              <w:t>емые при осуществлении амбулаторн</w:t>
            </w: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о-поликлинической медицинской помощи, в том числе при осуществлении первичной медико-санитарной помощи по терапии;</w:t>
            </w:r>
          </w:p>
          <w:p w:rsidR="0087105F" w:rsidRPr="00EA31FF" w:rsidRDefault="0087105F" w:rsidP="00A53EA2">
            <w:pPr>
              <w:spacing w:after="120"/>
              <w:rPr>
                <w:sz w:val="28"/>
                <w:szCs w:val="28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-предоставление гражданам пожилого возраста и инвалидам- клиентам учреждения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ГОСТ Р 52143.</w:t>
            </w:r>
          </w:p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5F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A53EA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деятельность: </w:t>
            </w:r>
          </w:p>
          <w:p w:rsidR="0087105F" w:rsidRDefault="0087105F" w:rsidP="00A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03.11.2006г. №174-ФЗ «Об автономных учреждениях»</w:t>
            </w:r>
          </w:p>
          <w:p w:rsidR="0087105F" w:rsidRPr="00A53EA2" w:rsidRDefault="0087105F" w:rsidP="00A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Распоряжение  Правительства Ульяновской области №397-пр от 18.06.2010г.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областных государственных автономных  учреждений путем изменения типа существующих государственных учреждений»</w:t>
            </w:r>
          </w:p>
          <w:p w:rsidR="0087105F" w:rsidRPr="00A53EA2" w:rsidRDefault="0087105F" w:rsidP="00A53E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социальной защиты населения Ульяновской области №89-П от 21.06.2010г.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областного государственного автономного учреждения социального обслуживания Психоневрологический интернат в п. Дальнее Поле» </w:t>
            </w:r>
          </w:p>
          <w:p w:rsidR="0087105F" w:rsidRDefault="0087105F" w:rsidP="004C00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5F" w:rsidRDefault="0087105F" w:rsidP="004C00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5F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(с указанием должностей, фамилий, имён и отчеств)</w:t>
            </w:r>
          </w:p>
          <w:p w:rsidR="006348D0" w:rsidRDefault="006348D0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Григорова Вера Викторовна – 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Министра-директор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финансов и государственных закупок</w:t>
            </w:r>
          </w:p>
          <w:p w:rsidR="006348D0" w:rsidRDefault="006348D0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Сморода Екатерина Вячеславовна – заместитель министра здравоохранения и социального развития Ульяновской  области</w:t>
            </w:r>
          </w:p>
          <w:p w:rsidR="006348D0" w:rsidRDefault="006348D0" w:rsidP="006348D0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63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D0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  <w:r w:rsidRPr="006348D0">
              <w:rPr>
                <w:rFonts w:ascii="Times New Roman" w:hAnsi="Times New Roman" w:cs="Times New Roman"/>
                <w:sz w:val="24"/>
                <w:szCs w:val="24"/>
              </w:rPr>
              <w:t xml:space="preserve"> – член Совета депутатов </w:t>
            </w:r>
            <w:proofErr w:type="spellStart"/>
            <w:r w:rsidRPr="006348D0">
              <w:rPr>
                <w:rFonts w:ascii="Times New Roman" w:hAnsi="Times New Roman" w:cs="Times New Roman"/>
                <w:sz w:val="24"/>
                <w:szCs w:val="24"/>
              </w:rPr>
              <w:t>Инзенского</w:t>
            </w:r>
            <w:proofErr w:type="spellEnd"/>
            <w:r w:rsidRPr="006348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348D0" w:rsidRDefault="006348D0" w:rsidP="006348D0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34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8D0">
              <w:rPr>
                <w:rFonts w:ascii="Times New Roman" w:hAnsi="Times New Roman" w:cs="Times New Roman"/>
                <w:sz w:val="24"/>
                <w:szCs w:val="24"/>
              </w:rPr>
              <w:t>Михирёв</w:t>
            </w:r>
            <w:proofErr w:type="spellEnd"/>
            <w:r w:rsidRPr="006348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  <w:r w:rsidRPr="006348D0">
              <w:rPr>
                <w:rFonts w:ascii="Times New Roman" w:hAnsi="Times New Roman" w:cs="Times New Roman"/>
                <w:sz w:val="24"/>
                <w:szCs w:val="24"/>
              </w:rPr>
              <w:t xml:space="preserve"> – член </w:t>
            </w:r>
            <w:proofErr w:type="spellStart"/>
            <w:r w:rsidRPr="006348D0">
              <w:rPr>
                <w:rFonts w:ascii="Times New Roman" w:hAnsi="Times New Roman" w:cs="Times New Roman"/>
                <w:sz w:val="24"/>
                <w:szCs w:val="24"/>
              </w:rPr>
              <w:t>Базарносызганского</w:t>
            </w:r>
            <w:proofErr w:type="spellEnd"/>
            <w:r w:rsidRPr="006348D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партии «Единая Россия»</w:t>
            </w:r>
          </w:p>
          <w:p w:rsidR="0087105F" w:rsidRPr="006348D0" w:rsidRDefault="0087105F" w:rsidP="006348D0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6348D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    5</w:t>
            </w:r>
            <w:r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="006348D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Аверьянов Ю.В.- Председатель Совета депутатов Базарносызганского                                         городского  поселения </w:t>
            </w:r>
          </w:p>
          <w:p w:rsidR="0087105F" w:rsidRPr="00111104" w:rsidRDefault="006348D0" w:rsidP="0011110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</w:t>
            </w:r>
            <w:r w:rsidR="0087105F"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 6.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Ракитская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Мария Игоревна</w:t>
            </w:r>
            <w:r w:rsidR="0087105F"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ведущий консультант</w:t>
            </w:r>
            <w:r w:rsidR="0087105F"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отдела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управлениея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87105F"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государственной собственности и экономического анализа департамента государственного имущества и земельных отношений Ульяновской области</w:t>
            </w:r>
          </w:p>
          <w:p w:rsidR="0087105F" w:rsidRDefault="0087105F" w:rsidP="0063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87105F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05F" w:rsidRDefault="0087105F" w:rsidP="004C00D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</w:tbl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21E8" w:rsidRDefault="00636299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FA21E8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r w:rsidR="00FA21E8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                     Руководитель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88786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36299">
        <w:rPr>
          <w:rFonts w:ascii="Times New Roman" w:hAnsi="Times New Roman" w:cs="Times New Roman"/>
          <w:sz w:val="24"/>
          <w:szCs w:val="24"/>
          <w:u w:val="single"/>
        </w:rPr>
        <w:t>Тараканова И.Н.</w:t>
      </w:r>
      <w:r w:rsidR="008878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 </w:t>
      </w:r>
      <w:r w:rsidR="0088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6299">
        <w:rPr>
          <w:rFonts w:ascii="Times New Roman" w:hAnsi="Times New Roman" w:cs="Times New Roman"/>
          <w:sz w:val="24"/>
          <w:szCs w:val="24"/>
          <w:u w:val="single"/>
        </w:rPr>
        <w:t>Герасимова С.А.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p w:rsidR="00FA21E8" w:rsidRDefault="00FA21E8" w:rsidP="00FA21E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BB5CE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22A" w:rsidRDefault="0072022A" w:rsidP="00BB5C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B5CE8" w:rsidRDefault="00BB5CE8" w:rsidP="00BB5CE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2022A" w:rsidRDefault="0072022A" w:rsidP="00C526E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E1" w:rsidRDefault="00FA21E8" w:rsidP="00C526E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C526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закреплённого </w:t>
      </w:r>
    </w:p>
    <w:p w:rsidR="00FA21E8" w:rsidRDefault="00FA21E8" w:rsidP="00C526E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автономным учреждением имущества</w:t>
      </w:r>
    </w:p>
    <w:p w:rsidR="00C526E1" w:rsidRDefault="00C526E1" w:rsidP="00C526E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E8" w:rsidRPr="00C526E1" w:rsidRDefault="00C526E1" w:rsidP="00C526E1">
      <w:pPr>
        <w:pStyle w:val="1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26E1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26E1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Pr="00C526E1">
        <w:rPr>
          <w:rFonts w:ascii="Times New Roman" w:hAnsi="Times New Roman" w:cs="Times New Roman"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 xml:space="preserve">тономное учреждение социального </w:t>
      </w:r>
      <w:r w:rsidRPr="00C526E1">
        <w:rPr>
          <w:rFonts w:ascii="Times New Roman" w:hAnsi="Times New Roman" w:cs="Times New Roman"/>
          <w:sz w:val="28"/>
          <w:szCs w:val="28"/>
          <w:u w:val="single"/>
        </w:rPr>
        <w:t>обслуживания  «Психоневрологический интернат в п. Дальнее Поле»</w:t>
      </w:r>
    </w:p>
    <w:p w:rsidR="00FA21E8" w:rsidRDefault="00FA21E8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FA21E8" w:rsidRDefault="00FA21E8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B5CE8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  <w:r w:rsidR="00C5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отчётный год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412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6"/>
        <w:gridCol w:w="734"/>
        <w:gridCol w:w="850"/>
        <w:gridCol w:w="851"/>
        <w:gridCol w:w="850"/>
        <w:gridCol w:w="851"/>
        <w:gridCol w:w="1134"/>
        <w:gridCol w:w="966"/>
        <w:gridCol w:w="10"/>
        <w:gridCol w:w="70"/>
        <w:gridCol w:w="10"/>
      </w:tblGrid>
      <w:tr w:rsidR="00FA21E8" w:rsidRPr="00CD1C4C" w:rsidTr="00E11808">
        <w:trPr>
          <w:gridAfter w:val="1"/>
          <w:wAfter w:w="10" w:type="dxa"/>
        </w:trPr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FA21E8" w:rsidRPr="00CD1C4C" w:rsidRDefault="00FA21E8" w:rsidP="004C00D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E8" w:rsidRPr="00CD1C4C" w:rsidTr="00E11808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FA21E8" w:rsidRPr="00CD1C4C" w:rsidRDefault="00FA21E8" w:rsidP="004C00D4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FA21E8" w:rsidRPr="00CD1C4C" w:rsidRDefault="00FA21E8" w:rsidP="004C00D4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года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FA21E8" w:rsidRPr="00CD1C4C" w:rsidRDefault="00FA21E8" w:rsidP="004C00D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E8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в том числе закреплённого за автономным учреждением имущества с выделением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стоимости 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на начало и конец отчётного периода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28005,4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28410,6</w:t>
            </w:r>
            <w:bookmarkStart w:id="0" w:name="_GoBack"/>
            <w:bookmarkEnd w:id="0"/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BB5CE8" w:rsidRPr="00CD1C4C" w:rsidRDefault="00BB5CE8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E8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17974,7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BB5CE8" w:rsidRPr="00CD1C4C" w:rsidRDefault="00BB5CE8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E8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ценного движимого имущества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4897,3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BB5CE8" w:rsidRPr="00CD1C4C" w:rsidRDefault="00BB5CE8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E8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закреплённых за 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 (зданий,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строений, помещений), на начало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BB5CE8" w:rsidRPr="00CD1C4C" w:rsidRDefault="00BB5CE8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E8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закреплённая за автономным учреждением на начало и конец отчётного периода, в том числе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имущества,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аренду, на начало</w:t>
            </w:r>
          </w:p>
          <w:p w:rsidR="00BB5CE8" w:rsidRPr="00CD1C4C" w:rsidRDefault="00BB5CE8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BB5CE8" w:rsidRPr="00CD1C4C" w:rsidRDefault="00BB5CE8" w:rsidP="000F6F0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</w:tr>
      <w:tr w:rsidR="00BB5CE8" w:rsidRPr="00CD1C4C" w:rsidTr="004C00D4">
        <w:trPr>
          <w:gridAfter w:val="1"/>
          <w:wAfter w:w="10" w:type="dxa"/>
        </w:trPr>
        <w:tc>
          <w:tcPr>
            <w:tcW w:w="1032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5CE8" w:rsidRPr="00CD1C4C" w:rsidRDefault="00BB5CE8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Иные сведения</w:t>
            </w:r>
          </w:p>
        </w:tc>
        <w:tc>
          <w:tcPr>
            <w:tcW w:w="80" w:type="dxa"/>
            <w:gridSpan w:val="2"/>
            <w:tcBorders>
              <w:left w:val="single" w:sz="1" w:space="0" w:color="000000"/>
            </w:tcBorders>
          </w:tcPr>
          <w:p w:rsidR="00BB5CE8" w:rsidRPr="00CD1C4C" w:rsidRDefault="00BB5CE8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1E8" w:rsidRDefault="00FA21E8" w:rsidP="00FA21E8">
      <w:pPr>
        <w:pStyle w:val="1"/>
      </w:pPr>
    </w:p>
    <w:p w:rsidR="00FA21E8" w:rsidRDefault="00636299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FA21E8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r w:rsidR="00FA21E8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                     Руководитель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FA21E8" w:rsidRDefault="00C526E1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636299">
        <w:rPr>
          <w:rFonts w:ascii="Times New Roman" w:hAnsi="Times New Roman" w:cs="Times New Roman"/>
          <w:sz w:val="24"/>
          <w:szCs w:val="24"/>
          <w:u w:val="single"/>
        </w:rPr>
        <w:t>Тараканова И.Н.</w:t>
      </w:r>
      <w:r w:rsidR="00FA21E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21E8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99">
        <w:rPr>
          <w:rFonts w:ascii="Times New Roman" w:hAnsi="Times New Roman" w:cs="Times New Roman"/>
          <w:sz w:val="24"/>
          <w:szCs w:val="24"/>
          <w:u w:val="single"/>
        </w:rPr>
        <w:t>Герасимова С.А.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p w:rsidR="00CA14C8" w:rsidRDefault="00CA14C8"/>
    <w:sectPr w:rsidR="00CA14C8" w:rsidSect="00DC46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21E8"/>
    <w:rsid w:val="00017F29"/>
    <w:rsid w:val="000B695A"/>
    <w:rsid w:val="000E62F5"/>
    <w:rsid w:val="00111104"/>
    <w:rsid w:val="00252538"/>
    <w:rsid w:val="00477A70"/>
    <w:rsid w:val="004D2CCB"/>
    <w:rsid w:val="004D7952"/>
    <w:rsid w:val="00502126"/>
    <w:rsid w:val="005D4848"/>
    <w:rsid w:val="00627BA8"/>
    <w:rsid w:val="006348D0"/>
    <w:rsid w:val="006352CB"/>
    <w:rsid w:val="00636299"/>
    <w:rsid w:val="006C5616"/>
    <w:rsid w:val="00700EF1"/>
    <w:rsid w:val="007126F1"/>
    <w:rsid w:val="0072022A"/>
    <w:rsid w:val="0078799D"/>
    <w:rsid w:val="007A77C9"/>
    <w:rsid w:val="007B20F0"/>
    <w:rsid w:val="007E28E5"/>
    <w:rsid w:val="0087105F"/>
    <w:rsid w:val="00887861"/>
    <w:rsid w:val="009E5D1C"/>
    <w:rsid w:val="00A53EA2"/>
    <w:rsid w:val="00A732E7"/>
    <w:rsid w:val="00AD3D99"/>
    <w:rsid w:val="00B343F9"/>
    <w:rsid w:val="00B74DA3"/>
    <w:rsid w:val="00BB5CE8"/>
    <w:rsid w:val="00C00D62"/>
    <w:rsid w:val="00C017A9"/>
    <w:rsid w:val="00C0500B"/>
    <w:rsid w:val="00C526E1"/>
    <w:rsid w:val="00CA14C8"/>
    <w:rsid w:val="00D63267"/>
    <w:rsid w:val="00DA5966"/>
    <w:rsid w:val="00DC46F6"/>
    <w:rsid w:val="00E11808"/>
    <w:rsid w:val="00E21B4B"/>
    <w:rsid w:val="00EC0B79"/>
    <w:rsid w:val="00F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21E8"/>
    <w:rPr>
      <w:color w:val="0000FF"/>
      <w:u w:val="single"/>
    </w:rPr>
  </w:style>
  <w:style w:type="paragraph" w:customStyle="1" w:styleId="1">
    <w:name w:val="Без интервала1"/>
    <w:rsid w:val="00FA21E8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a4">
    <w:name w:val="Normal (Web)"/>
    <w:basedOn w:val="a"/>
    <w:uiPriority w:val="99"/>
    <w:unhideWhenUsed/>
    <w:rsid w:val="00A53EA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EA2"/>
    <w:pPr>
      <w:suppressAutoHyphens w:val="0"/>
      <w:spacing w:after="0" w:line="240" w:lineRule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C41FAE-175C-4477-9B32-738D1FB7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PNI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Светлана</cp:lastModifiedBy>
  <cp:revision>27</cp:revision>
  <cp:lastPrinted>2015-04-29T12:34:00Z</cp:lastPrinted>
  <dcterms:created xsi:type="dcterms:W3CDTF">2011-04-15T10:59:00Z</dcterms:created>
  <dcterms:modified xsi:type="dcterms:W3CDTF">2015-04-29T12:35:00Z</dcterms:modified>
</cp:coreProperties>
</file>