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50"/>
        <w:tblW w:w="15417" w:type="dxa"/>
        <w:tblLook w:val="04A0" w:firstRow="1" w:lastRow="0" w:firstColumn="1" w:lastColumn="0" w:noHBand="0" w:noVBand="1"/>
      </w:tblPr>
      <w:tblGrid>
        <w:gridCol w:w="3369"/>
        <w:gridCol w:w="4677"/>
        <w:gridCol w:w="7371"/>
      </w:tblGrid>
      <w:tr w:rsidR="00180064" w:rsidRPr="0094392C" w:rsidTr="00011353">
        <w:tc>
          <w:tcPr>
            <w:tcW w:w="15417" w:type="dxa"/>
            <w:gridSpan w:val="3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94392C">
              <w:rPr>
                <w:rFonts w:ascii="PT Astra Serif" w:hAnsi="PT Astra Serif"/>
                <w:b/>
                <w:sz w:val="28"/>
                <w:szCs w:val="24"/>
              </w:rPr>
              <w:t xml:space="preserve">Публичная декларация целей и задач </w:t>
            </w:r>
          </w:p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94392C">
              <w:rPr>
                <w:rFonts w:ascii="PT Astra Serif" w:hAnsi="PT Astra Serif"/>
                <w:b/>
                <w:sz w:val="28"/>
                <w:szCs w:val="24"/>
              </w:rPr>
              <w:t>Министерства семейной, демографической политики и социального благополучия Ульяновской области на 2022 год</w:t>
            </w:r>
          </w:p>
          <w:p w:rsidR="00180064" w:rsidRPr="0094392C" w:rsidRDefault="00180064" w:rsidP="00B154EE">
            <w:pPr>
              <w:keepNext/>
              <w:keepLines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80064" w:rsidRPr="0094392C" w:rsidTr="00011353">
        <w:tc>
          <w:tcPr>
            <w:tcW w:w="15417" w:type="dxa"/>
            <w:gridSpan w:val="3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ЦЕЛЬ 1: «Реализация национального проекта «Демография»</w:t>
            </w:r>
          </w:p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4392C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</w:t>
            </w:r>
          </w:p>
          <w:p w:rsidR="00180064" w:rsidRPr="0094392C" w:rsidRDefault="00180064" w:rsidP="00B154EE">
            <w:pPr>
              <w:keepNext/>
              <w:keepLines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80064" w:rsidRPr="0094392C" w:rsidTr="00011353">
        <w:tc>
          <w:tcPr>
            <w:tcW w:w="15417" w:type="dxa"/>
            <w:gridSpan w:val="3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1: «Реализация регионального проекта «Финансовая поддержка семей при рождении детей»</w:t>
            </w:r>
          </w:p>
          <w:p w:rsidR="00180064" w:rsidRPr="0094392C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80064" w:rsidRPr="0094392C" w:rsidTr="00011353">
        <w:tc>
          <w:tcPr>
            <w:tcW w:w="3369" w:type="dxa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Исполнение на 01.</w:t>
            </w:r>
            <w:r w:rsidR="000D2910" w:rsidRPr="0094392C">
              <w:rPr>
                <w:rFonts w:ascii="PT Astra Serif" w:hAnsi="PT Astra Serif"/>
                <w:sz w:val="24"/>
                <w:szCs w:val="24"/>
              </w:rPr>
              <w:t>10</w:t>
            </w:r>
            <w:r w:rsidRPr="0094392C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94392C" w:rsidTr="00011353">
        <w:tc>
          <w:tcPr>
            <w:tcW w:w="3369" w:type="dxa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финансовую поддержку семей с детьми</w:t>
            </w:r>
          </w:p>
        </w:tc>
        <w:tc>
          <w:tcPr>
            <w:tcW w:w="4677" w:type="dxa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Предоставление 6550 семьям ежемесячной денежной выплаты при рождении в семье третьего или последующего ребёнка </w:t>
            </w:r>
          </w:p>
          <w:p w:rsidR="00180064" w:rsidRPr="0094392C" w:rsidRDefault="00180064" w:rsidP="00B154EE">
            <w:pPr>
              <w:keepNext/>
              <w:keepLines/>
              <w:spacing w:after="0" w:line="240" w:lineRule="auto"/>
              <w:ind w:left="34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94392C" w:rsidRDefault="00180064" w:rsidP="00B154EE">
            <w:pPr>
              <w:pStyle w:val="a5"/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Предоставление 8000 семьям ежемесячной денежной выплаты при рождении (усыновлении) первого ребенка</w:t>
            </w:r>
          </w:p>
          <w:p w:rsidR="00180064" w:rsidRPr="0094392C" w:rsidRDefault="00180064" w:rsidP="00B154EE">
            <w:pPr>
              <w:pStyle w:val="a5"/>
              <w:keepNext/>
              <w:keepLines/>
              <w:spacing w:after="0" w:line="240" w:lineRule="auto"/>
              <w:ind w:left="34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263DC9" w:rsidRPr="0094392C" w:rsidRDefault="000A6E65" w:rsidP="00263DC9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  <w:r w:rsidRPr="0094392C">
              <w:rPr>
                <w:rFonts w:ascii="PT Astra Serif" w:hAnsi="PT Astra Serif"/>
                <w:sz w:val="24"/>
              </w:rPr>
              <w:t xml:space="preserve">    </w:t>
            </w:r>
            <w:r w:rsidR="00263DC9" w:rsidRPr="0094392C">
              <w:rPr>
                <w:rFonts w:ascii="PT Astra Serif" w:hAnsi="PT Astra Serif"/>
                <w:sz w:val="24"/>
              </w:rPr>
              <w:t xml:space="preserve">Ежемесячная выплата при рождении в семье третьего или последующего ребёнка до достижения им возраста трёх лет предоставлена на </w:t>
            </w:r>
            <w:r w:rsidR="00E31CE8" w:rsidRPr="0094392C">
              <w:rPr>
                <w:rFonts w:ascii="PT Astra Serif" w:hAnsi="PT Astra Serif"/>
                <w:sz w:val="24"/>
              </w:rPr>
              <w:t>6934 детей</w:t>
            </w:r>
            <w:r w:rsidR="00263DC9" w:rsidRPr="0094392C">
              <w:rPr>
                <w:rFonts w:ascii="PT Astra Serif" w:hAnsi="PT Astra Serif"/>
                <w:sz w:val="24"/>
              </w:rPr>
              <w:t xml:space="preserve"> на сумму </w:t>
            </w:r>
            <w:r w:rsidR="00E31CE8" w:rsidRPr="0094392C">
              <w:rPr>
                <w:rFonts w:ascii="PT Astra Serif" w:hAnsi="PT Astra Serif"/>
                <w:sz w:val="24"/>
              </w:rPr>
              <w:t>687,72</w:t>
            </w:r>
            <w:r w:rsidR="00263DC9" w:rsidRPr="0094392C">
              <w:rPr>
                <w:rFonts w:ascii="PT Astra Serif" w:hAnsi="PT Astra Serif"/>
                <w:sz w:val="24"/>
              </w:rPr>
              <w:t xml:space="preserve"> млн. рублей.</w:t>
            </w:r>
          </w:p>
          <w:p w:rsidR="00263DC9" w:rsidRPr="0094392C" w:rsidRDefault="00263DC9" w:rsidP="00263DC9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</w:rPr>
            </w:pPr>
          </w:p>
          <w:p w:rsidR="00263DC9" w:rsidRPr="0094392C" w:rsidRDefault="00263DC9" w:rsidP="00263DC9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</w:rPr>
            </w:pPr>
          </w:p>
          <w:p w:rsidR="00263DC9" w:rsidRPr="0094392C" w:rsidRDefault="000A6E65" w:rsidP="00263DC9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</w:rPr>
            </w:pPr>
            <w:r w:rsidRPr="0094392C">
              <w:rPr>
                <w:rFonts w:ascii="PT Astra Serif" w:hAnsi="PT Astra Serif"/>
                <w:sz w:val="24"/>
              </w:rPr>
              <w:t xml:space="preserve">    </w:t>
            </w:r>
            <w:r w:rsidR="00263DC9" w:rsidRPr="0094392C">
              <w:rPr>
                <w:rFonts w:ascii="PT Astra Serif" w:hAnsi="PT Astra Serif"/>
                <w:sz w:val="24"/>
              </w:rPr>
              <w:t xml:space="preserve">Ежемесячная выплата при рождении в семьях первого ребёнка до достижения им возраста трёх лет предоставлена на </w:t>
            </w:r>
            <w:r w:rsidR="00E31CE8" w:rsidRPr="0094392C">
              <w:rPr>
                <w:rFonts w:ascii="PT Astra Serif" w:hAnsi="PT Astra Serif"/>
                <w:sz w:val="24"/>
              </w:rPr>
              <w:t>9418</w:t>
            </w:r>
            <w:r w:rsidR="00263DC9" w:rsidRPr="0094392C">
              <w:rPr>
                <w:rFonts w:ascii="PT Astra Serif" w:hAnsi="PT Astra Serif"/>
                <w:sz w:val="24"/>
              </w:rPr>
              <w:t xml:space="preserve"> детей на сумму </w:t>
            </w:r>
            <w:r w:rsidR="00E31CE8" w:rsidRPr="0094392C">
              <w:rPr>
                <w:rFonts w:ascii="PT Astra Serif" w:hAnsi="PT Astra Serif"/>
                <w:sz w:val="24"/>
              </w:rPr>
              <w:t>772,64</w:t>
            </w:r>
            <w:r w:rsidR="00263DC9" w:rsidRPr="0094392C">
              <w:rPr>
                <w:rFonts w:ascii="PT Astra Serif" w:hAnsi="PT Astra Serif"/>
                <w:sz w:val="24"/>
              </w:rPr>
              <w:t xml:space="preserve"> млн. рублей.</w:t>
            </w:r>
          </w:p>
          <w:p w:rsidR="00012B54" w:rsidRPr="0094392C" w:rsidRDefault="00012B54" w:rsidP="00012B54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80064" w:rsidRPr="0094392C" w:rsidTr="00011353">
        <w:tc>
          <w:tcPr>
            <w:tcW w:w="15417" w:type="dxa"/>
            <w:gridSpan w:val="3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2: «Реализация регионального проекта «Разработка и реализация программы системной поддержки и повышения качества жизни граждан старшего поколения»</w:t>
            </w:r>
          </w:p>
          <w:p w:rsidR="00180064" w:rsidRPr="0094392C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80064" w:rsidRPr="0094392C" w:rsidTr="00011353">
        <w:tc>
          <w:tcPr>
            <w:tcW w:w="3369" w:type="dxa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180064" w:rsidRPr="0094392C" w:rsidRDefault="00C62321" w:rsidP="00180064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Исполнение на 01.10</w:t>
            </w:r>
            <w:r w:rsidR="00180064" w:rsidRPr="0094392C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94392C" w:rsidTr="00011353">
        <w:trPr>
          <w:trHeight w:val="70"/>
        </w:trPr>
        <w:tc>
          <w:tcPr>
            <w:tcW w:w="3369" w:type="dxa"/>
            <w:shd w:val="clear" w:color="auto" w:fill="auto"/>
          </w:tcPr>
          <w:p w:rsidR="00180064" w:rsidRPr="0094392C" w:rsidRDefault="00180064" w:rsidP="00180064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Предоставление </w:t>
            </w:r>
            <w:r w:rsidRPr="0094392C">
              <w:rPr>
                <w:rFonts w:ascii="PT Astra Serif" w:hAnsi="PT Astra Serif"/>
              </w:rPr>
              <w:t xml:space="preserve">  </w:t>
            </w: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гражданам старше трудоспособного возраста и инвалидам  комплексной и качественной социальной помощи  в рамках системы долговременного ухода</w:t>
            </w:r>
          </w:p>
        </w:tc>
        <w:tc>
          <w:tcPr>
            <w:tcW w:w="4677" w:type="dxa"/>
            <w:shd w:val="clear" w:color="auto" w:fill="auto"/>
          </w:tcPr>
          <w:p w:rsidR="00180064" w:rsidRPr="0094392C" w:rsidRDefault="00180064" w:rsidP="00B154EE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</w:rPr>
            </w:pPr>
            <w:r w:rsidRPr="0094392C">
              <w:rPr>
                <w:sz w:val="24"/>
              </w:rPr>
              <w:t>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 не менее 10%</w:t>
            </w:r>
          </w:p>
          <w:p w:rsidR="00BA616C" w:rsidRPr="0094392C" w:rsidRDefault="00BA616C" w:rsidP="00BA616C">
            <w:pPr>
              <w:pStyle w:val="a3"/>
              <w:keepNext/>
              <w:keepLines/>
              <w:jc w:val="both"/>
              <w:rPr>
                <w:sz w:val="24"/>
              </w:rPr>
            </w:pPr>
          </w:p>
          <w:p w:rsidR="00BA616C" w:rsidRPr="0094392C" w:rsidRDefault="00BA616C" w:rsidP="00BA616C">
            <w:pPr>
              <w:pStyle w:val="a3"/>
              <w:keepNext/>
              <w:keepLines/>
              <w:jc w:val="both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62321" w:rsidRPr="0094392C" w:rsidRDefault="00C62321" w:rsidP="00C62321">
            <w:pPr>
              <w:pStyle w:val="a3"/>
              <w:keepNext/>
              <w:keepLines/>
              <w:ind w:firstLine="317"/>
              <w:jc w:val="both"/>
              <w:rPr>
                <w:sz w:val="24"/>
              </w:rPr>
            </w:pPr>
            <w:r w:rsidRPr="0094392C">
              <w:rPr>
                <w:sz w:val="24"/>
              </w:rPr>
              <w:t xml:space="preserve">По итогам 9 месяцев 2022 года 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  </w:t>
            </w:r>
            <w:r w:rsidRPr="0094392C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12,5</w:t>
            </w:r>
            <w:r w:rsidRPr="0094392C">
              <w:rPr>
                <w:sz w:val="24"/>
              </w:rPr>
              <w:t>%.</w:t>
            </w:r>
          </w:p>
          <w:p w:rsidR="00180064" w:rsidRPr="0094392C" w:rsidRDefault="00180064" w:rsidP="00B154EE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80064" w:rsidRPr="0094392C" w:rsidTr="00011353">
        <w:tc>
          <w:tcPr>
            <w:tcW w:w="15417" w:type="dxa"/>
            <w:gridSpan w:val="3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4392C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2: «Увеличение продолжительности жизни и создание комфортных условий для граждан старшего поколения»</w:t>
            </w:r>
          </w:p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4392C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</w:t>
            </w:r>
          </w:p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80064" w:rsidRPr="0094392C" w:rsidTr="00011353">
        <w:tc>
          <w:tcPr>
            <w:tcW w:w="15417" w:type="dxa"/>
            <w:gridSpan w:val="3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Задача: «Повышение качества жизни граждан старшего поколения»</w:t>
            </w:r>
          </w:p>
          <w:p w:rsidR="00180064" w:rsidRPr="0094392C" w:rsidRDefault="00180064" w:rsidP="00B154EE">
            <w:pPr>
              <w:keepNext/>
              <w:keepLines/>
              <w:tabs>
                <w:tab w:val="left" w:pos="466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94392C" w:rsidTr="00011353">
        <w:tc>
          <w:tcPr>
            <w:tcW w:w="3369" w:type="dxa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94392C" w:rsidRDefault="00C62321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Исполнение на 01.10</w:t>
            </w:r>
            <w:r w:rsidR="00E22113" w:rsidRPr="0094392C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94392C" w:rsidTr="00011353">
        <w:tc>
          <w:tcPr>
            <w:tcW w:w="3369" w:type="dxa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повышение качества жизни граждан старшего поколения</w:t>
            </w:r>
          </w:p>
        </w:tc>
        <w:tc>
          <w:tcPr>
            <w:tcW w:w="4677" w:type="dxa"/>
            <w:shd w:val="clear" w:color="auto" w:fill="auto"/>
          </w:tcPr>
          <w:p w:rsidR="00180064" w:rsidRPr="0094392C" w:rsidRDefault="00180064" w:rsidP="00B154EE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94392C">
              <w:rPr>
                <w:sz w:val="24"/>
                <w:szCs w:val="24"/>
              </w:rPr>
              <w:t xml:space="preserve">Открытие отделения </w:t>
            </w:r>
            <w:r w:rsidRPr="0094392C">
              <w:rPr>
                <w:rStyle w:val="extendedtext-short"/>
                <w:sz w:val="24"/>
                <w:szCs w:val="24"/>
              </w:rPr>
              <w:t>ОГАУСО «</w:t>
            </w:r>
            <w:r w:rsidRPr="0094392C">
              <w:rPr>
                <w:rStyle w:val="extendedtext-short"/>
                <w:bCs/>
                <w:sz w:val="24"/>
                <w:szCs w:val="24"/>
              </w:rPr>
              <w:t>Психоневрологический</w:t>
            </w:r>
            <w:r w:rsidRPr="0094392C">
              <w:rPr>
                <w:rStyle w:val="extendedtext-short"/>
                <w:sz w:val="24"/>
                <w:szCs w:val="24"/>
              </w:rPr>
              <w:t xml:space="preserve"> </w:t>
            </w:r>
            <w:r w:rsidRPr="0094392C">
              <w:rPr>
                <w:rStyle w:val="extendedtext-short"/>
                <w:bCs/>
                <w:sz w:val="24"/>
                <w:szCs w:val="24"/>
              </w:rPr>
              <w:t>интернат</w:t>
            </w:r>
            <w:r w:rsidRPr="0094392C">
              <w:rPr>
                <w:rStyle w:val="extendedtext-short"/>
                <w:sz w:val="24"/>
                <w:szCs w:val="24"/>
              </w:rPr>
              <w:t xml:space="preserve"> в г. </w:t>
            </w:r>
            <w:proofErr w:type="spellStart"/>
            <w:r w:rsidRPr="0094392C">
              <w:rPr>
                <w:rStyle w:val="extendedtext-short"/>
                <w:bCs/>
                <w:sz w:val="24"/>
                <w:szCs w:val="24"/>
              </w:rPr>
              <w:t>Новоульяновске</w:t>
            </w:r>
            <w:proofErr w:type="spellEnd"/>
            <w:r w:rsidRPr="0094392C">
              <w:rPr>
                <w:rStyle w:val="extendedtext-short"/>
                <w:sz w:val="24"/>
                <w:szCs w:val="24"/>
              </w:rPr>
              <w:t>»</w:t>
            </w:r>
            <w:r w:rsidRPr="009439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392C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39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392C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4392C">
              <w:rPr>
                <w:rFonts w:eastAsia="Times New Roman"/>
                <w:sz w:val="24"/>
                <w:szCs w:val="24"/>
                <w:lang w:eastAsia="ru-RU"/>
              </w:rPr>
              <w:t xml:space="preserve">. Белое озеро </w:t>
            </w:r>
            <w:proofErr w:type="spellStart"/>
            <w:r w:rsidRPr="0094392C">
              <w:rPr>
                <w:rFonts w:eastAsia="Times New Roman"/>
                <w:sz w:val="24"/>
                <w:szCs w:val="24"/>
                <w:lang w:eastAsia="ru-RU"/>
              </w:rPr>
              <w:t>Майнского</w:t>
            </w:r>
            <w:proofErr w:type="spellEnd"/>
            <w:r w:rsidRPr="0094392C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A66E35" w:rsidRPr="0094392C" w:rsidRDefault="00A66E35" w:rsidP="00B154EE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C62321" w:rsidRPr="0094392C" w:rsidRDefault="00C62321" w:rsidP="00B154EE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180064" w:rsidRPr="0094392C" w:rsidRDefault="00180064" w:rsidP="00B154EE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</w:rPr>
            </w:pPr>
            <w:r w:rsidRPr="0094392C">
              <w:rPr>
                <w:sz w:val="24"/>
              </w:rPr>
              <w:t>Увеличение числа граждан пожилого возраста и инвалидов, получивших услуги в негосударственных организациях социального обслуживания, в общей численности граждан пожилого возраста и инвалидов, получивших услуги в организациях социального обслуживания всех форм собственности до 40%</w:t>
            </w:r>
          </w:p>
          <w:p w:rsidR="00A06BDF" w:rsidRPr="0094392C" w:rsidRDefault="00A06BDF" w:rsidP="00A06BDF">
            <w:pPr>
              <w:pStyle w:val="a3"/>
              <w:keepNext/>
              <w:keepLines/>
              <w:ind w:left="34"/>
              <w:jc w:val="both"/>
              <w:rPr>
                <w:sz w:val="24"/>
              </w:rPr>
            </w:pPr>
          </w:p>
          <w:p w:rsidR="00180064" w:rsidRPr="0094392C" w:rsidRDefault="00180064" w:rsidP="00B154EE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rStyle w:val="layout"/>
                <w:sz w:val="24"/>
                <w:szCs w:val="24"/>
              </w:rPr>
            </w:pPr>
            <w:r w:rsidRPr="0094392C">
              <w:rPr>
                <w:rStyle w:val="layout"/>
                <w:sz w:val="24"/>
                <w:szCs w:val="24"/>
              </w:rPr>
              <w:t xml:space="preserve">Реализация пилотного проекта по вовлечению частных медицинских организаций в оказание </w:t>
            </w:r>
            <w:proofErr w:type="gramStart"/>
            <w:r w:rsidRPr="0094392C">
              <w:rPr>
                <w:rStyle w:val="layout"/>
                <w:sz w:val="24"/>
                <w:szCs w:val="24"/>
              </w:rPr>
              <w:t>медико-социальных</w:t>
            </w:r>
            <w:proofErr w:type="gramEnd"/>
            <w:r w:rsidRPr="0094392C">
              <w:rPr>
                <w:rStyle w:val="layout"/>
                <w:sz w:val="24"/>
                <w:szCs w:val="24"/>
              </w:rPr>
              <w:t xml:space="preserve"> услуг лицам в возрасте 65 лет и старше, являющимся гражданами Российской Федерации, в том числе проживающим в сельской местности. </w:t>
            </w:r>
            <w:r w:rsidRPr="0094392C">
              <w:t xml:space="preserve"> </w:t>
            </w:r>
            <w:r w:rsidRPr="0094392C">
              <w:rPr>
                <w:rStyle w:val="layout"/>
                <w:sz w:val="24"/>
                <w:szCs w:val="24"/>
              </w:rPr>
              <w:t xml:space="preserve"> Охват граждан </w:t>
            </w:r>
            <w:proofErr w:type="gramStart"/>
            <w:r w:rsidRPr="0094392C">
              <w:rPr>
                <w:rStyle w:val="layout"/>
                <w:sz w:val="24"/>
                <w:szCs w:val="24"/>
              </w:rPr>
              <w:t>медико-социальными</w:t>
            </w:r>
            <w:proofErr w:type="gramEnd"/>
            <w:r w:rsidRPr="0094392C">
              <w:rPr>
                <w:rStyle w:val="layout"/>
                <w:sz w:val="24"/>
                <w:szCs w:val="24"/>
              </w:rPr>
              <w:t xml:space="preserve"> услугами в 2022 году в рамках проекта составит 120 человек</w:t>
            </w:r>
          </w:p>
          <w:p w:rsidR="00DF7572" w:rsidRDefault="00DF7572" w:rsidP="00DF7572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94392C" w:rsidRPr="0094392C" w:rsidRDefault="0094392C" w:rsidP="00DF7572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180064" w:rsidRPr="0094392C" w:rsidRDefault="00180064" w:rsidP="00B154EE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94392C">
              <w:rPr>
                <w:sz w:val="24"/>
                <w:szCs w:val="24"/>
              </w:rPr>
              <w:t>Повышение  доли граждан старшего поколения, вовлечённых в мероприятия, способствующие увеличению периода активного долголетия и здоровой жизни до 70%</w:t>
            </w:r>
          </w:p>
          <w:p w:rsidR="00A06BDF" w:rsidRPr="0094392C" w:rsidRDefault="00A06BDF" w:rsidP="00A06BDF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C62321" w:rsidRPr="0094392C" w:rsidRDefault="00C62321" w:rsidP="00A06BDF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C62321" w:rsidRPr="0094392C" w:rsidRDefault="00C62321" w:rsidP="00A06BDF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C62321" w:rsidRPr="0094392C" w:rsidRDefault="00C62321" w:rsidP="00A06BDF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C62321" w:rsidRPr="0094392C" w:rsidRDefault="00C62321" w:rsidP="00A06BDF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C62321" w:rsidRPr="0094392C" w:rsidRDefault="00C62321" w:rsidP="00A06BDF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C62321" w:rsidRPr="0094392C" w:rsidRDefault="00C62321" w:rsidP="00A06BDF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C62321" w:rsidRPr="0094392C" w:rsidRDefault="00C62321" w:rsidP="00A06BDF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C62321" w:rsidRPr="0094392C" w:rsidRDefault="00C62321" w:rsidP="00A06BDF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C62321" w:rsidRPr="0094392C" w:rsidRDefault="00C62321" w:rsidP="00A06BDF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C62321" w:rsidRPr="0094392C" w:rsidRDefault="00C62321" w:rsidP="00A06BDF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180064" w:rsidRPr="0094392C" w:rsidRDefault="00180064" w:rsidP="001767AD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94392C">
              <w:rPr>
                <w:rStyle w:val="markedcontent"/>
                <w:rFonts w:cs="Arial"/>
                <w:sz w:val="24"/>
                <w:szCs w:val="24"/>
              </w:rPr>
              <w:t>Развитие «Серебряного» добровольчества</w:t>
            </w:r>
          </w:p>
          <w:p w:rsidR="00180064" w:rsidRPr="0094392C" w:rsidRDefault="00180064" w:rsidP="00B154EE">
            <w:pPr>
              <w:pStyle w:val="a3"/>
              <w:keepNext/>
              <w:keepLines/>
              <w:ind w:left="34"/>
              <w:jc w:val="both"/>
              <w:rPr>
                <w:sz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C62321" w:rsidRPr="0094392C" w:rsidRDefault="00C62321" w:rsidP="00C62321">
            <w:pPr>
              <w:pStyle w:val="a3"/>
              <w:keepNext/>
              <w:keepLines/>
              <w:ind w:left="34" w:firstLine="284"/>
              <w:jc w:val="both"/>
              <w:rPr>
                <w:sz w:val="24"/>
                <w:szCs w:val="24"/>
              </w:rPr>
            </w:pPr>
            <w:r w:rsidRPr="0094392C">
              <w:rPr>
                <w:bCs/>
                <w:kern w:val="24"/>
                <w:sz w:val="24"/>
                <w:szCs w:val="24"/>
              </w:rPr>
              <w:lastRenderedPageBreak/>
              <w:t xml:space="preserve">29.09.2022 открылось </w:t>
            </w:r>
            <w:r w:rsidRPr="0094392C">
              <w:rPr>
                <w:sz w:val="24"/>
                <w:szCs w:val="24"/>
              </w:rPr>
              <w:t xml:space="preserve">отделение </w:t>
            </w:r>
            <w:r w:rsidRPr="0094392C">
              <w:rPr>
                <w:rStyle w:val="extendedtext-short"/>
                <w:sz w:val="24"/>
                <w:szCs w:val="24"/>
              </w:rPr>
              <w:t>ОГАУСО «</w:t>
            </w:r>
            <w:r w:rsidRPr="0094392C">
              <w:rPr>
                <w:rStyle w:val="extendedtext-short"/>
                <w:bCs/>
                <w:sz w:val="24"/>
                <w:szCs w:val="24"/>
              </w:rPr>
              <w:t>Психоневрологический</w:t>
            </w:r>
            <w:r w:rsidRPr="0094392C">
              <w:rPr>
                <w:rStyle w:val="extendedtext-short"/>
                <w:sz w:val="24"/>
                <w:szCs w:val="24"/>
              </w:rPr>
              <w:t xml:space="preserve"> </w:t>
            </w:r>
            <w:r w:rsidRPr="0094392C">
              <w:rPr>
                <w:rStyle w:val="extendedtext-short"/>
                <w:bCs/>
                <w:sz w:val="24"/>
                <w:szCs w:val="24"/>
              </w:rPr>
              <w:t>интернат</w:t>
            </w:r>
            <w:r w:rsidRPr="0094392C">
              <w:rPr>
                <w:rStyle w:val="extendedtext-short"/>
                <w:sz w:val="24"/>
                <w:szCs w:val="24"/>
              </w:rPr>
              <w:t xml:space="preserve"> в г. </w:t>
            </w:r>
            <w:proofErr w:type="spellStart"/>
            <w:r w:rsidRPr="0094392C">
              <w:rPr>
                <w:rStyle w:val="extendedtext-short"/>
                <w:bCs/>
                <w:sz w:val="24"/>
                <w:szCs w:val="24"/>
              </w:rPr>
              <w:t>Новоульяновске</w:t>
            </w:r>
            <w:proofErr w:type="spellEnd"/>
            <w:r w:rsidRPr="0094392C">
              <w:rPr>
                <w:rStyle w:val="extendedtext-short"/>
                <w:sz w:val="24"/>
                <w:szCs w:val="24"/>
              </w:rPr>
              <w:t>»</w:t>
            </w:r>
            <w:r w:rsidRPr="009439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392C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392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392C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4392C">
              <w:rPr>
                <w:rFonts w:eastAsia="Times New Roman"/>
                <w:sz w:val="24"/>
                <w:szCs w:val="24"/>
                <w:lang w:eastAsia="ru-RU"/>
              </w:rPr>
              <w:t xml:space="preserve">. Белое озеро </w:t>
            </w:r>
            <w:proofErr w:type="spellStart"/>
            <w:r w:rsidRPr="0094392C">
              <w:rPr>
                <w:rFonts w:eastAsia="Times New Roman"/>
                <w:sz w:val="24"/>
                <w:szCs w:val="24"/>
                <w:lang w:eastAsia="ru-RU"/>
              </w:rPr>
              <w:t>Майнского</w:t>
            </w:r>
            <w:proofErr w:type="spellEnd"/>
            <w:r w:rsidRPr="0094392C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   </w:t>
            </w: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62321" w:rsidRPr="0094392C" w:rsidRDefault="00C62321" w:rsidP="00C62321">
            <w:pPr>
              <w:pStyle w:val="a3"/>
              <w:keepNext/>
              <w:keepLines/>
              <w:ind w:firstLine="317"/>
              <w:jc w:val="both"/>
              <w:rPr>
                <w:sz w:val="24"/>
              </w:rPr>
            </w:pPr>
            <w:r w:rsidRPr="0094392C">
              <w:rPr>
                <w:sz w:val="24"/>
              </w:rPr>
              <w:t>Удельный вес граждан пожилого возраста и инвалидов, получивших услуги в негосударственных организациях социального обслуживания, в общей численности граждан пожилого возраста и инвалидов, получивших услуги в организациях социального обслуживания всех форм собственности  составляет   38,1%.</w:t>
            </w: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94392C" w:rsidRDefault="00C62321" w:rsidP="00C62321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       </w:t>
            </w: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>11.03.2022 подписано Соглашение о предоставлении из бюджета Ульяновской  области грантов в форме субсидий в соответствии с п.7 ст.78 Бюджетного кодекса РФ с ЧУЗ «РЖД-Медицина». Предметом соглашения является предоставление гранта в форме субсидии в 2022 году на оказание, с даты заключения соглашения медик</w:t>
            </w:r>
            <w:proofErr w:type="gramStart"/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о-</w:t>
            </w:r>
            <w:proofErr w:type="gramEnd"/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социальных услуг лицам в возрасте 65 лет и старше, являющимся гражданами РФ, в том числе проживающим в сельской местности.</w:t>
            </w: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С 12.03.2022  частная медицинская  организация начала осуществлять деятельность. </w:t>
            </w:r>
            <w:r w:rsidRPr="0094392C">
              <w:t xml:space="preserve"> </w:t>
            </w:r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На 01.10.2022 17 граждан старше 65 лет получают </w:t>
            </w:r>
            <w:proofErr w:type="gramStart"/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медико-социальный</w:t>
            </w:r>
            <w:proofErr w:type="gramEnd"/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патронаж. На эти цели направлено  </w:t>
            </w:r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 xml:space="preserve">2,59 </w:t>
            </w:r>
            <w:proofErr w:type="gramStart"/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млн</w:t>
            </w:r>
            <w:proofErr w:type="gramEnd"/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рублей. </w:t>
            </w: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62321" w:rsidRPr="0094392C" w:rsidRDefault="00C62321" w:rsidP="00C62321">
            <w:pPr>
              <w:widowControl w:val="0"/>
              <w:spacing w:after="0" w:line="240" w:lineRule="auto"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целях </w:t>
            </w:r>
            <w:r w:rsidRPr="0094392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создания условий для активного долголетия пожилых граждан</w:t>
            </w:r>
            <w:r w:rsidRPr="0094392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повышению их включенности в жизнь общества в</w:t>
            </w:r>
            <w:r w:rsidRPr="0094392C">
              <w:rPr>
                <w:rFonts w:ascii="PT Astra Serif" w:hAnsi="PT Astra Serif"/>
                <w:sz w:val="24"/>
                <w:szCs w:val="24"/>
              </w:rPr>
              <w:t xml:space="preserve"> регионе функционирует 250 Центров активного долголетия, где систематически занимается около 20 тыс. граждан старшего поколения.</w:t>
            </w:r>
          </w:p>
          <w:p w:rsidR="00C62321" w:rsidRPr="0094392C" w:rsidRDefault="00C62321" w:rsidP="00C62321">
            <w:pPr>
              <w:widowControl w:val="0"/>
              <w:spacing w:after="0" w:line="240" w:lineRule="auto"/>
              <w:ind w:firstLine="31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 xml:space="preserve">В целях благоустройства Центров активного долголетия в 2022 году </w:t>
            </w:r>
            <w:r w:rsidRPr="0094392C">
              <w:rPr>
                <w:rFonts w:ascii="PT Astra Serif" w:eastAsia="Times New Roman" w:hAnsi="PT Astra Serif"/>
                <w:sz w:val="24"/>
                <w:szCs w:val="24"/>
              </w:rPr>
              <w:t>муниципальному образованию «</w:t>
            </w:r>
            <w:proofErr w:type="spellStart"/>
            <w:r w:rsidRPr="0094392C">
              <w:rPr>
                <w:rFonts w:ascii="PT Astra Serif" w:eastAsia="Times New Roman" w:hAnsi="PT Astra Serif"/>
                <w:sz w:val="24"/>
                <w:szCs w:val="24"/>
              </w:rPr>
              <w:t>Барышский</w:t>
            </w:r>
            <w:proofErr w:type="spellEnd"/>
            <w:r w:rsidRPr="0094392C">
              <w:rPr>
                <w:rFonts w:ascii="PT Astra Serif" w:eastAsia="Times New Roman" w:hAnsi="PT Astra Serif"/>
                <w:sz w:val="24"/>
                <w:szCs w:val="24"/>
              </w:rPr>
              <w:t xml:space="preserve"> район» на проведение ремонта в ЦАД и его оснащение был выделен межбюджетный трансферт из областного бюджета в размере 1,0 </w:t>
            </w:r>
            <w:proofErr w:type="spellStart"/>
            <w:r w:rsidRPr="0094392C">
              <w:rPr>
                <w:rFonts w:ascii="PT Astra Serif" w:eastAsia="Times New Roman" w:hAnsi="PT Astra Serif"/>
                <w:sz w:val="24"/>
                <w:szCs w:val="24"/>
              </w:rPr>
              <w:t>млн</w:t>
            </w:r>
            <w:proofErr w:type="gramStart"/>
            <w:r w:rsidRPr="0094392C">
              <w:rPr>
                <w:rFonts w:ascii="PT Astra Serif" w:eastAsia="Times New Roman" w:hAnsi="PT Astra Serif"/>
                <w:sz w:val="24"/>
                <w:szCs w:val="24"/>
              </w:rPr>
              <w:t>.р</w:t>
            </w:r>
            <w:proofErr w:type="gramEnd"/>
            <w:r w:rsidRPr="0094392C">
              <w:rPr>
                <w:rFonts w:ascii="PT Astra Serif" w:eastAsia="Times New Roman" w:hAnsi="PT Astra Serif"/>
                <w:sz w:val="24"/>
                <w:szCs w:val="24"/>
              </w:rPr>
              <w:t>ублей</w:t>
            </w:r>
            <w:proofErr w:type="spellEnd"/>
            <w:r w:rsidRPr="0094392C">
              <w:rPr>
                <w:rFonts w:ascii="PT Astra Serif" w:eastAsia="Times New Roman" w:hAnsi="PT Astra Serif"/>
                <w:sz w:val="24"/>
                <w:szCs w:val="24"/>
              </w:rPr>
              <w:t xml:space="preserve">. </w:t>
            </w:r>
          </w:p>
          <w:p w:rsidR="00C62321" w:rsidRPr="0094392C" w:rsidRDefault="00C62321" w:rsidP="00C62321">
            <w:pPr>
              <w:widowControl w:val="0"/>
              <w:spacing w:after="0" w:line="240" w:lineRule="auto"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В 2022 году в «Серебряном университете» прошло 16 обучающих смен, в которых приняли участие 400 человек.</w:t>
            </w: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На 01.10.2022 доля граждан старшего поколения, вовлечённых в мероприятия проекта «Активное долголетие» составляет </w:t>
            </w: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68,5</w:t>
            </w:r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>%.</w:t>
            </w: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62321" w:rsidRPr="0094392C" w:rsidRDefault="00C62321" w:rsidP="00C62321">
            <w:pPr>
              <w:widowControl w:val="0"/>
              <w:spacing w:after="0" w:line="240" w:lineRule="auto"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 xml:space="preserve">С 2019 года в Ульяновской области функционирует Региональный центр «серебряного» </w:t>
            </w:r>
            <w:proofErr w:type="spellStart"/>
            <w:r w:rsidRPr="0094392C">
              <w:rPr>
                <w:rFonts w:ascii="PT Astra Serif" w:hAnsi="PT Astra Serif"/>
                <w:sz w:val="24"/>
                <w:szCs w:val="24"/>
              </w:rPr>
              <w:t>волонёрства</w:t>
            </w:r>
            <w:proofErr w:type="spellEnd"/>
            <w:r w:rsidRPr="0094392C">
              <w:rPr>
                <w:rFonts w:ascii="PT Astra Serif" w:hAnsi="PT Astra Serif"/>
                <w:sz w:val="24"/>
                <w:szCs w:val="24"/>
              </w:rPr>
              <w:t>, который объединяет серебряных волонтеров, ведущих добровольческую деятельность в муниципальных образованиях региона. В структуре РЦ имеется 5 партнёрских центров серебряного добровольчества организованных на базе Центров социального обслуживания.</w:t>
            </w:r>
          </w:p>
          <w:p w:rsidR="00C62321" w:rsidRPr="0094392C" w:rsidRDefault="00C62321" w:rsidP="00C62321">
            <w:pPr>
              <w:widowControl w:val="0"/>
              <w:spacing w:after="0" w:line="240" w:lineRule="auto"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На 01.10.2022 численность граждан старшего поколения, вовлеченных в «серебряное» добровольчество (</w:t>
            </w:r>
            <w:proofErr w:type="spellStart"/>
            <w:r w:rsidRPr="0094392C">
              <w:rPr>
                <w:rFonts w:ascii="PT Astra Serif" w:hAnsi="PT Astra Serif"/>
                <w:sz w:val="24"/>
                <w:szCs w:val="24"/>
              </w:rPr>
              <w:t>волонтёрство</w:t>
            </w:r>
            <w:proofErr w:type="spellEnd"/>
            <w:r w:rsidRPr="0094392C">
              <w:rPr>
                <w:rFonts w:ascii="PT Astra Serif" w:hAnsi="PT Astra Serif"/>
                <w:sz w:val="24"/>
                <w:szCs w:val="24"/>
              </w:rPr>
              <w:t>) составляет более 2700 человек, в том числе зарегистрированных на портале Ассоциации волонтерских центров РФ - 1332 человека,  из них 58 человек прошли регистрацию за 9 месяцев 2022 года.</w:t>
            </w:r>
          </w:p>
          <w:p w:rsidR="00C62321" w:rsidRPr="0094392C" w:rsidRDefault="00C62321" w:rsidP="00C62321">
            <w:pPr>
              <w:widowControl w:val="0"/>
              <w:spacing w:after="0" w:line="240" w:lineRule="auto"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 xml:space="preserve">Обучение волонтёров проходит в «Серебряном университете» на базе ОГКУСО Пансионата для граждан старшего поколения в </w:t>
            </w:r>
            <w:proofErr w:type="spellStart"/>
            <w:r w:rsidRPr="0094392C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94392C">
              <w:rPr>
                <w:rFonts w:ascii="PT Astra Serif" w:hAnsi="PT Astra Serif"/>
                <w:sz w:val="24"/>
                <w:szCs w:val="24"/>
              </w:rPr>
              <w:t>. Языково. Всего обучение прошли 297 граждан старшего поколения, за 9 месяцев 2022 года – 89 человек.</w:t>
            </w:r>
          </w:p>
          <w:p w:rsidR="00C62321" w:rsidRPr="0094392C" w:rsidRDefault="00C62321" w:rsidP="00C62321">
            <w:pPr>
              <w:widowControl w:val="0"/>
              <w:spacing w:after="0" w:line="240" w:lineRule="auto"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4392C">
              <w:rPr>
                <w:rFonts w:ascii="PT Astra Serif" w:hAnsi="PT Astra Serif"/>
                <w:sz w:val="24"/>
                <w:szCs w:val="24"/>
              </w:rPr>
              <w:lastRenderedPageBreak/>
              <w:t>«Серебряные» волонтеры ведут работу по 16 социальным инициативам (</w:t>
            </w:r>
            <w:r w:rsidRPr="0094392C">
              <w:rPr>
                <w:rStyle w:val="layout"/>
                <w:rFonts w:ascii="PT Astra Serif" w:hAnsi="PT Astra Serif"/>
                <w:sz w:val="24"/>
                <w:szCs w:val="24"/>
              </w:rPr>
              <w:t xml:space="preserve">«Сад здоровья», «Босоногое детство Великой страны», «Серебряная кладовая Доброго чая»,  «Школа бабушек», «Слова иностранцы в ранце», «Бабушка на час», «Чемодан воспоминаний», «Помни и гордись», «Серебряные дизайнеры», «Мобильная здравница», «Живая типография», «Тропа здоровья», «Серебряные волонтеры спорта», «Моё здоровье», «Литературный сборник», </w:t>
            </w:r>
            <w:r w:rsidRPr="0094392C">
              <w:rPr>
                <w:rStyle w:val="layout"/>
                <w:rFonts w:ascii="PT Astra Serif" w:hAnsi="PT Astra Serif"/>
                <w:bCs/>
                <w:sz w:val="24"/>
                <w:szCs w:val="24"/>
              </w:rPr>
              <w:t>«Бабушкина забота», и пр.)</w:t>
            </w:r>
            <w:r w:rsidRPr="0094392C">
              <w:rPr>
                <w:rFonts w:ascii="PT Astra Serif" w:hAnsi="PT Astra Serif"/>
                <w:sz w:val="24"/>
                <w:szCs w:val="24"/>
              </w:rPr>
              <w:t xml:space="preserve">, количество </w:t>
            </w:r>
            <w:proofErr w:type="spellStart"/>
            <w:r w:rsidRPr="0094392C">
              <w:rPr>
                <w:rFonts w:ascii="PT Astra Serif" w:hAnsi="PT Astra Serif"/>
                <w:sz w:val="24"/>
                <w:szCs w:val="24"/>
              </w:rPr>
              <w:t>благополучателей</w:t>
            </w:r>
            <w:proofErr w:type="spellEnd"/>
            <w:r w:rsidRPr="0094392C">
              <w:rPr>
                <w:rFonts w:ascii="PT Astra Serif" w:hAnsi="PT Astra Serif"/>
                <w:sz w:val="24"/>
                <w:szCs w:val="24"/>
              </w:rPr>
              <w:t xml:space="preserve"> в 2022 году составило 13500 человек.</w:t>
            </w:r>
            <w:proofErr w:type="gramEnd"/>
          </w:p>
          <w:p w:rsidR="00C62321" w:rsidRPr="0094392C" w:rsidRDefault="00C62321" w:rsidP="00C62321">
            <w:pPr>
              <w:widowControl w:val="0"/>
              <w:spacing w:after="0" w:line="240" w:lineRule="auto"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За отчетный период «серебряные» волонтёры Ульяновской области приняли участие во Всероссийских социально значимых Акциях:</w:t>
            </w:r>
          </w:p>
          <w:p w:rsidR="00C62321" w:rsidRPr="0094392C" w:rsidRDefault="00C62321" w:rsidP="00C62321">
            <w:pPr>
              <w:widowControl w:val="0"/>
              <w:spacing w:after="0" w:line="240" w:lineRule="auto"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4392C">
              <w:rPr>
                <w:rFonts w:ascii="PT Astra Serif" w:hAnsi="PT Astra Serif"/>
                <w:sz w:val="24"/>
                <w:szCs w:val="24"/>
              </w:rPr>
              <w:t xml:space="preserve">- Всероссийской благотворительная акция «Торопыжкам с любовью» (волонтёрами в региональный Перинатальный центр передано более 750 изделий); </w:t>
            </w:r>
            <w:proofErr w:type="gramEnd"/>
          </w:p>
          <w:p w:rsidR="00C62321" w:rsidRPr="0094392C" w:rsidRDefault="00C62321" w:rsidP="00C62321">
            <w:pPr>
              <w:widowControl w:val="0"/>
              <w:spacing w:after="0" w:line="240" w:lineRule="auto"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 xml:space="preserve">- Ежегодная Всероссийская акция </w:t>
            </w:r>
            <w:proofErr w:type="spellStart"/>
            <w:r w:rsidRPr="0094392C">
              <w:rPr>
                <w:rFonts w:ascii="PT Astra Serif" w:hAnsi="PT Astra Serif"/>
                <w:sz w:val="24"/>
                <w:szCs w:val="24"/>
              </w:rPr>
              <w:t>гражданско</w:t>
            </w:r>
            <w:proofErr w:type="spellEnd"/>
            <w:r w:rsidRPr="0094392C">
              <w:rPr>
                <w:rFonts w:ascii="PT Astra Serif" w:hAnsi="PT Astra Serif"/>
                <w:sz w:val="24"/>
                <w:szCs w:val="24"/>
              </w:rPr>
              <w:t xml:space="preserve"> – патриотической направленности – «Красная гвоздика» БФ «Память поколений (01.05</w:t>
            </w:r>
            <w:r w:rsidR="002D61FA" w:rsidRPr="0094392C">
              <w:rPr>
                <w:rFonts w:ascii="PT Astra Serif" w:hAnsi="PT Astra Serif"/>
                <w:sz w:val="24"/>
                <w:szCs w:val="24"/>
              </w:rPr>
              <w:t>.2022</w:t>
            </w:r>
            <w:r w:rsidRPr="0094392C">
              <w:rPr>
                <w:rFonts w:ascii="PT Astra Serif" w:hAnsi="PT Astra Serif"/>
                <w:sz w:val="24"/>
                <w:szCs w:val="24"/>
              </w:rPr>
              <w:t xml:space="preserve"> – 22.06</w:t>
            </w:r>
            <w:r w:rsidR="002D61FA" w:rsidRPr="0094392C">
              <w:rPr>
                <w:rFonts w:ascii="PT Astra Serif" w:hAnsi="PT Astra Serif"/>
                <w:sz w:val="24"/>
                <w:szCs w:val="24"/>
              </w:rPr>
              <w:t>.2022</w:t>
            </w:r>
            <w:r w:rsidRPr="0094392C">
              <w:rPr>
                <w:rFonts w:ascii="PT Astra Serif" w:hAnsi="PT Astra Serif"/>
                <w:sz w:val="24"/>
                <w:szCs w:val="24"/>
              </w:rPr>
              <w:t xml:space="preserve">). </w:t>
            </w:r>
            <w:proofErr w:type="gramStart"/>
            <w:r w:rsidRPr="0094392C">
              <w:rPr>
                <w:rFonts w:ascii="PT Astra Serif" w:hAnsi="PT Astra Serif"/>
                <w:sz w:val="24"/>
                <w:szCs w:val="24"/>
              </w:rPr>
              <w:t>Сумма</w:t>
            </w:r>
            <w:proofErr w:type="gramEnd"/>
            <w:r w:rsidRPr="0094392C">
              <w:rPr>
                <w:rFonts w:ascii="PT Astra Serif" w:hAnsi="PT Astra Serif"/>
                <w:sz w:val="24"/>
                <w:szCs w:val="24"/>
              </w:rPr>
              <w:t xml:space="preserve"> перечисленная в фонд</w:t>
            </w:r>
            <w:r w:rsidR="002D61FA" w:rsidRPr="0094392C">
              <w:rPr>
                <w:rFonts w:ascii="PT Astra Serif" w:hAnsi="PT Astra Serif"/>
                <w:sz w:val="24"/>
                <w:szCs w:val="24"/>
              </w:rPr>
              <w:t xml:space="preserve"> составила 109158,00 тыс. рублей);</w:t>
            </w:r>
          </w:p>
          <w:p w:rsidR="00C62321" w:rsidRPr="0094392C" w:rsidRDefault="00C62321" w:rsidP="00C62321">
            <w:pPr>
              <w:widowControl w:val="0"/>
              <w:spacing w:after="0" w:line="240" w:lineRule="auto"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 xml:space="preserve">- Всероссийском </w:t>
            </w:r>
            <w:proofErr w:type="gramStart"/>
            <w:r w:rsidRPr="0094392C">
              <w:rPr>
                <w:rFonts w:ascii="PT Astra Serif" w:hAnsi="PT Astra Serif"/>
                <w:sz w:val="24"/>
                <w:szCs w:val="24"/>
              </w:rPr>
              <w:t>мероприятии</w:t>
            </w:r>
            <w:proofErr w:type="gramEnd"/>
            <w:r w:rsidRPr="0094392C">
              <w:rPr>
                <w:rFonts w:ascii="PT Astra Serif" w:hAnsi="PT Astra Serif"/>
                <w:sz w:val="24"/>
                <w:szCs w:val="24"/>
              </w:rPr>
              <w:t xml:space="preserve"> «Федеральный Сабантуй – 2022» (20 волонтёров осуществляли информирование и навигацию на мероприятии);</w:t>
            </w:r>
          </w:p>
          <w:p w:rsidR="00C62321" w:rsidRPr="0094392C" w:rsidRDefault="00C62321" w:rsidP="00C62321">
            <w:pPr>
              <w:widowControl w:val="0"/>
              <w:spacing w:after="0" w:line="240" w:lineRule="auto"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- Всероссийской акции «Бабушкина забота» по обеспечению тёплыми вязаными изделиями нуждающихся детей и одиноких пожилых людей из ЛНР и ДНР (01.07</w:t>
            </w:r>
            <w:r w:rsidR="002D61FA" w:rsidRPr="0094392C">
              <w:rPr>
                <w:rFonts w:ascii="PT Astra Serif" w:hAnsi="PT Astra Serif"/>
                <w:sz w:val="24"/>
                <w:szCs w:val="24"/>
              </w:rPr>
              <w:t>.2022</w:t>
            </w:r>
            <w:r w:rsidRPr="0094392C">
              <w:rPr>
                <w:rFonts w:ascii="PT Astra Serif" w:hAnsi="PT Astra Serif"/>
                <w:sz w:val="24"/>
                <w:szCs w:val="24"/>
              </w:rPr>
              <w:t>-31.08</w:t>
            </w:r>
            <w:r w:rsidR="002D61FA" w:rsidRPr="0094392C">
              <w:rPr>
                <w:rFonts w:ascii="PT Astra Serif" w:hAnsi="PT Astra Serif"/>
                <w:sz w:val="24"/>
                <w:szCs w:val="24"/>
              </w:rPr>
              <w:t>.2022</w:t>
            </w:r>
            <w:r w:rsidRPr="0094392C">
              <w:rPr>
                <w:rFonts w:ascii="PT Astra Serif" w:hAnsi="PT Astra Serif"/>
                <w:sz w:val="24"/>
                <w:szCs w:val="24"/>
              </w:rPr>
              <w:t>).</w:t>
            </w:r>
          </w:p>
          <w:p w:rsidR="00C62321" w:rsidRPr="0094392C" w:rsidRDefault="00C62321" w:rsidP="00C62321">
            <w:pPr>
              <w:widowControl w:val="0"/>
              <w:spacing w:after="0" w:line="240" w:lineRule="auto"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 xml:space="preserve">В 2022 году на реализацию собственных инициатив объединения серебряных волонтёров Ульяновской области получили </w:t>
            </w:r>
            <w:proofErr w:type="spellStart"/>
            <w:r w:rsidRPr="0094392C">
              <w:rPr>
                <w:rFonts w:ascii="PT Astra Serif" w:hAnsi="PT Astra Serif"/>
                <w:sz w:val="24"/>
                <w:szCs w:val="24"/>
              </w:rPr>
              <w:t>грантовую</w:t>
            </w:r>
            <w:proofErr w:type="spellEnd"/>
            <w:r w:rsidRPr="0094392C">
              <w:rPr>
                <w:rFonts w:ascii="PT Astra Serif" w:hAnsi="PT Astra Serif"/>
                <w:sz w:val="24"/>
                <w:szCs w:val="24"/>
              </w:rPr>
              <w:t xml:space="preserve"> поддержку на сумму более 3,1 </w:t>
            </w:r>
            <w:proofErr w:type="spellStart"/>
            <w:r w:rsidRPr="0094392C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Start"/>
            <w:r w:rsidRPr="0094392C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94392C">
              <w:rPr>
                <w:rFonts w:ascii="PT Astra Serif" w:hAnsi="PT Astra Serif"/>
                <w:sz w:val="24"/>
                <w:szCs w:val="24"/>
              </w:rPr>
              <w:t>ублей</w:t>
            </w:r>
            <w:proofErr w:type="spellEnd"/>
            <w:r w:rsidRPr="0094392C">
              <w:rPr>
                <w:rFonts w:ascii="PT Astra Serif" w:hAnsi="PT Astra Serif"/>
                <w:sz w:val="24"/>
                <w:szCs w:val="24"/>
              </w:rPr>
              <w:t xml:space="preserve">, из них проекты-победители Всероссийского конкурса «Молоды душой»-600 </w:t>
            </w:r>
            <w:proofErr w:type="spellStart"/>
            <w:r w:rsidRPr="0094392C">
              <w:rPr>
                <w:rFonts w:ascii="PT Astra Serif" w:hAnsi="PT Astra Serif"/>
                <w:sz w:val="24"/>
                <w:szCs w:val="24"/>
              </w:rPr>
              <w:t>тыс.рублей</w:t>
            </w:r>
            <w:proofErr w:type="spellEnd"/>
            <w:r w:rsidRPr="0094392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62321" w:rsidRPr="0094392C" w:rsidRDefault="00C62321" w:rsidP="00C62321">
            <w:pPr>
              <w:widowControl w:val="0"/>
              <w:spacing w:after="0" w:line="240" w:lineRule="auto"/>
              <w:ind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 xml:space="preserve">На развитие Регионального центра «серебряного» </w:t>
            </w:r>
            <w:proofErr w:type="spellStart"/>
            <w:r w:rsidRPr="0094392C">
              <w:rPr>
                <w:rFonts w:ascii="PT Astra Serif" w:hAnsi="PT Astra Serif"/>
                <w:sz w:val="24"/>
                <w:szCs w:val="24"/>
              </w:rPr>
              <w:t>волонёрства</w:t>
            </w:r>
            <w:proofErr w:type="spellEnd"/>
            <w:r w:rsidRPr="0094392C">
              <w:rPr>
                <w:rFonts w:ascii="PT Astra Serif" w:hAnsi="PT Astra Serif"/>
                <w:sz w:val="24"/>
                <w:szCs w:val="24"/>
              </w:rPr>
              <w:t xml:space="preserve"> (открытие </w:t>
            </w:r>
            <w:proofErr w:type="spellStart"/>
            <w:r w:rsidRPr="0094392C">
              <w:rPr>
                <w:rFonts w:ascii="PT Astra Serif" w:hAnsi="PT Astra Serif"/>
                <w:sz w:val="24"/>
                <w:szCs w:val="24"/>
              </w:rPr>
              <w:t>Добро</w:t>
            </w:r>
            <w:proofErr w:type="gramStart"/>
            <w:r w:rsidRPr="0094392C">
              <w:rPr>
                <w:rFonts w:ascii="PT Astra Serif" w:hAnsi="PT Astra Serif"/>
                <w:sz w:val="24"/>
                <w:szCs w:val="24"/>
              </w:rPr>
              <w:t>.Ц</w:t>
            </w:r>
            <w:proofErr w:type="gramEnd"/>
            <w:r w:rsidRPr="0094392C">
              <w:rPr>
                <w:rFonts w:ascii="PT Astra Serif" w:hAnsi="PT Astra Serif"/>
                <w:sz w:val="24"/>
                <w:szCs w:val="24"/>
              </w:rPr>
              <w:t>ентра</w:t>
            </w:r>
            <w:proofErr w:type="spellEnd"/>
            <w:r w:rsidRPr="0094392C">
              <w:rPr>
                <w:rFonts w:ascii="PT Astra Serif" w:hAnsi="PT Astra Serif"/>
                <w:sz w:val="24"/>
                <w:szCs w:val="24"/>
              </w:rPr>
              <w:t xml:space="preserve">) получена </w:t>
            </w:r>
            <w:r w:rsidR="002D61FA" w:rsidRPr="0094392C">
              <w:rPr>
                <w:rFonts w:ascii="PT Astra Serif" w:hAnsi="PT Astra Serif"/>
                <w:sz w:val="24"/>
                <w:szCs w:val="24"/>
              </w:rPr>
              <w:t>грунтовая</w:t>
            </w:r>
            <w:r w:rsidRPr="0094392C">
              <w:rPr>
                <w:rFonts w:ascii="PT Astra Serif" w:hAnsi="PT Astra Serif"/>
                <w:sz w:val="24"/>
                <w:szCs w:val="24"/>
              </w:rPr>
              <w:t xml:space="preserve"> поддержка в размере 2 млн. рублей.</w:t>
            </w:r>
          </w:p>
          <w:p w:rsidR="00C62321" w:rsidRPr="0094392C" w:rsidRDefault="00C62321" w:rsidP="00C62321">
            <w:pPr>
              <w:widowControl w:val="0"/>
              <w:spacing w:after="0" w:line="240" w:lineRule="auto"/>
              <w:ind w:firstLine="318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lastRenderedPageBreak/>
              <w:t>В целях оценки и мониторинга деятельности волонтёрских объединений разработан Порядок рейтинга Центров активного долголетия по направлению «серебряное» добровольчество».</w:t>
            </w:r>
          </w:p>
          <w:p w:rsidR="00DF7572" w:rsidRPr="0094392C" w:rsidRDefault="00DF7572" w:rsidP="0044393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44393B" w:rsidRPr="0094392C" w:rsidRDefault="0044393B" w:rsidP="00A06BDF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  <w:lang w:val="x-none"/>
              </w:rPr>
            </w:pPr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  <w:lang w:val="x-none"/>
              </w:rPr>
              <w:t xml:space="preserve"> </w:t>
            </w:r>
          </w:p>
        </w:tc>
      </w:tr>
      <w:tr w:rsidR="00180064" w:rsidRPr="0094392C" w:rsidTr="00011353">
        <w:tc>
          <w:tcPr>
            <w:tcW w:w="15417" w:type="dxa"/>
            <w:gridSpan w:val="3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tabs>
                <w:tab w:val="left" w:pos="11721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4392C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3: «</w:t>
            </w:r>
            <w:r w:rsidRPr="0094392C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Поддержка граждан с ограниченными возможностями здоровья</w:t>
            </w:r>
            <w:r w:rsidRPr="0094392C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4392C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180064" w:rsidRPr="0094392C" w:rsidRDefault="00180064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</w:tc>
      </w:tr>
      <w:tr w:rsidR="00180064" w:rsidRPr="0094392C" w:rsidTr="00011353">
        <w:tc>
          <w:tcPr>
            <w:tcW w:w="15417" w:type="dxa"/>
            <w:gridSpan w:val="3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Задача: «Предоставление реабилитационных услуг»</w:t>
            </w:r>
          </w:p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94392C" w:rsidTr="00011353">
        <w:tc>
          <w:tcPr>
            <w:tcW w:w="3369" w:type="dxa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94392C" w:rsidRDefault="002D61FA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Исполнение на 01.10</w:t>
            </w:r>
            <w:r w:rsidR="00E22113" w:rsidRPr="0094392C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94392C" w:rsidTr="00011353">
        <w:tc>
          <w:tcPr>
            <w:tcW w:w="3369" w:type="dxa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Развитие системы комплексной реабилитации инвалидов</w:t>
            </w:r>
          </w:p>
        </w:tc>
        <w:tc>
          <w:tcPr>
            <w:tcW w:w="4677" w:type="dxa"/>
            <w:shd w:val="clear" w:color="auto" w:fill="auto"/>
          </w:tcPr>
          <w:p w:rsidR="00E31CE8" w:rsidRPr="0094392C" w:rsidRDefault="00180064" w:rsidP="00A06BDF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Предоставление  в 2022 году 500 родителям   детей-инвалидов услуг по реабилитации на базе отделений по реабилитации, в целях сохранения семейной среды и воспитания детей, в том числе и за счёт максимальной территориальной доступности реабилитационных услуг и организация непрерывного процесса реабилитации     </w:t>
            </w:r>
          </w:p>
          <w:p w:rsidR="00180064" w:rsidRPr="0094392C" w:rsidRDefault="00180064" w:rsidP="00A06BDF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80064" w:rsidRPr="0094392C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Работа по открытию нового корпуса ОГКУСО «Реабилитационный центр «Подсолнух» в г. Ульяновске»</w:t>
            </w:r>
          </w:p>
          <w:p w:rsidR="00180064" w:rsidRPr="0094392C" w:rsidRDefault="00180064" w:rsidP="00B154EE">
            <w:pPr>
              <w:pStyle w:val="a5"/>
              <w:spacing w:after="0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A69A0" w:rsidRPr="0094392C" w:rsidRDefault="00A06BDF" w:rsidP="00A06BDF">
            <w:pPr>
              <w:pStyle w:val="a5"/>
              <w:tabs>
                <w:tab w:val="left" w:pos="1440"/>
              </w:tabs>
              <w:spacing w:after="0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ab/>
            </w:r>
          </w:p>
          <w:p w:rsidR="00A06BDF" w:rsidRPr="0094392C" w:rsidRDefault="00A06BDF" w:rsidP="00A06BDF">
            <w:pPr>
              <w:pStyle w:val="a5"/>
              <w:tabs>
                <w:tab w:val="left" w:pos="1440"/>
              </w:tabs>
              <w:spacing w:after="0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94392C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Организация деятельности дистанционного консультативного пункта по оказанию оперативной помощи на базе ресурсного центра паллиативной помощи в</w:t>
            </w:r>
            <w:r w:rsidRPr="0094392C">
              <w:rPr>
                <w:rFonts w:ascii="PT Astra Serif" w:hAnsi="PT Astra Serif"/>
                <w:sz w:val="24"/>
                <w:szCs w:val="24"/>
              </w:rPr>
              <w:t xml:space="preserve"> ОГКУСО «Детский дом-интернат для </w:t>
            </w:r>
            <w:r w:rsidRPr="0094392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умственно отсталых детей «Родник» </w:t>
            </w:r>
            <w:proofErr w:type="gramStart"/>
            <w:r w:rsidRPr="0094392C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94392C">
              <w:rPr>
                <w:rFonts w:ascii="PT Astra Serif" w:hAnsi="PT Astra Serif"/>
                <w:sz w:val="24"/>
                <w:szCs w:val="24"/>
              </w:rPr>
              <w:t xml:space="preserve"> с. </w:t>
            </w:r>
            <w:proofErr w:type="spellStart"/>
            <w:r w:rsidRPr="0094392C">
              <w:rPr>
                <w:rFonts w:ascii="PT Astra Serif" w:hAnsi="PT Astra Serif"/>
                <w:sz w:val="24"/>
                <w:szCs w:val="24"/>
              </w:rPr>
              <w:t>Максимовка</w:t>
            </w:r>
            <w:proofErr w:type="spellEnd"/>
            <w:r w:rsidRPr="0094392C">
              <w:rPr>
                <w:rFonts w:ascii="PT Astra Serif" w:hAnsi="PT Astra Serif"/>
                <w:sz w:val="24"/>
                <w:szCs w:val="24"/>
              </w:rPr>
              <w:t xml:space="preserve"> Ульяновского района</w:t>
            </w:r>
          </w:p>
          <w:p w:rsidR="00180064" w:rsidRPr="0094392C" w:rsidRDefault="00180064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94392C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Внедрение системы комплексной помощи людям с расстройством аутистического спектра</w:t>
            </w:r>
            <w:r w:rsidR="0044393B"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(далее – РАС)</w:t>
            </w: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с целью их социализации и интеграции в общество</w:t>
            </w:r>
          </w:p>
          <w:p w:rsidR="00180064" w:rsidRPr="0094392C" w:rsidRDefault="00180064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A1841" w:rsidRPr="0094392C" w:rsidRDefault="00CA1841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A1841" w:rsidRPr="0094392C" w:rsidRDefault="00CA1841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A1841" w:rsidRPr="0094392C" w:rsidRDefault="00CA1841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A1841" w:rsidRPr="0094392C" w:rsidRDefault="00CA1841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A69A0" w:rsidRPr="0094392C" w:rsidRDefault="00BA69A0" w:rsidP="00A06BDF">
            <w:pPr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E31CE8" w:rsidRPr="0094392C" w:rsidRDefault="00E31CE8" w:rsidP="00A06BDF">
            <w:pPr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94392C" w:rsidRDefault="00180064" w:rsidP="00180064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Интеграция инвалидов в общество </w:t>
            </w:r>
          </w:p>
        </w:tc>
        <w:tc>
          <w:tcPr>
            <w:tcW w:w="7371" w:type="dxa"/>
            <w:shd w:val="clear" w:color="auto" w:fill="auto"/>
          </w:tcPr>
          <w:p w:rsidR="00302E3C" w:rsidRPr="0094392C" w:rsidRDefault="002D61FA" w:rsidP="00302E3C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>По состоянию на 01.10</w:t>
            </w:r>
            <w:r w:rsidR="00302E3C"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.2022 </w:t>
            </w:r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>400</w:t>
            </w:r>
            <w:r w:rsidR="00302E3C"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семьям с детьми-инвалидами оказаны социальные услуги. </w:t>
            </w:r>
          </w:p>
          <w:p w:rsidR="00302E3C" w:rsidRPr="0094392C" w:rsidRDefault="00302E3C" w:rsidP="00302E3C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94392C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94392C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94392C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94392C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94392C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94392C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E31CE8" w:rsidRPr="0094392C" w:rsidRDefault="00C63525" w:rsidP="00A0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   </w:t>
            </w:r>
          </w:p>
          <w:p w:rsidR="0044393B" w:rsidRPr="0094392C" w:rsidRDefault="00C63525" w:rsidP="00A0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  <w:r w:rsidR="0044393B"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В настоящее время разработана проектно-сметная документация на капитальный ремонт </w:t>
            </w:r>
            <w:r w:rsidR="0044393B"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корпуса ОГКУСО «Реабилитационный центр «Подсолнух» в г. Ульяновске» и проводится соответствующая государственная экспертиза. Стоимость капитального ремонта составляет 120,0 млн</w:t>
            </w:r>
            <w:r w:rsidR="00573C3E"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.</w:t>
            </w:r>
            <w:r w:rsidR="0044393B"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рублей.</w:t>
            </w:r>
          </w:p>
          <w:p w:rsidR="00E31CE8" w:rsidRPr="0094392C" w:rsidRDefault="00C63525" w:rsidP="00A0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  </w:t>
            </w:r>
          </w:p>
          <w:p w:rsidR="00A06BDF" w:rsidRPr="0094392C" w:rsidRDefault="00C63525" w:rsidP="00A0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</w:p>
          <w:p w:rsidR="0044393B" w:rsidRPr="0094392C" w:rsidRDefault="00C63525" w:rsidP="00A0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  <w:r w:rsidR="0044393B"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В настоящее время ведётся работа, в соответствии с утверждённым графиком, </w:t>
            </w:r>
            <w:r w:rsidR="0044393B"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дистанционного консультативного пункта по оказанию оперативной помощи на базе ресурсного центра паллиативной помощи в</w:t>
            </w:r>
            <w:r w:rsidR="0044393B" w:rsidRPr="0094392C">
              <w:rPr>
                <w:rFonts w:ascii="PT Astra Serif" w:hAnsi="PT Astra Serif"/>
                <w:sz w:val="24"/>
                <w:szCs w:val="24"/>
              </w:rPr>
              <w:t xml:space="preserve"> ОГКУСО «Детский дом-интернат для умственно отсталых </w:t>
            </w:r>
            <w:r w:rsidR="0044393B" w:rsidRPr="0094392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детей «Родник» </w:t>
            </w:r>
            <w:proofErr w:type="gramStart"/>
            <w:r w:rsidR="0044393B" w:rsidRPr="0094392C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="0044393B" w:rsidRPr="0094392C">
              <w:rPr>
                <w:rFonts w:ascii="PT Astra Serif" w:hAnsi="PT Astra Serif"/>
                <w:sz w:val="24"/>
                <w:szCs w:val="24"/>
              </w:rPr>
              <w:t xml:space="preserve"> с. </w:t>
            </w:r>
            <w:proofErr w:type="spellStart"/>
            <w:r w:rsidR="0044393B" w:rsidRPr="0094392C">
              <w:rPr>
                <w:rFonts w:ascii="PT Astra Serif" w:hAnsi="PT Astra Serif"/>
                <w:sz w:val="24"/>
                <w:szCs w:val="24"/>
              </w:rPr>
              <w:t>Максимовка</w:t>
            </w:r>
            <w:proofErr w:type="spellEnd"/>
            <w:r w:rsidR="0044393B" w:rsidRPr="0094392C">
              <w:rPr>
                <w:rFonts w:ascii="PT Astra Serif" w:hAnsi="PT Astra Serif"/>
                <w:sz w:val="24"/>
                <w:szCs w:val="24"/>
              </w:rPr>
              <w:t xml:space="preserve"> Ульяновского района. Открытие запланировано в </w:t>
            </w:r>
            <w:r w:rsidR="0044393B" w:rsidRPr="0094392C">
              <w:rPr>
                <w:rFonts w:ascii="PT Astra Serif" w:hAnsi="PT Astra Serif"/>
                <w:sz w:val="24"/>
                <w:szCs w:val="24"/>
                <w:lang w:val="en-US"/>
              </w:rPr>
              <w:t>IV</w:t>
            </w:r>
            <w:r w:rsidR="0044393B" w:rsidRPr="0094392C">
              <w:rPr>
                <w:rFonts w:ascii="PT Astra Serif" w:hAnsi="PT Astra Serif"/>
                <w:sz w:val="24"/>
                <w:szCs w:val="24"/>
              </w:rPr>
              <w:t xml:space="preserve"> квартале 2022 года.</w:t>
            </w:r>
          </w:p>
          <w:p w:rsidR="00CA1841" w:rsidRPr="0094392C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A53958" w:rsidRPr="0094392C" w:rsidRDefault="00A53958" w:rsidP="00A53958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Разработана и утверждена Дорожная карта организации и реализации системы комплексного сопровождения людей с РАС и другими ментальными нарушениями в рамках общественного проекта Приволжского федерального округа «Ментальное здоровье» в Ульяновской области до 2024 года. </w:t>
            </w:r>
          </w:p>
          <w:p w:rsidR="00A53958" w:rsidRPr="0094392C" w:rsidRDefault="00A53958" w:rsidP="00A53958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Создан ресурсный центр по работе с лицами с РАС (РЦ «Подсолнух»).  </w:t>
            </w:r>
          </w:p>
          <w:p w:rsidR="00A53958" w:rsidRPr="0094392C" w:rsidRDefault="00A53958" w:rsidP="00A53958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94392C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Ведутся мероприятия по организации обмена данными между исполнительными органами государственной власти Ульяновской области в межведомственной информационной системе по реабилитации инвалидов и детей-инвалидов.    </w:t>
            </w:r>
          </w:p>
          <w:p w:rsidR="00CA1841" w:rsidRPr="0094392C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94392C" w:rsidRDefault="005F1009" w:rsidP="00411AF4">
            <w:pPr>
              <w:keepNext/>
              <w:keepLines/>
              <w:spacing w:after="0" w:line="240" w:lineRule="auto"/>
              <w:jc w:val="both"/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 </w:t>
            </w:r>
            <w:r w:rsidR="00411AF4" w:rsidRPr="0094392C">
              <w:t xml:space="preserve"> </w:t>
            </w:r>
          </w:p>
          <w:p w:rsidR="00411AF4" w:rsidRPr="0094392C" w:rsidRDefault="00411AF4" w:rsidP="00411AF4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С января по июнь </w:t>
            </w:r>
            <w:r w:rsidR="002D61FA"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проведён</w:t>
            </w: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 областной инклюзивный театральный фестиваль-конкурс «Симбирские зори» для граждан пожилого возраста и инвалидов. </w:t>
            </w:r>
          </w:p>
          <w:p w:rsidR="00901B4E" w:rsidRPr="0094392C" w:rsidRDefault="006A19C2" w:rsidP="00411AF4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411AF4"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Фестиваль - конкурс проводился по 12 номинациям (символ (логотип) фестиваля-конкурса, театральный входной билет, конкурс чтецов, театральная афиша, театральный плакат, театральный костюм, театральная программа, театральные декорации, театральный буфет, музыкальная заставка, театральная маска, театральная постановка).</w:t>
            </w:r>
            <w:proofErr w:type="gramEnd"/>
            <w:r w:rsidR="00411AF4"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В фестивале-конкурсе приняли участие более 400 чел. Подведение итогов фестиваля-конкурса и награждение победителей и призеров состоялось 24 июня 2022 года на базе ОГБУСО «ПГПВ в </w:t>
            </w:r>
            <w:proofErr w:type="spellStart"/>
            <w:r w:rsidR="00411AF4"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р.п</w:t>
            </w:r>
            <w:proofErr w:type="gramStart"/>
            <w:r w:rsidR="00411AF4"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.Я</w:t>
            </w:r>
            <w:proofErr w:type="gramEnd"/>
            <w:r w:rsidR="00411AF4"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зыково</w:t>
            </w:r>
            <w:proofErr w:type="spellEnd"/>
            <w:r w:rsidR="00411AF4"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».</w:t>
            </w:r>
          </w:p>
          <w:p w:rsidR="00F26501" w:rsidRPr="0094392C" w:rsidRDefault="00F26501" w:rsidP="001767AD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</w:tc>
      </w:tr>
      <w:tr w:rsidR="00180064" w:rsidRPr="0094392C" w:rsidTr="00011353">
        <w:tc>
          <w:tcPr>
            <w:tcW w:w="15417" w:type="dxa"/>
            <w:gridSpan w:val="3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4392C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4: «Семья для каждого ребёнка»</w:t>
            </w:r>
          </w:p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4392C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80064" w:rsidRPr="0094392C" w:rsidTr="00011353">
        <w:tc>
          <w:tcPr>
            <w:tcW w:w="15417" w:type="dxa"/>
            <w:gridSpan w:val="3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94392C">
              <w:rPr>
                <w:rFonts w:ascii="PT Astra Serif" w:hAnsi="PT Astra Serif"/>
                <w:b/>
                <w:sz w:val="24"/>
                <w:szCs w:val="24"/>
              </w:rPr>
              <w:t>Задача: «Обеспечение права каждого ребёнка на жизнь и воспитание в семье»</w:t>
            </w:r>
          </w:p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94392C" w:rsidTr="006B6DB9">
        <w:trPr>
          <w:trHeight w:val="80"/>
        </w:trPr>
        <w:tc>
          <w:tcPr>
            <w:tcW w:w="3369" w:type="dxa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lastRenderedPageBreak/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94392C" w:rsidRDefault="002D61FA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Исполнение на 01.10</w:t>
            </w:r>
            <w:r w:rsidR="00E22113" w:rsidRPr="0094392C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94392C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011353">
        <w:tc>
          <w:tcPr>
            <w:tcW w:w="3369" w:type="dxa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Преодоление семейного неблагополучия и сохранение кровной семьи для ребёнка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94392C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Обеспечение семейного устройства детей-сирот и детей, оставшихся без попечения родителей</w:t>
            </w:r>
          </w:p>
        </w:tc>
        <w:tc>
          <w:tcPr>
            <w:tcW w:w="4677" w:type="dxa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Снижение числа семей, находящихся в социально-опасном положении на 3 % по итогам 2022 года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94392C" w:rsidRDefault="007F2F0F" w:rsidP="00A0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94392C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bCs/>
                <w:sz w:val="24"/>
                <w:szCs w:val="24"/>
              </w:rPr>
              <w:t>Сокращение численности детей, состоящих на учете в региональном банке о детях, оставшихся без попечения родителей, Ульяновской области на 10 %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D61FA" w:rsidRPr="0094392C" w:rsidRDefault="002D61FA" w:rsidP="002D61FA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sz w:val="24"/>
              </w:rPr>
            </w:pPr>
            <w:r w:rsidRPr="0094392C">
              <w:rPr>
                <w:rFonts w:ascii="PT Astra Serif" w:hAnsi="PT Astra Serif"/>
                <w:sz w:val="24"/>
              </w:rPr>
              <w:t>По состоянию на 01.10.2022 в Ульяновской области проживает 1290 семей, находящихся в социально опасном положении (воспитывается 2584 несовершеннолетних ребёнка), что составляет  0,8% от общего количества семей с детьми.</w:t>
            </w:r>
          </w:p>
          <w:p w:rsidR="002D61FA" w:rsidRPr="0094392C" w:rsidRDefault="002D61FA" w:rsidP="002D61FA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94392C">
              <w:rPr>
                <w:rFonts w:ascii="PT Astra Serif" w:hAnsi="PT Astra Serif"/>
                <w:sz w:val="24"/>
              </w:rPr>
              <w:t>В рамках работы, проводимой территориальными органами социальной защиты населения и подведомственными учреждениями министерства: 230 родителей направлены в ОГКУ «Кадровый центр Ульяновской области», из них 115 родителей трудоустроены; направлены на консультацию к врачу-наркологу – 373 родителя, из них 170 родителей прошли лечение от алкогольной зависимости, 3 – от наркотической; 544 родителя получили иную социальную помощь.</w:t>
            </w:r>
            <w:proofErr w:type="gramEnd"/>
            <w:r w:rsidRPr="0094392C">
              <w:rPr>
                <w:rFonts w:ascii="PT Astra Serif" w:hAnsi="PT Astra Serif"/>
                <w:sz w:val="24"/>
              </w:rPr>
              <w:t xml:space="preserve">  Семьям, находящимся в социально опасном положении, оказано 5274 социальных услуг.</w:t>
            </w:r>
          </w:p>
          <w:p w:rsidR="007F2F0F" w:rsidRPr="0094392C" w:rsidRDefault="007F2F0F" w:rsidP="00956612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94392C" w:rsidRDefault="00456C68" w:rsidP="00A06BDF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 w:rsidRPr="0094392C">
              <w:rPr>
                <w:rFonts w:ascii="PT Astra Serif" w:hAnsi="PT Astra Serif"/>
                <w:sz w:val="24"/>
              </w:rPr>
              <w:t xml:space="preserve">    </w:t>
            </w:r>
            <w:r w:rsidR="00E31CE8" w:rsidRPr="0094392C">
              <w:rPr>
                <w:rFonts w:ascii="PT Astra Serif" w:hAnsi="PT Astra Serif"/>
                <w:sz w:val="24"/>
              </w:rPr>
              <w:t>П</w:t>
            </w:r>
            <w:r w:rsidR="002D61FA" w:rsidRPr="0094392C">
              <w:rPr>
                <w:rFonts w:ascii="PT Astra Serif" w:hAnsi="PT Astra Serif"/>
                <w:sz w:val="24"/>
              </w:rPr>
              <w:t>о состоянию на 01.10.2022 численность детей в региональном банке о детях, оставшихся без попечения родителей, Ульяновской области, составила 317 детей, что на 7 % меньше по сравнению с началом года (341 ребёнок).</w:t>
            </w:r>
          </w:p>
          <w:p w:rsidR="007F2F0F" w:rsidRPr="0094392C" w:rsidRDefault="007F2F0F" w:rsidP="00956612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7F2F0F" w:rsidRPr="0094392C" w:rsidTr="00011353">
        <w:tc>
          <w:tcPr>
            <w:tcW w:w="15417" w:type="dxa"/>
            <w:gridSpan w:val="3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ЦЕЛЬ 5:  «Семейная и демографическая политика»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4392C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011353">
        <w:tc>
          <w:tcPr>
            <w:tcW w:w="15417" w:type="dxa"/>
            <w:gridSpan w:val="3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94392C">
              <w:rPr>
                <w:rFonts w:ascii="PT Astra Serif" w:hAnsi="PT Astra Serif"/>
                <w:b/>
                <w:sz w:val="24"/>
                <w:szCs w:val="24"/>
              </w:rPr>
              <w:t>Задача: «Реализация мероприятий, направленных на повышение рождаемости и укрепление семейных ценностей»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17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011353">
        <w:tc>
          <w:tcPr>
            <w:tcW w:w="3369" w:type="dxa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7F2F0F" w:rsidRPr="0094392C" w:rsidRDefault="002D61FA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Исполнение на 01.10</w:t>
            </w:r>
            <w:r w:rsidR="007F2F0F" w:rsidRPr="0094392C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563D84">
        <w:trPr>
          <w:trHeight w:val="1273"/>
        </w:trPr>
        <w:tc>
          <w:tcPr>
            <w:tcW w:w="3369" w:type="dxa"/>
            <w:shd w:val="clear" w:color="auto" w:fill="auto"/>
          </w:tcPr>
          <w:p w:rsidR="007F2F0F" w:rsidRPr="0094392C" w:rsidRDefault="007F2F0F" w:rsidP="00180064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lastRenderedPageBreak/>
              <w:t>Укрепление  семейных ценностей, увеличение количества рождений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180064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Исполнение Плана мероприятий по реализации  Концепции демографического развития Ульяновской области на период до 2030 года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2D61FA" w:rsidRPr="0094392C" w:rsidRDefault="002D61FA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CE3BC6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pStyle w:val="a5"/>
              <w:keepNext/>
              <w:keepLines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4392C">
              <w:rPr>
                <w:rFonts w:ascii="PT Astra Serif" w:hAnsi="PT Astra Serif"/>
                <w:sz w:val="24"/>
                <w:szCs w:val="24"/>
              </w:rPr>
              <w:t>Обеспечение предоставления разнообразных доступных социальных услуг для семей с детьми</w:t>
            </w:r>
          </w:p>
          <w:p w:rsidR="007F2F0F" w:rsidRPr="0094392C" w:rsidRDefault="007F2F0F" w:rsidP="00B154EE">
            <w:pPr>
              <w:pStyle w:val="a3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7F2F0F" w:rsidRPr="00193493" w:rsidRDefault="007F2F0F" w:rsidP="00180064">
            <w:pPr>
              <w:pStyle w:val="a3"/>
              <w:numPr>
                <w:ilvl w:val="0"/>
                <w:numId w:val="8"/>
              </w:numPr>
              <w:spacing w:line="230" w:lineRule="auto"/>
              <w:ind w:left="0" w:firstLine="0"/>
              <w:jc w:val="both"/>
              <w:rPr>
                <w:sz w:val="24"/>
                <w:szCs w:val="24"/>
              </w:rPr>
            </w:pPr>
            <w:r w:rsidRPr="00193493">
              <w:rPr>
                <w:sz w:val="24"/>
                <w:szCs w:val="24"/>
              </w:rPr>
              <w:lastRenderedPageBreak/>
              <w:t xml:space="preserve">Повышение в обществе значимости семьи с детьми, формирование </w:t>
            </w:r>
            <w:proofErr w:type="gramStart"/>
            <w:r w:rsidRPr="00193493">
              <w:rPr>
                <w:sz w:val="24"/>
                <w:szCs w:val="24"/>
              </w:rPr>
              <w:t>ответственного</w:t>
            </w:r>
            <w:proofErr w:type="gramEnd"/>
            <w:r w:rsidRPr="00193493">
              <w:rPr>
                <w:sz w:val="24"/>
                <w:szCs w:val="24"/>
              </w:rPr>
              <w:t xml:space="preserve"> </w:t>
            </w:r>
            <w:proofErr w:type="spellStart"/>
            <w:r w:rsidRPr="00193493">
              <w:rPr>
                <w:sz w:val="24"/>
                <w:szCs w:val="24"/>
              </w:rPr>
              <w:t>родительства</w:t>
            </w:r>
            <w:proofErr w:type="spellEnd"/>
            <w:r w:rsidRPr="00193493">
              <w:rPr>
                <w:sz w:val="24"/>
                <w:szCs w:val="24"/>
              </w:rPr>
              <w:t>, развитие родительских компетенций</w:t>
            </w: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2D61FA" w:rsidRPr="00193493" w:rsidRDefault="002D61FA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180064">
            <w:pPr>
              <w:pStyle w:val="a3"/>
              <w:numPr>
                <w:ilvl w:val="0"/>
                <w:numId w:val="8"/>
              </w:numPr>
              <w:spacing w:line="228" w:lineRule="auto"/>
              <w:ind w:left="0" w:firstLine="0"/>
              <w:jc w:val="both"/>
              <w:rPr>
                <w:sz w:val="24"/>
                <w:szCs w:val="24"/>
              </w:rPr>
            </w:pPr>
            <w:r w:rsidRPr="00193493">
              <w:rPr>
                <w:sz w:val="24"/>
                <w:szCs w:val="24"/>
              </w:rPr>
              <w:t>Формирование установки семей на рождение детей и поддержка семей при рождении детей</w:t>
            </w: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2D61FA" w:rsidRPr="00193493" w:rsidRDefault="002D61FA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1C7256" w:rsidRPr="00193493" w:rsidRDefault="001C7256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180064">
            <w:pPr>
              <w:pStyle w:val="a3"/>
              <w:numPr>
                <w:ilvl w:val="0"/>
                <w:numId w:val="8"/>
              </w:numPr>
              <w:spacing w:line="228" w:lineRule="auto"/>
              <w:ind w:left="0" w:firstLine="0"/>
              <w:jc w:val="both"/>
              <w:rPr>
                <w:sz w:val="24"/>
                <w:szCs w:val="24"/>
              </w:rPr>
            </w:pPr>
            <w:r w:rsidRPr="00193493">
              <w:rPr>
                <w:sz w:val="24"/>
                <w:szCs w:val="24"/>
              </w:rPr>
              <w:t>Формирование у молодых семей ориентации на более раннее рождение первого ребёнка и создание условий для её реализации</w:t>
            </w: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7F2F0F" w:rsidRPr="00193493" w:rsidRDefault="007F2F0F" w:rsidP="006F171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E31CE8" w:rsidRPr="00193493" w:rsidRDefault="00E31CE8" w:rsidP="006F171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E31CE8" w:rsidRPr="00193493" w:rsidRDefault="00E31CE8" w:rsidP="006F171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E31CE8" w:rsidRPr="00193493" w:rsidRDefault="00E31CE8" w:rsidP="006F171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E31CE8" w:rsidRPr="00193493" w:rsidRDefault="00E31CE8" w:rsidP="006F171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E31CE8" w:rsidRPr="00193493" w:rsidRDefault="00E31CE8" w:rsidP="006F171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E31CE8" w:rsidRPr="00193493" w:rsidRDefault="00E31CE8" w:rsidP="006F171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E31CE8" w:rsidRPr="00193493" w:rsidRDefault="00E31CE8" w:rsidP="006F1717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193493" w:rsidRDefault="007F2F0F" w:rsidP="00B154EE">
            <w:pPr>
              <w:keepNext/>
              <w:keepLines/>
              <w:spacing w:after="0" w:line="240" w:lineRule="auto"/>
              <w:ind w:left="459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193493" w:rsidRDefault="007F2F0F" w:rsidP="00B154EE">
            <w:pPr>
              <w:keepNext/>
              <w:keepLines/>
              <w:spacing w:after="0" w:line="240" w:lineRule="auto"/>
              <w:ind w:left="459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E31CE8" w:rsidRPr="00193493" w:rsidRDefault="00E31CE8" w:rsidP="00B154EE">
            <w:pPr>
              <w:keepNext/>
              <w:keepLines/>
              <w:spacing w:after="0" w:line="240" w:lineRule="auto"/>
              <w:ind w:left="459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193493" w:rsidRDefault="007F2F0F" w:rsidP="00180064">
            <w:pPr>
              <w:pStyle w:val="a5"/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193493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Внесение изменений в Концепцию демографического развития Ульяновской области на период до 2030 года в части корректировки показателей, ожидаемых результатов и плана мероприятий по её реализации</w:t>
            </w:r>
          </w:p>
          <w:p w:rsidR="007F2F0F" w:rsidRPr="00193493" w:rsidRDefault="007F2F0F" w:rsidP="00460B93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193493" w:rsidRDefault="007F2F0F" w:rsidP="00180064">
            <w:pPr>
              <w:pStyle w:val="a5"/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193493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Разработка стратегии демографического развития на период 2022-2030 годы в каждом муниципальном образовании Ульяновской области</w:t>
            </w:r>
          </w:p>
          <w:p w:rsidR="007F2F0F" w:rsidRPr="00193493" w:rsidRDefault="007F2F0F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193493" w:rsidRDefault="007F2F0F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6F1717" w:rsidRPr="00193493" w:rsidRDefault="006F1717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6F1717" w:rsidRPr="00193493" w:rsidRDefault="006F1717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6F1717" w:rsidRPr="00193493" w:rsidRDefault="006F1717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6F1717" w:rsidRPr="00193493" w:rsidRDefault="006F1717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6F1717" w:rsidRPr="00193493" w:rsidRDefault="006F1717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6F1717" w:rsidRPr="00193493" w:rsidRDefault="006F1717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193493" w:rsidRDefault="007F2F0F" w:rsidP="00180064">
            <w:pPr>
              <w:pStyle w:val="a5"/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193493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Реализация Плана основных  мероприятий, проводимых в Ульяновской области в рамках Десятилетия детства в Российской Федерации, на период до 2027 года  </w:t>
            </w:r>
          </w:p>
          <w:p w:rsidR="007F2F0F" w:rsidRPr="00193493" w:rsidRDefault="007F2F0F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193493" w:rsidRDefault="007F2F0F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193493" w:rsidRDefault="007F2F0F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193493" w:rsidRDefault="007F2F0F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193493" w:rsidRDefault="007F2F0F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193493" w:rsidRDefault="007F2F0F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193493" w:rsidRDefault="007F2F0F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193493" w:rsidRDefault="007F2F0F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193493" w:rsidRDefault="007F2F0F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193493" w:rsidRDefault="007F2F0F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193493" w:rsidRDefault="007F2F0F" w:rsidP="009009B5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193493" w:rsidRDefault="007F2F0F" w:rsidP="009009B5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906A6E" w:rsidRPr="00193493" w:rsidRDefault="00906A6E" w:rsidP="009009B5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906A6E" w:rsidRPr="00193493" w:rsidRDefault="00906A6E" w:rsidP="009009B5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906A6E" w:rsidRPr="00193493" w:rsidRDefault="00906A6E" w:rsidP="009009B5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906A6E" w:rsidRPr="00193493" w:rsidRDefault="00906A6E" w:rsidP="009009B5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906A6E" w:rsidRPr="00193493" w:rsidRDefault="00906A6E" w:rsidP="009009B5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906A6E" w:rsidRPr="00193493" w:rsidRDefault="00906A6E" w:rsidP="009009B5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193493" w:rsidRDefault="007F2F0F" w:rsidP="001767AD">
            <w:pPr>
              <w:pStyle w:val="a5"/>
              <w:keepNext/>
              <w:keepLines/>
              <w:numPr>
                <w:ilvl w:val="0"/>
                <w:numId w:val="10"/>
              </w:numPr>
              <w:spacing w:after="0" w:line="228" w:lineRule="auto"/>
              <w:ind w:left="33" w:firstLine="0"/>
              <w:jc w:val="both"/>
              <w:rPr>
                <w:sz w:val="24"/>
                <w:szCs w:val="24"/>
              </w:rPr>
            </w:pPr>
            <w:r w:rsidRPr="00193493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Предоставление 70889 социально-медицинских, социальн</w:t>
            </w:r>
            <w:proofErr w:type="gramStart"/>
            <w:r w:rsidRPr="00193493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193493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психологических, социально-трудовых, социально-правовых и социально- бытовых услуг семьям с детьми</w:t>
            </w:r>
          </w:p>
          <w:p w:rsidR="007F2F0F" w:rsidRPr="00193493" w:rsidRDefault="007F2F0F" w:rsidP="00ED2989">
            <w:pPr>
              <w:keepNext/>
              <w:keepLines/>
              <w:spacing w:after="0"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A0A4A" w:rsidRPr="00193493" w:rsidRDefault="00D20232" w:rsidP="00EA0A4A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 w:rsidRPr="00193493">
              <w:rPr>
                <w:rFonts w:ascii="PT Astra Serif" w:hAnsi="PT Astra Serif"/>
                <w:sz w:val="24"/>
              </w:rPr>
              <w:lastRenderedPageBreak/>
              <w:t xml:space="preserve">      </w:t>
            </w:r>
            <w:r w:rsidR="00EA0A4A" w:rsidRPr="00193493">
              <w:rPr>
                <w:rFonts w:ascii="PT Astra Serif" w:hAnsi="PT Astra Serif"/>
                <w:sz w:val="24"/>
              </w:rPr>
              <w:t xml:space="preserve">Специалистами служб сопровождения семей с детьми восьми социально-реабилитационных центров и социальных приютов для несовершеннолетних (далее – Службы) проводятся мероприятия, направленные на формирование родительских компетенций, позитивное отношение к </w:t>
            </w:r>
            <w:proofErr w:type="spellStart"/>
            <w:r w:rsidR="00EA0A4A" w:rsidRPr="00193493">
              <w:rPr>
                <w:rFonts w:ascii="PT Astra Serif" w:hAnsi="PT Astra Serif"/>
                <w:sz w:val="24"/>
              </w:rPr>
              <w:t>родительству</w:t>
            </w:r>
            <w:proofErr w:type="spellEnd"/>
            <w:r w:rsidR="00EA0A4A" w:rsidRPr="00193493">
              <w:rPr>
                <w:rFonts w:ascii="PT Astra Serif" w:hAnsi="PT Astra Serif"/>
                <w:sz w:val="24"/>
              </w:rPr>
              <w:t xml:space="preserve"> с семьями, находящимися в социально-опасном положении, многодетными семьями, замещающими семьями, семьями, находящимся в трудной жизненной ситуации. Проведены более 250 мероприятий: родительские собрания, лектории, </w:t>
            </w:r>
            <w:proofErr w:type="spellStart"/>
            <w:r w:rsidR="00EA0A4A" w:rsidRPr="00193493">
              <w:rPr>
                <w:rFonts w:ascii="PT Astra Serif" w:hAnsi="PT Astra Serif"/>
                <w:sz w:val="24"/>
              </w:rPr>
              <w:t>тренинговые</w:t>
            </w:r>
            <w:proofErr w:type="spellEnd"/>
            <w:r w:rsidR="00EA0A4A" w:rsidRPr="00193493">
              <w:rPr>
                <w:rFonts w:ascii="PT Astra Serif" w:hAnsi="PT Astra Serif"/>
                <w:sz w:val="24"/>
              </w:rPr>
              <w:t xml:space="preserve"> занятия, индивидуальные и групповые консультации, заседания семейных клубов, круглые столы, </w:t>
            </w:r>
            <w:proofErr w:type="spellStart"/>
            <w:r w:rsidR="00EA0A4A" w:rsidRPr="00193493">
              <w:rPr>
                <w:rFonts w:ascii="PT Astra Serif" w:hAnsi="PT Astra Serif"/>
                <w:sz w:val="24"/>
              </w:rPr>
              <w:t>конкурсно</w:t>
            </w:r>
            <w:proofErr w:type="spellEnd"/>
            <w:r w:rsidR="00EA0A4A" w:rsidRPr="00193493">
              <w:rPr>
                <w:rFonts w:ascii="PT Astra Serif" w:hAnsi="PT Astra Serif"/>
                <w:sz w:val="24"/>
              </w:rPr>
              <w:t xml:space="preserve"> - игровые программы. </w:t>
            </w:r>
          </w:p>
          <w:p w:rsidR="00EA0A4A" w:rsidRPr="00193493" w:rsidRDefault="00D20232" w:rsidP="00EA0A4A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 w:rsidRPr="00193493">
              <w:rPr>
                <w:rFonts w:ascii="PT Astra Serif" w:hAnsi="PT Astra Serif"/>
                <w:sz w:val="24"/>
              </w:rPr>
              <w:t xml:space="preserve">      </w:t>
            </w:r>
            <w:r w:rsidR="00EA0A4A" w:rsidRPr="00193493">
              <w:rPr>
                <w:rFonts w:ascii="PT Astra Serif" w:hAnsi="PT Astra Serif"/>
                <w:sz w:val="24"/>
              </w:rPr>
              <w:t xml:space="preserve">В течение </w:t>
            </w:r>
            <w:r w:rsidR="00193493" w:rsidRPr="00193493">
              <w:rPr>
                <w:rFonts w:ascii="PT Astra Serif" w:hAnsi="PT Astra Serif"/>
                <w:sz w:val="24"/>
              </w:rPr>
              <w:t>9 месяцев</w:t>
            </w:r>
            <w:r w:rsidR="00EA0A4A" w:rsidRPr="00193493">
              <w:rPr>
                <w:rFonts w:ascii="PT Astra Serif" w:hAnsi="PT Astra Serif"/>
                <w:sz w:val="24"/>
              </w:rPr>
              <w:t xml:space="preserve"> 2022 года педагоги-психологи учреждений, специалисты по социальной работе, юрисконсульты провели психологические игры с детьми и родителями (законными представителями), организовали Правовые всеобучи о правах детей и обязанностях родителей, проводились родительские собрания, консультации для родителей «О правах ребёнка дошкольника», «Особенности подросткового возраста. Грамотное  формирование отношений между родителями и подростком», «Организация занятости ребёнка с синдромом дефицита внимания и </w:t>
            </w:r>
            <w:proofErr w:type="spellStart"/>
            <w:r w:rsidR="00EA0A4A" w:rsidRPr="00193493">
              <w:rPr>
                <w:rFonts w:ascii="PT Astra Serif" w:hAnsi="PT Astra Serif"/>
                <w:sz w:val="24"/>
              </w:rPr>
              <w:t>гиперактивности</w:t>
            </w:r>
            <w:proofErr w:type="spellEnd"/>
            <w:r w:rsidR="00EA0A4A" w:rsidRPr="00193493">
              <w:rPr>
                <w:rFonts w:ascii="PT Astra Serif" w:hAnsi="PT Astra Serif"/>
                <w:sz w:val="24"/>
              </w:rPr>
              <w:t xml:space="preserve"> в летний период», «Эффективные способы разрешения конфликтов между детьми и взрослыми», «Особенности воспитания девочки в пубертатном периоде. Эффективные способы разрешения конфликтов между детьми и взрослыми». Общий охват мероприятиями: 255 детей и 111 родителей.</w:t>
            </w:r>
          </w:p>
          <w:p w:rsidR="00EA0A4A" w:rsidRPr="00193493" w:rsidRDefault="00D20232" w:rsidP="00EA0A4A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 w:rsidRPr="00193493">
              <w:rPr>
                <w:rFonts w:ascii="PT Astra Serif" w:hAnsi="PT Astra Serif"/>
                <w:sz w:val="24"/>
              </w:rPr>
              <w:t xml:space="preserve">      </w:t>
            </w:r>
            <w:r w:rsidR="00EA0A4A" w:rsidRPr="00193493">
              <w:rPr>
                <w:rFonts w:ascii="PT Astra Serif" w:hAnsi="PT Astra Serif"/>
                <w:sz w:val="24"/>
              </w:rPr>
              <w:t xml:space="preserve">В рамках месячника антинаркотической направленности и популяризации здорового образа жизни на территории Ульяновской области специалистами Служб осуществлено 185 выездов в семьи, в ходе которых проведены профилактические беседы. Родители предупреждены об ответственности за обеспечение безопасности детей, роздано более 400 памяток и буклетов  на темы: «Будущее без наркотиков», «Быть здоровым – это модно!». </w:t>
            </w:r>
          </w:p>
          <w:p w:rsidR="007F2F0F" w:rsidRPr="00193493" w:rsidRDefault="00D20232" w:rsidP="00EA0A4A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 w:rsidRPr="00193493">
              <w:rPr>
                <w:rFonts w:ascii="PT Astra Serif" w:hAnsi="PT Astra Serif"/>
                <w:sz w:val="24"/>
              </w:rPr>
              <w:t xml:space="preserve">      </w:t>
            </w:r>
            <w:r w:rsidR="00EA0A4A" w:rsidRPr="00193493">
              <w:rPr>
                <w:rFonts w:ascii="PT Astra Serif" w:hAnsi="PT Astra Serif"/>
                <w:sz w:val="24"/>
              </w:rPr>
              <w:t xml:space="preserve">В летний период специалистами Службы проведены </w:t>
            </w:r>
            <w:r w:rsidR="00EA0A4A" w:rsidRPr="00193493">
              <w:rPr>
                <w:rFonts w:ascii="PT Astra Serif" w:hAnsi="PT Astra Serif"/>
                <w:sz w:val="24"/>
              </w:rPr>
              <w:lastRenderedPageBreak/>
              <w:t>мероприятия, направленные на привлечение внимания родителей к предотвращению опасных ситуаций, связанных с пожаром, поведением на воде, дорогах, москитными сетками, употреблением алкогольной продукции, психотропных веществ, курением, и т.д. Общий охват мероприятиями: 120 семей.</w:t>
            </w:r>
          </w:p>
          <w:p w:rsidR="007F2F0F" w:rsidRPr="00193493" w:rsidRDefault="007F2F0F" w:rsidP="00EA0A4A">
            <w:pPr>
              <w:pStyle w:val="Standard"/>
              <w:spacing w:after="0" w:line="240" w:lineRule="auto"/>
              <w:ind w:left="-101" w:firstLine="809"/>
              <w:jc w:val="both"/>
              <w:rPr>
                <w:rFonts w:ascii="PT Astra Serif" w:eastAsia="Times New Roman" w:hAnsi="PT Astra Serif" w:cs="Times New Roman"/>
                <w:kern w:val="0"/>
                <w:sz w:val="24"/>
                <w:szCs w:val="20"/>
                <w:lang w:eastAsia="ru-RU"/>
              </w:rPr>
            </w:pPr>
          </w:p>
          <w:p w:rsidR="00E31CE8" w:rsidRPr="00193493" w:rsidRDefault="00A06BDF" w:rsidP="00A06BDF">
            <w:pPr>
              <w:pStyle w:val="a3"/>
              <w:spacing w:line="228" w:lineRule="auto"/>
              <w:jc w:val="both"/>
              <w:rPr>
                <w:sz w:val="24"/>
              </w:rPr>
            </w:pPr>
            <w:r w:rsidRPr="00193493">
              <w:rPr>
                <w:sz w:val="24"/>
              </w:rPr>
              <w:t xml:space="preserve">   </w:t>
            </w:r>
          </w:p>
          <w:p w:rsidR="007F2F0F" w:rsidRPr="00193493" w:rsidRDefault="00A06BDF" w:rsidP="00A06BDF">
            <w:pPr>
              <w:pStyle w:val="a3"/>
              <w:spacing w:line="228" w:lineRule="auto"/>
              <w:jc w:val="both"/>
              <w:rPr>
                <w:sz w:val="24"/>
              </w:rPr>
            </w:pPr>
            <w:r w:rsidRPr="00193493">
              <w:rPr>
                <w:sz w:val="24"/>
              </w:rPr>
              <w:t xml:space="preserve"> </w:t>
            </w:r>
            <w:r w:rsidR="00E31CE8" w:rsidRPr="00193493">
              <w:rPr>
                <w:sz w:val="24"/>
              </w:rPr>
              <w:t xml:space="preserve">   </w:t>
            </w:r>
            <w:r w:rsidR="007F2F0F" w:rsidRPr="00193493">
              <w:rPr>
                <w:sz w:val="24"/>
              </w:rPr>
              <w:t>С целью поддержки семей с детьми при рождении детей предоставляются следующие меры социальной поддержки:</w:t>
            </w:r>
          </w:p>
          <w:p w:rsidR="007F2F0F" w:rsidRPr="00193493" w:rsidRDefault="007F2F0F" w:rsidP="00D14884">
            <w:pPr>
              <w:pStyle w:val="a3"/>
              <w:spacing w:line="228" w:lineRule="auto"/>
              <w:ind w:firstLine="318"/>
              <w:jc w:val="both"/>
              <w:rPr>
                <w:sz w:val="24"/>
              </w:rPr>
            </w:pPr>
            <w:r w:rsidRPr="00193493">
              <w:rPr>
                <w:sz w:val="24"/>
              </w:rPr>
              <w:t>- ежемесячная выплата при рождении в семьях первого ребёнка до достижения им возраста трёх лет - на 01.</w:t>
            </w:r>
            <w:r w:rsidR="00E31CE8" w:rsidRPr="00193493">
              <w:rPr>
                <w:sz w:val="24"/>
              </w:rPr>
              <w:t>10</w:t>
            </w:r>
            <w:r w:rsidRPr="00193493">
              <w:rPr>
                <w:sz w:val="24"/>
              </w:rPr>
              <w:t xml:space="preserve">.2022 предоставлена на </w:t>
            </w:r>
            <w:r w:rsidR="00E31CE8" w:rsidRPr="00193493">
              <w:rPr>
                <w:sz w:val="24"/>
              </w:rPr>
              <w:t>9418</w:t>
            </w:r>
            <w:r w:rsidRPr="00193493">
              <w:rPr>
                <w:sz w:val="24"/>
              </w:rPr>
              <w:t xml:space="preserve"> детей на сумму </w:t>
            </w:r>
            <w:r w:rsidR="00E31CE8" w:rsidRPr="00193493">
              <w:rPr>
                <w:sz w:val="24"/>
              </w:rPr>
              <w:t>772,64</w:t>
            </w:r>
            <w:r w:rsidRPr="00193493">
              <w:rPr>
                <w:sz w:val="24"/>
              </w:rPr>
              <w:t xml:space="preserve"> </w:t>
            </w:r>
            <w:proofErr w:type="gramStart"/>
            <w:r w:rsidRPr="00193493">
              <w:rPr>
                <w:sz w:val="24"/>
              </w:rPr>
              <w:t>млн</w:t>
            </w:r>
            <w:proofErr w:type="gramEnd"/>
            <w:r w:rsidRPr="00193493">
              <w:rPr>
                <w:sz w:val="24"/>
              </w:rPr>
              <w:t xml:space="preserve"> руб.;</w:t>
            </w:r>
          </w:p>
          <w:p w:rsidR="007F2F0F" w:rsidRPr="00193493" w:rsidRDefault="007F2F0F" w:rsidP="00D14884">
            <w:pPr>
              <w:pStyle w:val="a3"/>
              <w:spacing w:line="228" w:lineRule="auto"/>
              <w:ind w:firstLine="318"/>
              <w:jc w:val="both"/>
              <w:rPr>
                <w:sz w:val="24"/>
              </w:rPr>
            </w:pPr>
            <w:r w:rsidRPr="00193493">
              <w:rPr>
                <w:sz w:val="24"/>
              </w:rPr>
              <w:t>- ежемесячная выплата на детей в возрасте от 3 до 7 лет - на 01.</w:t>
            </w:r>
            <w:r w:rsidR="00E31CE8" w:rsidRPr="00193493">
              <w:rPr>
                <w:sz w:val="24"/>
              </w:rPr>
              <w:t>10</w:t>
            </w:r>
            <w:r w:rsidRPr="00193493">
              <w:rPr>
                <w:sz w:val="24"/>
              </w:rPr>
              <w:t>.2022 предоставлена на 2</w:t>
            </w:r>
            <w:r w:rsidR="00E31CE8" w:rsidRPr="00193493">
              <w:rPr>
                <w:sz w:val="24"/>
              </w:rPr>
              <w:t>6095</w:t>
            </w:r>
            <w:r w:rsidRPr="00193493">
              <w:rPr>
                <w:sz w:val="24"/>
              </w:rPr>
              <w:t xml:space="preserve"> детей на сумму </w:t>
            </w:r>
            <w:r w:rsidR="00E31CE8" w:rsidRPr="00193493">
              <w:rPr>
                <w:sz w:val="24"/>
              </w:rPr>
              <w:t xml:space="preserve">2,26 </w:t>
            </w:r>
            <w:r w:rsidRPr="00193493">
              <w:rPr>
                <w:sz w:val="24"/>
              </w:rPr>
              <w:t xml:space="preserve"> млрд. руб.;</w:t>
            </w:r>
          </w:p>
          <w:p w:rsidR="007F2F0F" w:rsidRPr="00193493" w:rsidRDefault="007F2F0F" w:rsidP="00D14884">
            <w:pPr>
              <w:pStyle w:val="a3"/>
              <w:spacing w:line="228" w:lineRule="auto"/>
              <w:ind w:firstLine="318"/>
              <w:jc w:val="both"/>
              <w:rPr>
                <w:sz w:val="24"/>
              </w:rPr>
            </w:pPr>
            <w:r w:rsidRPr="00193493">
              <w:rPr>
                <w:sz w:val="24"/>
              </w:rPr>
              <w:t>- ежемесячная выплата при рождении в семье третьего или последующего ребёнка до достижения им возраста трёх лет  на 01.</w:t>
            </w:r>
            <w:r w:rsidR="00E31CE8" w:rsidRPr="00193493">
              <w:rPr>
                <w:sz w:val="24"/>
              </w:rPr>
              <w:t>10</w:t>
            </w:r>
            <w:r w:rsidRPr="00193493">
              <w:rPr>
                <w:sz w:val="24"/>
              </w:rPr>
              <w:t>.2022 предоставлена на 6</w:t>
            </w:r>
            <w:r w:rsidR="00E31CE8" w:rsidRPr="00193493">
              <w:rPr>
                <w:sz w:val="24"/>
              </w:rPr>
              <w:t>934</w:t>
            </w:r>
            <w:r w:rsidRPr="00193493">
              <w:rPr>
                <w:sz w:val="24"/>
              </w:rPr>
              <w:t xml:space="preserve"> детей на сумму </w:t>
            </w:r>
            <w:r w:rsidR="00E31CE8" w:rsidRPr="00193493">
              <w:rPr>
                <w:sz w:val="24"/>
              </w:rPr>
              <w:t>687,72</w:t>
            </w:r>
            <w:r w:rsidRPr="00193493">
              <w:rPr>
                <w:sz w:val="24"/>
              </w:rPr>
              <w:t xml:space="preserve"> млн. руб.;</w:t>
            </w:r>
          </w:p>
          <w:p w:rsidR="00E31CE8" w:rsidRPr="00193493" w:rsidRDefault="00E31CE8" w:rsidP="00D14884">
            <w:pPr>
              <w:pStyle w:val="a3"/>
              <w:spacing w:line="228" w:lineRule="auto"/>
              <w:ind w:firstLine="318"/>
              <w:jc w:val="both"/>
              <w:rPr>
                <w:sz w:val="24"/>
              </w:rPr>
            </w:pPr>
          </w:p>
          <w:p w:rsidR="00E31CE8" w:rsidRPr="00193493" w:rsidRDefault="00E31CE8" w:rsidP="00D14884">
            <w:pPr>
              <w:pStyle w:val="a3"/>
              <w:spacing w:line="228" w:lineRule="auto"/>
              <w:ind w:firstLine="318"/>
              <w:jc w:val="both"/>
              <w:rPr>
                <w:sz w:val="24"/>
              </w:rPr>
            </w:pPr>
          </w:p>
          <w:p w:rsidR="007F2F0F" w:rsidRPr="00193493" w:rsidRDefault="007F2F0F" w:rsidP="00D14884">
            <w:pPr>
              <w:pStyle w:val="a3"/>
              <w:spacing w:line="228" w:lineRule="auto"/>
              <w:ind w:firstLine="318"/>
              <w:jc w:val="both"/>
              <w:rPr>
                <w:sz w:val="24"/>
              </w:rPr>
            </w:pPr>
            <w:r w:rsidRPr="00193493">
              <w:rPr>
                <w:sz w:val="24"/>
              </w:rPr>
              <w:t>В целях повышения рождаемости на региональном уровне были приняты следующие нормативные правовые акты, направленные на поддержку семей с детьми:</w:t>
            </w:r>
          </w:p>
          <w:p w:rsidR="007F2F0F" w:rsidRPr="00193493" w:rsidRDefault="00E31CE8" w:rsidP="00D14884">
            <w:pPr>
              <w:pStyle w:val="a3"/>
              <w:spacing w:line="228" w:lineRule="auto"/>
              <w:ind w:firstLine="318"/>
              <w:jc w:val="both"/>
              <w:rPr>
                <w:sz w:val="24"/>
              </w:rPr>
            </w:pPr>
            <w:r w:rsidRPr="00193493">
              <w:rPr>
                <w:sz w:val="24"/>
              </w:rPr>
              <w:t xml:space="preserve">- </w:t>
            </w:r>
            <w:r w:rsidR="007F2F0F" w:rsidRPr="00193493">
              <w:rPr>
                <w:sz w:val="24"/>
              </w:rPr>
              <w:t>Закон Ульяновской области от 18.03.2020 № 22-ЗО «О единовременной денежной выплате в связи с рождением первого ребёнка», предусматривающий предоставление единовременной выплаты в размере 100 тыс. рублей при рождении первого ребёнка у женщины в возрасте не старше 25 лет. На 01.</w:t>
            </w:r>
            <w:r w:rsidRPr="00193493">
              <w:rPr>
                <w:sz w:val="24"/>
              </w:rPr>
              <w:t>10</w:t>
            </w:r>
            <w:r w:rsidR="007F2F0F" w:rsidRPr="00193493">
              <w:rPr>
                <w:sz w:val="24"/>
              </w:rPr>
              <w:t xml:space="preserve">.2022 данная выплата предоставлена </w:t>
            </w:r>
            <w:r w:rsidRPr="00193493">
              <w:rPr>
                <w:sz w:val="24"/>
              </w:rPr>
              <w:t>838</w:t>
            </w:r>
            <w:r w:rsidR="007F2F0F" w:rsidRPr="00193493">
              <w:rPr>
                <w:sz w:val="24"/>
              </w:rPr>
              <w:t xml:space="preserve"> гражданам на сумму </w:t>
            </w:r>
            <w:r w:rsidRPr="00193493">
              <w:rPr>
                <w:sz w:val="24"/>
              </w:rPr>
              <w:t>83,8</w:t>
            </w:r>
            <w:r w:rsidR="007F2F0F" w:rsidRPr="00193493">
              <w:rPr>
                <w:sz w:val="24"/>
              </w:rPr>
              <w:t xml:space="preserve"> млн. руб.;</w:t>
            </w:r>
          </w:p>
          <w:p w:rsidR="007F2F0F" w:rsidRPr="00193493" w:rsidRDefault="00E31CE8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193493">
              <w:rPr>
                <w:rFonts w:ascii="PT Astra Serif" w:hAnsi="PT Astra Serif"/>
                <w:sz w:val="24"/>
              </w:rPr>
              <w:t xml:space="preserve">- </w:t>
            </w:r>
            <w:r w:rsidR="007F2F0F" w:rsidRPr="00193493">
              <w:rPr>
                <w:rFonts w:ascii="PT Astra Serif" w:hAnsi="PT Astra Serif"/>
                <w:sz w:val="24"/>
              </w:rPr>
              <w:t xml:space="preserve">Закон Ульяновской области № 104-ЗО от 25.09.2019 «О предоставлении в 2020-2024 годах отдельным категориям граждан, получивших земельный участок в собственность бесплатно, единовременных социальных выплат» гражданину, который на полученном им в собственность бесплатно земельном участке построил жилой дом, предоставляется выплата в целях возмещения </w:t>
            </w:r>
            <w:r w:rsidR="007F2F0F" w:rsidRPr="00193493">
              <w:rPr>
                <w:rFonts w:ascii="PT Astra Serif" w:hAnsi="PT Astra Serif"/>
                <w:sz w:val="24"/>
              </w:rPr>
              <w:lastRenderedPageBreak/>
              <w:t>части затрат в связи со строительством этого жилого дома в размере   25 процентов его кадастровой стоимости, но не более</w:t>
            </w:r>
            <w:proofErr w:type="gramEnd"/>
            <w:r w:rsidR="007F2F0F" w:rsidRPr="00193493">
              <w:rPr>
                <w:rFonts w:ascii="PT Astra Serif" w:hAnsi="PT Astra Serif"/>
                <w:sz w:val="24"/>
              </w:rPr>
              <w:t xml:space="preserve"> 700000 рублей или выплата в целях финансового обеспечения части затрат в связи  с уплатой первоначального взноса по кредиту (займу), в том числе ипотечному, полученному для строительства на этом земельном участке жилого дома, в размере 25 процентов суммы такого кредита (займа), но не более  300000 рублей. На 01.</w:t>
            </w:r>
            <w:r w:rsidRPr="00193493">
              <w:rPr>
                <w:rFonts w:ascii="PT Astra Serif" w:hAnsi="PT Astra Serif"/>
                <w:sz w:val="24"/>
              </w:rPr>
              <w:t>10</w:t>
            </w:r>
            <w:r w:rsidR="007F2F0F" w:rsidRPr="00193493">
              <w:rPr>
                <w:rFonts w:ascii="PT Astra Serif" w:hAnsi="PT Astra Serif"/>
                <w:sz w:val="24"/>
              </w:rPr>
              <w:t xml:space="preserve">.2022 единовременная выплата предоставлена </w:t>
            </w:r>
            <w:r w:rsidRPr="00193493">
              <w:rPr>
                <w:rFonts w:ascii="PT Astra Serif" w:hAnsi="PT Astra Serif"/>
                <w:sz w:val="24"/>
              </w:rPr>
              <w:t>10</w:t>
            </w:r>
            <w:r w:rsidR="007F2F0F" w:rsidRPr="00193493">
              <w:rPr>
                <w:rFonts w:ascii="PT Astra Serif" w:hAnsi="PT Astra Serif"/>
                <w:sz w:val="24"/>
              </w:rPr>
              <w:t xml:space="preserve"> гражданам на сумму </w:t>
            </w:r>
            <w:r w:rsidRPr="00193493">
              <w:rPr>
                <w:rFonts w:ascii="PT Astra Serif" w:hAnsi="PT Astra Serif"/>
                <w:sz w:val="24"/>
              </w:rPr>
              <w:t>5,29</w:t>
            </w:r>
            <w:r w:rsidR="007F2F0F" w:rsidRPr="00193493">
              <w:rPr>
                <w:rFonts w:ascii="PT Astra Serif" w:hAnsi="PT Astra Serif"/>
                <w:sz w:val="24"/>
              </w:rPr>
              <w:t xml:space="preserve"> млн.</w:t>
            </w:r>
            <w:r w:rsidRPr="00193493">
              <w:rPr>
                <w:rFonts w:ascii="PT Astra Serif" w:hAnsi="PT Astra Serif"/>
                <w:sz w:val="24"/>
              </w:rPr>
              <w:t xml:space="preserve"> </w:t>
            </w:r>
            <w:r w:rsidR="007F2F0F" w:rsidRPr="00193493">
              <w:rPr>
                <w:rFonts w:ascii="PT Astra Serif" w:hAnsi="PT Astra Serif"/>
                <w:sz w:val="24"/>
              </w:rPr>
              <w:t>руб.</w:t>
            </w:r>
            <w:r w:rsidRPr="00193493">
              <w:rPr>
                <w:rFonts w:ascii="PT Astra Serif" w:hAnsi="PT Astra Serif"/>
                <w:sz w:val="24"/>
              </w:rPr>
              <w:t>;</w:t>
            </w:r>
            <w:r w:rsidR="007F2F0F" w:rsidRPr="00193493">
              <w:rPr>
                <w:rFonts w:ascii="PT Astra Serif" w:hAnsi="PT Astra Serif"/>
                <w:sz w:val="24"/>
              </w:rPr>
              <w:t xml:space="preserve"> </w:t>
            </w:r>
          </w:p>
          <w:p w:rsidR="00E31CE8" w:rsidRPr="00193493" w:rsidRDefault="007F2F0F" w:rsidP="00E31CE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r w:rsidRPr="00193493">
              <w:rPr>
                <w:rFonts w:ascii="PT Astra Serif" w:hAnsi="PT Astra Serif"/>
                <w:sz w:val="24"/>
              </w:rPr>
              <w:t xml:space="preserve">Закон Ульяновской области от 05.02.2008 № 24-ЗО «О дополнительных мерах социальной поддержки семей, имеющих детей»,  в соответствии с которым выдаются сертификаты на получение именного капитала «Семья», начиная с рождения второго ребёнка и последующих детей с дифференцированной выплатой  50 тыс. руб. на второго ребёнка и на каждого последующего 100 </w:t>
            </w:r>
            <w:proofErr w:type="spellStart"/>
            <w:r w:rsidRPr="00193493">
              <w:rPr>
                <w:rFonts w:ascii="PT Astra Serif" w:hAnsi="PT Astra Serif"/>
                <w:sz w:val="24"/>
              </w:rPr>
              <w:t>тыс</w:t>
            </w:r>
            <w:proofErr w:type="gramStart"/>
            <w:r w:rsidRPr="00193493">
              <w:rPr>
                <w:rFonts w:ascii="PT Astra Serif" w:hAnsi="PT Astra Serif"/>
                <w:sz w:val="24"/>
              </w:rPr>
              <w:t>.р</w:t>
            </w:r>
            <w:proofErr w:type="gramEnd"/>
            <w:r w:rsidRPr="00193493">
              <w:rPr>
                <w:rFonts w:ascii="PT Astra Serif" w:hAnsi="PT Astra Serif"/>
                <w:sz w:val="24"/>
              </w:rPr>
              <w:t>уб</w:t>
            </w:r>
            <w:proofErr w:type="spellEnd"/>
            <w:r w:rsidRPr="00193493">
              <w:rPr>
                <w:rFonts w:ascii="PT Astra Serif" w:hAnsi="PT Astra Serif"/>
                <w:sz w:val="24"/>
              </w:rPr>
              <w:t>. Данные средства можно направить на улучшение жилищных условий, образование детей, лечение детей, страхование жизни и здоровья детей, оздоровление детей, подведение коммуникаций к жилым домам, приобретение средств реабилитации для детей-инвалидов, проезд к месту лечения ребенка-инвалида и проживание</w:t>
            </w:r>
            <w:r w:rsidR="00C14E99" w:rsidRPr="00193493">
              <w:rPr>
                <w:rFonts w:ascii="PT Astra Serif" w:hAnsi="PT Astra Serif"/>
                <w:sz w:val="24"/>
              </w:rPr>
              <w:t xml:space="preserve">. </w:t>
            </w:r>
            <w:r w:rsidR="00E31CE8" w:rsidRPr="00193493">
              <w:t xml:space="preserve"> </w:t>
            </w:r>
            <w:r w:rsidR="00E31CE8" w:rsidRPr="00193493">
              <w:rPr>
                <w:rFonts w:ascii="PT Astra Serif" w:hAnsi="PT Astra Serif"/>
                <w:sz w:val="24"/>
              </w:rPr>
              <w:t xml:space="preserve">По итогам  августа 2022 года  выдано 3121 сертификата «Семья», реализовано 4454 сертификата (в </w:t>
            </w:r>
            <w:proofErr w:type="spellStart"/>
            <w:r w:rsidR="00E31CE8" w:rsidRPr="00193493">
              <w:rPr>
                <w:rFonts w:ascii="PT Astra Serif" w:hAnsi="PT Astra Serif"/>
                <w:sz w:val="24"/>
              </w:rPr>
              <w:t>т.ч</w:t>
            </w:r>
            <w:proofErr w:type="spellEnd"/>
            <w:r w:rsidR="00E31CE8" w:rsidRPr="00193493">
              <w:rPr>
                <w:rFonts w:ascii="PT Astra Serif" w:hAnsi="PT Astra Serif"/>
                <w:sz w:val="24"/>
              </w:rPr>
              <w:t xml:space="preserve">. </w:t>
            </w:r>
            <w:proofErr w:type="gramStart"/>
            <w:r w:rsidR="00E31CE8" w:rsidRPr="00193493">
              <w:rPr>
                <w:rFonts w:ascii="PT Astra Serif" w:hAnsi="PT Astra Serif"/>
                <w:sz w:val="24"/>
              </w:rPr>
              <w:t>сертификаты</w:t>
            </w:r>
            <w:proofErr w:type="gramEnd"/>
            <w:r w:rsidR="00E31CE8" w:rsidRPr="00193493">
              <w:rPr>
                <w:rFonts w:ascii="PT Astra Serif" w:hAnsi="PT Astra Serif"/>
                <w:sz w:val="24"/>
              </w:rPr>
              <w:t xml:space="preserve"> выданные ранее 2022 года), в </w:t>
            </w:r>
            <w:proofErr w:type="spellStart"/>
            <w:r w:rsidR="00E31CE8" w:rsidRPr="00193493">
              <w:rPr>
                <w:rFonts w:ascii="PT Astra Serif" w:hAnsi="PT Astra Serif"/>
                <w:sz w:val="24"/>
              </w:rPr>
              <w:t>т.ч</w:t>
            </w:r>
            <w:proofErr w:type="spellEnd"/>
            <w:r w:rsidR="00E31CE8" w:rsidRPr="00193493">
              <w:rPr>
                <w:rFonts w:ascii="PT Astra Serif" w:hAnsi="PT Astra Serif"/>
                <w:sz w:val="24"/>
              </w:rPr>
              <w:t>.:</w:t>
            </w:r>
          </w:p>
          <w:p w:rsidR="00E31CE8" w:rsidRPr="00193493" w:rsidRDefault="00E31CE8" w:rsidP="00E31CE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r w:rsidRPr="00193493">
              <w:rPr>
                <w:rFonts w:ascii="PT Astra Serif" w:hAnsi="PT Astra Serif"/>
                <w:sz w:val="24"/>
              </w:rPr>
              <w:t>- на улучшение жилищных условий - 2990,</w:t>
            </w:r>
          </w:p>
          <w:p w:rsidR="00E31CE8" w:rsidRPr="00193493" w:rsidRDefault="00E31CE8" w:rsidP="00E31CE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r w:rsidRPr="00193493">
              <w:rPr>
                <w:rFonts w:ascii="PT Astra Serif" w:hAnsi="PT Astra Serif"/>
                <w:sz w:val="24"/>
              </w:rPr>
              <w:t xml:space="preserve">- на лечение детей - 232, </w:t>
            </w:r>
          </w:p>
          <w:p w:rsidR="00E31CE8" w:rsidRPr="00193493" w:rsidRDefault="00E31CE8" w:rsidP="00E31CE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r w:rsidRPr="00193493">
              <w:rPr>
                <w:rFonts w:ascii="PT Astra Serif" w:hAnsi="PT Astra Serif"/>
                <w:sz w:val="24"/>
              </w:rPr>
              <w:t xml:space="preserve">- на обучение детей  - 983, </w:t>
            </w:r>
          </w:p>
          <w:p w:rsidR="00E31CE8" w:rsidRPr="00193493" w:rsidRDefault="00E31CE8" w:rsidP="00E31CE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r w:rsidRPr="00193493">
              <w:rPr>
                <w:rFonts w:ascii="PT Astra Serif" w:hAnsi="PT Astra Serif"/>
                <w:sz w:val="24"/>
              </w:rPr>
              <w:t xml:space="preserve">- на страхование - 192, </w:t>
            </w:r>
          </w:p>
          <w:p w:rsidR="00E31CE8" w:rsidRPr="00193493" w:rsidRDefault="00E31CE8" w:rsidP="00E31CE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r w:rsidRPr="00193493">
              <w:rPr>
                <w:rFonts w:ascii="PT Astra Serif" w:hAnsi="PT Astra Serif"/>
                <w:sz w:val="24"/>
              </w:rPr>
              <w:t xml:space="preserve">- на оздоровление - 10, </w:t>
            </w:r>
          </w:p>
          <w:p w:rsidR="007F2F0F" w:rsidRPr="00193493" w:rsidRDefault="00E31CE8" w:rsidP="00E31CE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r w:rsidRPr="00193493">
              <w:rPr>
                <w:rFonts w:ascii="PT Astra Serif" w:hAnsi="PT Astra Serif"/>
                <w:sz w:val="24"/>
              </w:rPr>
              <w:t>- на подведение коммуникаций - 47.</w:t>
            </w:r>
          </w:p>
          <w:p w:rsidR="007F2F0F" w:rsidRPr="00193493" w:rsidRDefault="00E31CE8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r w:rsidRPr="00193493">
              <w:rPr>
                <w:rFonts w:ascii="PT Astra Serif" w:hAnsi="PT Astra Serif"/>
                <w:sz w:val="24"/>
              </w:rPr>
              <w:t xml:space="preserve">- </w:t>
            </w:r>
            <w:r w:rsidR="007F2F0F" w:rsidRPr="00193493">
              <w:rPr>
                <w:rFonts w:ascii="PT Astra Serif" w:hAnsi="PT Astra Serif"/>
                <w:sz w:val="24"/>
              </w:rPr>
              <w:t>Закон Ульяновской области от 02.11.2011 № 180-ЗО «О некоторых мерах по улучшению демографической ситуации в Ульяновской области», предусматривающий дополнительные меры социальной поддержки:</w:t>
            </w:r>
          </w:p>
          <w:p w:rsidR="007F2F0F" w:rsidRPr="00193493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r w:rsidRPr="00193493">
              <w:rPr>
                <w:rFonts w:ascii="PT Astra Serif" w:hAnsi="PT Astra Serif"/>
                <w:sz w:val="24"/>
              </w:rPr>
              <w:t xml:space="preserve">- единовременная денежная выплата в размере 10000 рублей при </w:t>
            </w:r>
            <w:r w:rsidRPr="00193493">
              <w:rPr>
                <w:rFonts w:ascii="PT Astra Serif" w:hAnsi="PT Astra Serif"/>
                <w:sz w:val="24"/>
              </w:rPr>
              <w:lastRenderedPageBreak/>
              <w:t>рождении двоих детей в результате многоплодных родов – на 01.</w:t>
            </w:r>
            <w:r w:rsidR="00E31CE8" w:rsidRPr="00193493">
              <w:rPr>
                <w:rFonts w:ascii="PT Astra Serif" w:hAnsi="PT Astra Serif"/>
                <w:sz w:val="24"/>
              </w:rPr>
              <w:t>10</w:t>
            </w:r>
            <w:r w:rsidRPr="00193493">
              <w:rPr>
                <w:rFonts w:ascii="PT Astra Serif" w:hAnsi="PT Astra Serif"/>
                <w:sz w:val="24"/>
              </w:rPr>
              <w:t xml:space="preserve">.2022 выплату получили </w:t>
            </w:r>
            <w:r w:rsidR="00E31CE8" w:rsidRPr="00193493">
              <w:rPr>
                <w:rFonts w:ascii="PT Astra Serif" w:hAnsi="PT Astra Serif"/>
                <w:sz w:val="24"/>
              </w:rPr>
              <w:t>54</w:t>
            </w:r>
            <w:r w:rsidRPr="00193493">
              <w:rPr>
                <w:rFonts w:ascii="PT Astra Serif" w:hAnsi="PT Astra Serif"/>
                <w:sz w:val="24"/>
              </w:rPr>
              <w:t xml:space="preserve"> сем</w:t>
            </w:r>
            <w:r w:rsidR="00E31CE8" w:rsidRPr="00193493">
              <w:rPr>
                <w:rFonts w:ascii="PT Astra Serif" w:hAnsi="PT Astra Serif"/>
                <w:sz w:val="24"/>
              </w:rPr>
              <w:t>ьи</w:t>
            </w:r>
            <w:r w:rsidRPr="00193493">
              <w:rPr>
                <w:rFonts w:ascii="PT Astra Serif" w:hAnsi="PT Astra Serif"/>
                <w:sz w:val="24"/>
              </w:rPr>
              <w:t xml:space="preserve"> на сумму </w:t>
            </w:r>
            <w:r w:rsidR="00E31CE8" w:rsidRPr="00193493">
              <w:rPr>
                <w:rFonts w:ascii="PT Astra Serif" w:hAnsi="PT Astra Serif"/>
                <w:sz w:val="24"/>
              </w:rPr>
              <w:t>540,0 тыс.</w:t>
            </w:r>
            <w:r w:rsidRPr="00193493">
              <w:rPr>
                <w:rFonts w:ascii="PT Astra Serif" w:hAnsi="PT Astra Serif"/>
                <w:sz w:val="24"/>
              </w:rPr>
              <w:t xml:space="preserve"> руб.;</w:t>
            </w:r>
          </w:p>
          <w:p w:rsidR="007F2F0F" w:rsidRPr="00193493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193493">
              <w:rPr>
                <w:rFonts w:ascii="PT Astra Serif" w:hAnsi="PT Astra Serif"/>
                <w:sz w:val="24"/>
              </w:rPr>
              <w:t>- ежемесячная денежная выплата в размере установленного Правительством Ульяновской области среднего размера родительской платы за содержание ребенка в государственных, муниципальных образовательных учреждениях, реализующих основную общеобразовательную программу дошкольного образования, для расчета родительской платы за содержание ребенка в иных образовательных организациях, реализующих основную общеобразовательную программу дошкольного образования,  на каждого ребенка, не посещающего указанные государственные, муниципальные образовательные учреждения - на 01.</w:t>
            </w:r>
            <w:r w:rsidR="00E31CE8" w:rsidRPr="00193493">
              <w:rPr>
                <w:rFonts w:ascii="PT Astra Serif" w:hAnsi="PT Astra Serif"/>
                <w:sz w:val="24"/>
              </w:rPr>
              <w:t>10</w:t>
            </w:r>
            <w:r w:rsidRPr="00193493">
              <w:rPr>
                <w:rFonts w:ascii="PT Astra Serif" w:hAnsi="PT Astra Serif"/>
                <w:sz w:val="24"/>
              </w:rPr>
              <w:t>.2022 выплату получили 2</w:t>
            </w:r>
            <w:r w:rsidR="00E31CE8" w:rsidRPr="00193493">
              <w:rPr>
                <w:rFonts w:ascii="PT Astra Serif" w:hAnsi="PT Astra Serif"/>
                <w:sz w:val="24"/>
              </w:rPr>
              <w:t>29</w:t>
            </w:r>
            <w:r w:rsidRPr="00193493">
              <w:rPr>
                <w:rFonts w:ascii="PT Astra Serif" w:hAnsi="PT Astra Serif"/>
                <w:sz w:val="24"/>
              </w:rPr>
              <w:t xml:space="preserve"> семей</w:t>
            </w:r>
            <w:proofErr w:type="gramEnd"/>
            <w:r w:rsidRPr="00193493">
              <w:rPr>
                <w:rFonts w:ascii="PT Astra Serif" w:hAnsi="PT Astra Serif"/>
                <w:sz w:val="24"/>
              </w:rPr>
              <w:t xml:space="preserve"> на сумму  3,</w:t>
            </w:r>
            <w:r w:rsidR="00E31CE8" w:rsidRPr="00193493">
              <w:rPr>
                <w:rFonts w:ascii="PT Astra Serif" w:hAnsi="PT Astra Serif"/>
                <w:sz w:val="24"/>
              </w:rPr>
              <w:t>8</w:t>
            </w:r>
            <w:r w:rsidRPr="00193493">
              <w:rPr>
                <w:rFonts w:ascii="PT Astra Serif" w:hAnsi="PT Astra Serif"/>
                <w:sz w:val="24"/>
              </w:rPr>
              <w:t xml:space="preserve"> млн. руб.;</w:t>
            </w:r>
          </w:p>
          <w:p w:rsidR="007F2F0F" w:rsidRPr="00193493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r w:rsidRPr="00193493">
              <w:rPr>
                <w:rFonts w:ascii="PT Astra Serif" w:hAnsi="PT Astra Serif"/>
                <w:sz w:val="24"/>
              </w:rPr>
              <w:t>- ежемесячная денежная выплата на каждого ребенка родителям-студентам, её получили 5</w:t>
            </w:r>
            <w:r w:rsidR="00E31CE8" w:rsidRPr="00193493">
              <w:rPr>
                <w:rFonts w:ascii="PT Astra Serif" w:hAnsi="PT Astra Serif"/>
                <w:sz w:val="24"/>
              </w:rPr>
              <w:t>8</w:t>
            </w:r>
            <w:r w:rsidRPr="00193493">
              <w:rPr>
                <w:rFonts w:ascii="PT Astra Serif" w:hAnsi="PT Astra Serif"/>
                <w:sz w:val="24"/>
              </w:rPr>
              <w:t xml:space="preserve"> семей, на </w:t>
            </w:r>
            <w:r w:rsidR="00E31CE8" w:rsidRPr="00193493">
              <w:rPr>
                <w:rFonts w:ascii="PT Astra Serif" w:hAnsi="PT Astra Serif"/>
                <w:sz w:val="24"/>
              </w:rPr>
              <w:t>421,9</w:t>
            </w:r>
            <w:r w:rsidRPr="00193493">
              <w:rPr>
                <w:rFonts w:ascii="PT Astra Serif" w:hAnsi="PT Astra Serif"/>
                <w:sz w:val="24"/>
              </w:rPr>
              <w:t xml:space="preserve"> тыс. руб.</w:t>
            </w:r>
          </w:p>
          <w:p w:rsidR="007F2F0F" w:rsidRPr="00193493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</w:p>
          <w:p w:rsidR="006F1717" w:rsidRPr="00193493" w:rsidRDefault="006F1717" w:rsidP="006F1717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193493">
              <w:rPr>
                <w:rFonts w:ascii="PT Astra Serif" w:hAnsi="PT Astra Serif"/>
                <w:sz w:val="24"/>
              </w:rPr>
              <w:t xml:space="preserve">Министерством был проведён мониторинг муниципальных образований, в ходе которого установлено, что Стратегия демографического развития на период 2022-2030 годы в муниципальных образованиях (далее – Стратегия) разработана и утверждена в 3 муниципальных образованиях: «город </w:t>
            </w:r>
            <w:proofErr w:type="spellStart"/>
            <w:r w:rsidRPr="00193493">
              <w:rPr>
                <w:rFonts w:ascii="PT Astra Serif" w:hAnsi="PT Astra Serif"/>
                <w:sz w:val="24"/>
              </w:rPr>
              <w:t>Новоульяновск</w:t>
            </w:r>
            <w:proofErr w:type="spellEnd"/>
            <w:r w:rsidRPr="00193493">
              <w:rPr>
                <w:rFonts w:ascii="PT Astra Serif" w:hAnsi="PT Astra Serif"/>
                <w:sz w:val="24"/>
              </w:rPr>
              <w:t>», «Ульяновский район», «Новоспасский район», в городе Димитровграде разработан «SWOT–анализ основных показателей социально-экономического развития города Димитровграда Ульяновской области, характеризующих достижение национальных целей развития на период до 2030 года».</w:t>
            </w:r>
            <w:proofErr w:type="gramEnd"/>
          </w:p>
          <w:p w:rsidR="006F1717" w:rsidRPr="00193493" w:rsidRDefault="006F1717" w:rsidP="006F1717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r w:rsidRPr="00193493">
              <w:rPr>
                <w:rFonts w:ascii="PT Astra Serif" w:hAnsi="PT Astra Serif"/>
                <w:sz w:val="24"/>
              </w:rPr>
              <w:t xml:space="preserve">    В 4 муниципальных образованиях «</w:t>
            </w:r>
            <w:proofErr w:type="spellStart"/>
            <w:r w:rsidRPr="00193493">
              <w:rPr>
                <w:rFonts w:ascii="PT Astra Serif" w:hAnsi="PT Astra Serif"/>
                <w:sz w:val="24"/>
              </w:rPr>
              <w:t>Майнский</w:t>
            </w:r>
            <w:proofErr w:type="spellEnd"/>
            <w:r w:rsidRPr="00193493">
              <w:rPr>
                <w:rFonts w:ascii="PT Astra Serif" w:hAnsi="PT Astra Serif"/>
                <w:sz w:val="24"/>
              </w:rPr>
              <w:t xml:space="preserve"> район», «</w:t>
            </w:r>
            <w:proofErr w:type="spellStart"/>
            <w:r w:rsidRPr="00193493">
              <w:rPr>
                <w:rFonts w:ascii="PT Astra Serif" w:hAnsi="PT Astra Serif"/>
                <w:sz w:val="24"/>
              </w:rPr>
              <w:t>Старомайнский</w:t>
            </w:r>
            <w:proofErr w:type="spellEnd"/>
            <w:r w:rsidRPr="00193493">
              <w:rPr>
                <w:rFonts w:ascii="PT Astra Serif" w:hAnsi="PT Astra Serif"/>
                <w:sz w:val="24"/>
              </w:rPr>
              <w:t xml:space="preserve"> район», «</w:t>
            </w:r>
            <w:proofErr w:type="spellStart"/>
            <w:r w:rsidRPr="00193493">
              <w:rPr>
                <w:rFonts w:ascii="PT Astra Serif" w:hAnsi="PT Astra Serif"/>
                <w:sz w:val="24"/>
              </w:rPr>
              <w:t>Новомалыклинский</w:t>
            </w:r>
            <w:proofErr w:type="spellEnd"/>
            <w:r w:rsidRPr="00193493">
              <w:rPr>
                <w:rFonts w:ascii="PT Astra Serif" w:hAnsi="PT Astra Serif"/>
                <w:sz w:val="24"/>
              </w:rPr>
              <w:t xml:space="preserve"> район» и «</w:t>
            </w:r>
            <w:proofErr w:type="spellStart"/>
            <w:r w:rsidRPr="00193493">
              <w:rPr>
                <w:rFonts w:ascii="PT Astra Serif" w:hAnsi="PT Astra Serif"/>
                <w:sz w:val="24"/>
              </w:rPr>
              <w:t>Кузоватовский</w:t>
            </w:r>
            <w:proofErr w:type="spellEnd"/>
            <w:r w:rsidRPr="00193493">
              <w:rPr>
                <w:rFonts w:ascii="PT Astra Serif" w:hAnsi="PT Astra Serif"/>
                <w:sz w:val="24"/>
              </w:rPr>
              <w:t xml:space="preserve"> район»» разработанная Стратегия проходит процедуру согласования и утверждения. В остальных 16 муниципальных образованиях действуют утвержденные ранее стратегии социально – экономического развития районов, содержащие в себе раздел «Демография».</w:t>
            </w:r>
          </w:p>
          <w:p w:rsidR="007F2F0F" w:rsidRPr="00193493" w:rsidRDefault="007F2F0F" w:rsidP="006F1717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193493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r w:rsidRPr="00193493">
              <w:rPr>
                <w:rFonts w:ascii="PT Astra Serif" w:hAnsi="PT Astra Serif"/>
                <w:sz w:val="24"/>
              </w:rPr>
              <w:t xml:space="preserve">В рамках исполнения Плана </w:t>
            </w:r>
            <w:proofErr w:type="gramStart"/>
            <w:r w:rsidRPr="00193493">
              <w:rPr>
                <w:rFonts w:ascii="PT Astra Serif" w:hAnsi="PT Astra Serif"/>
                <w:sz w:val="24"/>
              </w:rPr>
              <w:t>основных мероприятий, проводимых в Ульяновской области на период до 2027 года в рамках Десятилетия детства проводится</w:t>
            </w:r>
            <w:proofErr w:type="gramEnd"/>
            <w:r w:rsidRPr="00193493">
              <w:rPr>
                <w:rFonts w:ascii="PT Astra Serif" w:hAnsi="PT Astra Serif"/>
                <w:sz w:val="24"/>
              </w:rPr>
              <w:t xml:space="preserve"> следующая работа:</w:t>
            </w:r>
          </w:p>
          <w:p w:rsidR="007F2F0F" w:rsidRPr="00193493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r w:rsidRPr="00193493">
              <w:rPr>
                <w:rFonts w:ascii="PT Astra Serif" w:hAnsi="PT Astra Serif"/>
                <w:sz w:val="24"/>
              </w:rPr>
              <w:t xml:space="preserve">- проведение мероприятий информационно-просветительских, обучающих и иных мероприятий, направленных на формирование родительских компетенций в семьях, воспитывающих детей, позитивное отношение к </w:t>
            </w:r>
            <w:proofErr w:type="spellStart"/>
            <w:r w:rsidRPr="00193493">
              <w:rPr>
                <w:rFonts w:ascii="PT Astra Serif" w:hAnsi="PT Astra Serif"/>
                <w:sz w:val="24"/>
              </w:rPr>
              <w:t>родительству</w:t>
            </w:r>
            <w:proofErr w:type="spellEnd"/>
            <w:r w:rsidRPr="00193493">
              <w:rPr>
                <w:rFonts w:ascii="PT Astra Serif" w:hAnsi="PT Astra Serif"/>
                <w:sz w:val="24"/>
              </w:rPr>
              <w:t>, ответственное отношение к репродуктивному здоровью,</w:t>
            </w:r>
            <w:r w:rsidRPr="00193493">
              <w:rPr>
                <w:rFonts w:ascii="PT Astra Serif" w:hAnsi="PT Astra Serif"/>
                <w:sz w:val="24"/>
              </w:rPr>
              <w:tab/>
              <w:t xml:space="preserve">снижению потребления табака и иной </w:t>
            </w:r>
            <w:proofErr w:type="spellStart"/>
            <w:r w:rsidRPr="00193493">
              <w:rPr>
                <w:rFonts w:ascii="PT Astra Serif" w:hAnsi="PT Astra Serif"/>
                <w:sz w:val="24"/>
              </w:rPr>
              <w:t>никотинсодержащей</w:t>
            </w:r>
            <w:proofErr w:type="spellEnd"/>
            <w:r w:rsidRPr="00193493">
              <w:rPr>
                <w:rFonts w:ascii="PT Astra Serif" w:hAnsi="PT Astra Serif"/>
                <w:sz w:val="24"/>
              </w:rPr>
              <w:t xml:space="preserve"> продукции и алкоголя несовершеннолетним;</w:t>
            </w:r>
          </w:p>
          <w:p w:rsidR="007F2F0F" w:rsidRPr="00193493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r w:rsidRPr="00193493">
              <w:rPr>
                <w:rFonts w:ascii="PT Astra Serif" w:hAnsi="PT Astra Serif"/>
                <w:sz w:val="24"/>
              </w:rPr>
              <w:t xml:space="preserve">- реализация инфраструктурных проектов по поддержке и развитию социальных служб, оказывающих помощь семьям с детьми, находящимся в трудной жизненной ситуации, включая </w:t>
            </w:r>
            <w:proofErr w:type="spellStart"/>
            <w:r w:rsidRPr="00193493">
              <w:rPr>
                <w:rFonts w:ascii="PT Astra Serif" w:hAnsi="PT Astra Serif"/>
                <w:sz w:val="24"/>
              </w:rPr>
              <w:t>деинституциональные</w:t>
            </w:r>
            <w:proofErr w:type="spellEnd"/>
            <w:r w:rsidRPr="00193493">
              <w:rPr>
                <w:rFonts w:ascii="PT Astra Serif" w:hAnsi="PT Astra Serif"/>
                <w:sz w:val="24"/>
              </w:rPr>
              <w:t xml:space="preserve"> формы поддержки семей, воспитывающих дете</w:t>
            </w:r>
            <w:proofErr w:type="gramStart"/>
            <w:r w:rsidRPr="00193493">
              <w:rPr>
                <w:rFonts w:ascii="PT Astra Serif" w:hAnsi="PT Astra Serif"/>
                <w:sz w:val="24"/>
              </w:rPr>
              <w:t>й-</w:t>
            </w:r>
            <w:proofErr w:type="gramEnd"/>
            <w:r w:rsidRPr="00193493">
              <w:rPr>
                <w:rFonts w:ascii="PT Astra Serif" w:hAnsi="PT Astra Serif"/>
                <w:sz w:val="24"/>
              </w:rPr>
              <w:t xml:space="preserve"> инвалидов;</w:t>
            </w:r>
          </w:p>
          <w:p w:rsidR="007F2F0F" w:rsidRPr="00193493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r w:rsidRPr="00193493">
              <w:rPr>
                <w:rFonts w:ascii="PT Astra Serif" w:hAnsi="PT Astra Serif"/>
                <w:sz w:val="24"/>
              </w:rPr>
              <w:t xml:space="preserve"> - развитие сети служб, предоставляющих детям и родителям квалифицированную экстренную анонимную психологическую помощь в дистанционной форме;</w:t>
            </w:r>
          </w:p>
          <w:p w:rsidR="007F2F0F" w:rsidRPr="00193493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r w:rsidRPr="00193493">
              <w:rPr>
                <w:rFonts w:ascii="PT Astra Serif" w:hAnsi="PT Astra Serif"/>
                <w:sz w:val="24"/>
              </w:rPr>
              <w:t xml:space="preserve">- создание условий в организациях для детей - сирот и детей, оставшихся без попечения родителей, приближенных </w:t>
            </w:r>
            <w:proofErr w:type="gramStart"/>
            <w:r w:rsidRPr="00193493">
              <w:rPr>
                <w:rFonts w:ascii="PT Astra Serif" w:hAnsi="PT Astra Serif"/>
                <w:sz w:val="24"/>
              </w:rPr>
              <w:t>к</w:t>
            </w:r>
            <w:proofErr w:type="gramEnd"/>
            <w:r w:rsidRPr="00193493">
              <w:rPr>
                <w:rFonts w:ascii="PT Astra Serif" w:hAnsi="PT Astra Serif"/>
                <w:sz w:val="24"/>
              </w:rPr>
              <w:t xml:space="preserve"> семейным.</w:t>
            </w:r>
          </w:p>
          <w:p w:rsidR="007F2F0F" w:rsidRPr="00193493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r w:rsidRPr="00193493">
              <w:rPr>
                <w:rFonts w:ascii="PT Astra Serif" w:hAnsi="PT Astra Serif"/>
                <w:sz w:val="24"/>
              </w:rPr>
              <w:t xml:space="preserve">- проведение </w:t>
            </w:r>
            <w:proofErr w:type="spellStart"/>
            <w:r w:rsidRPr="00193493">
              <w:rPr>
                <w:rFonts w:ascii="PT Astra Serif" w:hAnsi="PT Astra Serif"/>
                <w:sz w:val="24"/>
              </w:rPr>
              <w:t>проактивного</w:t>
            </w:r>
            <w:proofErr w:type="spellEnd"/>
            <w:r w:rsidRPr="00193493">
              <w:rPr>
                <w:rFonts w:ascii="PT Astra Serif" w:hAnsi="PT Astra Serif"/>
                <w:sz w:val="24"/>
              </w:rPr>
              <w:t xml:space="preserve"> информирования семей с детьми о праве на получение мер социальной поддержки.</w:t>
            </w:r>
          </w:p>
          <w:p w:rsidR="007F2F0F" w:rsidRPr="00193493" w:rsidRDefault="007F2F0F" w:rsidP="00D1488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193493" w:rsidRDefault="007F2F0F" w:rsidP="0019349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r w:rsidRPr="00193493">
              <w:rPr>
                <w:rFonts w:ascii="PT Astra Serif" w:hAnsi="PT Astra Serif"/>
                <w:sz w:val="24"/>
              </w:rPr>
              <w:t xml:space="preserve">По итогам июня предоставлено порядка </w:t>
            </w:r>
            <w:r w:rsidR="00193493" w:rsidRPr="00193493">
              <w:rPr>
                <w:rFonts w:ascii="PT Astra Serif" w:hAnsi="PT Astra Serif"/>
                <w:sz w:val="24"/>
              </w:rPr>
              <w:t>53</w:t>
            </w:r>
            <w:r w:rsidRPr="00193493">
              <w:rPr>
                <w:rFonts w:ascii="PT Astra Serif" w:hAnsi="PT Astra Serif"/>
                <w:sz w:val="24"/>
              </w:rPr>
              <w:t xml:space="preserve"> тыс. </w:t>
            </w:r>
            <w:r w:rsidRPr="00193493">
              <w:t xml:space="preserve"> </w:t>
            </w:r>
            <w:r w:rsidRPr="00193493">
              <w:rPr>
                <w:rFonts w:ascii="PT Astra Serif" w:hAnsi="PT Astra Serif"/>
                <w:sz w:val="24"/>
              </w:rPr>
              <w:t>социально-медицинских, социальн</w:t>
            </w:r>
            <w:proofErr w:type="gramStart"/>
            <w:r w:rsidRPr="00193493">
              <w:rPr>
                <w:rFonts w:ascii="PT Astra Serif" w:hAnsi="PT Astra Serif"/>
                <w:sz w:val="24"/>
              </w:rPr>
              <w:t>о-</w:t>
            </w:r>
            <w:proofErr w:type="gramEnd"/>
            <w:r w:rsidRPr="00193493">
              <w:rPr>
                <w:rFonts w:ascii="PT Astra Serif" w:hAnsi="PT Astra Serif"/>
                <w:sz w:val="24"/>
              </w:rPr>
              <w:t xml:space="preserve"> психологических, социально-трудовых, социально-правовых и социально- бытовых услуг семьям с детьми</w:t>
            </w:r>
          </w:p>
        </w:tc>
      </w:tr>
      <w:tr w:rsidR="007F2F0F" w:rsidRPr="0094392C" w:rsidTr="00011353">
        <w:tc>
          <w:tcPr>
            <w:tcW w:w="15417" w:type="dxa"/>
            <w:gridSpan w:val="3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ЦЕЛЬ 6: «Социальная поддержка населения»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4392C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011353">
        <w:tc>
          <w:tcPr>
            <w:tcW w:w="15417" w:type="dxa"/>
            <w:gridSpan w:val="3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1: «</w:t>
            </w:r>
            <w:r w:rsidRPr="0094392C">
              <w:rPr>
                <w:rFonts w:ascii="PT Astra Serif" w:hAnsi="PT Astra Serif"/>
              </w:rPr>
              <w:t xml:space="preserve"> </w:t>
            </w:r>
            <w:r w:rsidRPr="0094392C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Повышение доступности предоставления социальных услуг гражданам Ульяновской области»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011353">
        <w:tc>
          <w:tcPr>
            <w:tcW w:w="3369" w:type="dxa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7F2F0F" w:rsidRPr="0094392C" w:rsidRDefault="007F2F0F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Исполнение на 01.</w:t>
            </w:r>
            <w:r w:rsidR="00C62321" w:rsidRPr="0094392C">
              <w:rPr>
                <w:rFonts w:ascii="PT Astra Serif" w:hAnsi="PT Astra Serif"/>
                <w:sz w:val="24"/>
                <w:szCs w:val="24"/>
              </w:rPr>
              <w:t>10</w:t>
            </w:r>
            <w:r w:rsidRPr="0094392C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011353">
        <w:tc>
          <w:tcPr>
            <w:tcW w:w="3369" w:type="dxa"/>
            <w:shd w:val="clear" w:color="auto" w:fill="auto"/>
          </w:tcPr>
          <w:p w:rsidR="007F2F0F" w:rsidRPr="0094392C" w:rsidRDefault="007F2F0F" w:rsidP="0018006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8"/>
              </w:rPr>
            </w:pPr>
            <w:r w:rsidRPr="0094392C">
              <w:rPr>
                <w:rFonts w:ascii="PT Astra Serif" w:hAnsi="PT Astra Serif"/>
                <w:sz w:val="24"/>
                <w:szCs w:val="28"/>
              </w:rPr>
              <w:t>Создание «Социального казначейства</w:t>
            </w:r>
          </w:p>
          <w:p w:rsidR="007F2F0F" w:rsidRPr="0094392C" w:rsidRDefault="007F2F0F" w:rsidP="0018006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7F2F0F" w:rsidRPr="0094392C" w:rsidRDefault="007F2F0F" w:rsidP="0018006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94392C">
              <w:rPr>
                <w:rFonts w:ascii="PT Astra Serif" w:hAnsi="PT Astra Serif"/>
                <w:sz w:val="24"/>
                <w:szCs w:val="28"/>
              </w:rPr>
              <w:t xml:space="preserve">Своевременное </w:t>
            </w:r>
            <w:proofErr w:type="spellStart"/>
            <w:r w:rsidRPr="0094392C">
              <w:rPr>
                <w:rFonts w:ascii="PT Astra Serif" w:hAnsi="PT Astra Serif"/>
                <w:sz w:val="24"/>
                <w:szCs w:val="28"/>
              </w:rPr>
              <w:t>проактивное</w:t>
            </w:r>
            <w:proofErr w:type="spellEnd"/>
            <w:r w:rsidRPr="0094392C">
              <w:rPr>
                <w:rFonts w:ascii="PT Astra Serif" w:hAnsi="PT Astra Serif"/>
                <w:sz w:val="24"/>
                <w:szCs w:val="28"/>
              </w:rPr>
              <w:t xml:space="preserve"> и правомерное предоставление нуждающимся гражданам мер социальной поддержки</w:t>
            </w:r>
          </w:p>
          <w:p w:rsidR="007F2F0F" w:rsidRPr="0094392C" w:rsidRDefault="007F2F0F" w:rsidP="0052041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7F2F0F" w:rsidRPr="0094392C" w:rsidRDefault="007F2F0F" w:rsidP="00180064">
            <w:pPr>
              <w:numPr>
                <w:ilvl w:val="0"/>
                <w:numId w:val="14"/>
              </w:numPr>
              <w:spacing w:after="0" w:line="240" w:lineRule="auto"/>
              <w:ind w:left="33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94392C">
              <w:rPr>
                <w:rFonts w:ascii="PT Astra Serif" w:hAnsi="PT Astra Serif"/>
                <w:sz w:val="24"/>
                <w:szCs w:val="28"/>
              </w:rPr>
              <w:t xml:space="preserve">Передача в соответствии с Федеральным Законом от 06.12.2021               № 409-ФЗ «О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«О прожиточном минимуме в Российской Федерации» 35 услуг по предоставлению мер социальной поддержки в Пенсионный фонд РФ </w:t>
            </w:r>
          </w:p>
          <w:p w:rsidR="007F2F0F" w:rsidRPr="0094392C" w:rsidRDefault="007F2F0F" w:rsidP="00CE3BC6">
            <w:pPr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F2F0F" w:rsidRPr="0094392C" w:rsidRDefault="007F2F0F" w:rsidP="00754A5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r w:rsidRPr="0094392C">
              <w:rPr>
                <w:rFonts w:ascii="PT Astra Serif" w:hAnsi="PT Astra Serif"/>
                <w:sz w:val="24"/>
              </w:rPr>
              <w:t xml:space="preserve">Заявителем предоставляются меры социальной поддержки в установленные законодательством </w:t>
            </w:r>
            <w:proofErr w:type="gramStart"/>
            <w:r w:rsidRPr="0094392C">
              <w:rPr>
                <w:rFonts w:ascii="PT Astra Serif" w:hAnsi="PT Astra Serif"/>
                <w:sz w:val="24"/>
              </w:rPr>
              <w:t>сроке</w:t>
            </w:r>
            <w:proofErr w:type="gramEnd"/>
            <w:r w:rsidR="000761E2" w:rsidRPr="0094392C">
              <w:rPr>
                <w:rFonts w:ascii="PT Astra Serif" w:hAnsi="PT Astra Serif"/>
                <w:sz w:val="24"/>
              </w:rPr>
              <w:t xml:space="preserve"> и размерах. По итогам первого полугодия</w:t>
            </w:r>
            <w:r w:rsidRPr="0094392C">
              <w:rPr>
                <w:rFonts w:ascii="PT Astra Serif" w:hAnsi="PT Astra Serif"/>
                <w:sz w:val="24"/>
              </w:rPr>
              <w:t xml:space="preserve"> количество получателей мер социальн</w:t>
            </w:r>
            <w:r w:rsidR="000B2982" w:rsidRPr="0094392C">
              <w:rPr>
                <w:rFonts w:ascii="PT Astra Serif" w:hAnsi="PT Astra Serif"/>
                <w:sz w:val="24"/>
              </w:rPr>
              <w:t>ой поддержки предоставлены   389,9 тыс. чел. на сумму  4,25</w:t>
            </w:r>
            <w:r w:rsidRPr="0094392C">
              <w:rPr>
                <w:rFonts w:ascii="PT Astra Serif" w:hAnsi="PT Astra Serif"/>
                <w:sz w:val="24"/>
              </w:rPr>
              <w:t xml:space="preserve"> млрд. руб.</w:t>
            </w:r>
          </w:p>
          <w:p w:rsidR="007F2F0F" w:rsidRPr="0094392C" w:rsidRDefault="007F2F0F" w:rsidP="00754A5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94392C" w:rsidRDefault="007F2F0F" w:rsidP="00754A5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</w:rPr>
            </w:pPr>
            <w:r w:rsidRPr="0094392C">
              <w:rPr>
                <w:rFonts w:ascii="PT Astra Serif" w:hAnsi="PT Astra Serif"/>
                <w:sz w:val="24"/>
              </w:rPr>
              <w:t>Все электронные данные переданы и загружены Отделением ПФР по Ульяновской области в свой программный комплекс.</w:t>
            </w:r>
          </w:p>
          <w:p w:rsidR="007F2F0F" w:rsidRPr="0094392C" w:rsidRDefault="007F2F0F" w:rsidP="00754A54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94392C" w:rsidRDefault="007F2F0F" w:rsidP="00CE3BC6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011353">
        <w:tc>
          <w:tcPr>
            <w:tcW w:w="3369" w:type="dxa"/>
            <w:shd w:val="clear" w:color="auto" w:fill="auto"/>
          </w:tcPr>
          <w:p w:rsidR="007F2F0F" w:rsidRPr="0094392C" w:rsidRDefault="007F2F0F" w:rsidP="0018006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8"/>
              </w:rPr>
            </w:pPr>
            <w:r w:rsidRPr="0094392C">
              <w:rPr>
                <w:rFonts w:ascii="PT Astra Serif" w:hAnsi="PT Astra Serif"/>
                <w:sz w:val="24"/>
                <w:szCs w:val="28"/>
              </w:rPr>
              <w:t>Повышение эффективности, качества предоставления и доступности для населения мер социальной поддержки</w:t>
            </w:r>
          </w:p>
        </w:tc>
        <w:tc>
          <w:tcPr>
            <w:tcW w:w="4677" w:type="dxa"/>
            <w:shd w:val="clear" w:color="auto" w:fill="auto"/>
          </w:tcPr>
          <w:p w:rsidR="007F2F0F" w:rsidRPr="0094392C" w:rsidRDefault="007F2F0F" w:rsidP="00901B4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94392C">
              <w:rPr>
                <w:rFonts w:ascii="PT Astra Serif" w:hAnsi="PT Astra Serif"/>
                <w:sz w:val="24"/>
                <w:szCs w:val="28"/>
              </w:rPr>
              <w:t xml:space="preserve">Анализ практики и результатов применения нормативных правовых актов, регулирующих предоставление мер социальной поддержки населению, с целью совершенствования условий, порядков и форм предоставления мер социальной поддержки населению, а также сокращения количества документов, предоставляемых гражданами для получения мер социальной поддержки, обеспечения их дистанционного предоставления в электронной форме, </w:t>
            </w:r>
            <w:r w:rsidRPr="0094392C">
              <w:rPr>
                <w:rFonts w:ascii="PT Astra Serif" w:hAnsi="PT Astra Serif"/>
                <w:sz w:val="24"/>
                <w:szCs w:val="28"/>
              </w:rPr>
              <w:lastRenderedPageBreak/>
              <w:t xml:space="preserve">отмены и </w:t>
            </w:r>
            <w:proofErr w:type="gramStart"/>
            <w:r w:rsidRPr="0094392C">
              <w:rPr>
                <w:rFonts w:ascii="PT Astra Serif" w:hAnsi="PT Astra Serif"/>
                <w:sz w:val="24"/>
                <w:szCs w:val="28"/>
              </w:rPr>
              <w:t>переформатирования</w:t>
            </w:r>
            <w:proofErr w:type="gramEnd"/>
            <w:r w:rsidRPr="0094392C">
              <w:rPr>
                <w:rFonts w:ascii="PT Astra Serif" w:hAnsi="PT Astra Serif"/>
                <w:sz w:val="24"/>
                <w:szCs w:val="28"/>
              </w:rPr>
              <w:t xml:space="preserve"> неэффективных мер социальной поддержки населения</w:t>
            </w:r>
          </w:p>
          <w:p w:rsidR="007F2F0F" w:rsidRPr="0094392C" w:rsidRDefault="007F2F0F" w:rsidP="00C60DE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F2F0F" w:rsidRPr="0094392C" w:rsidRDefault="007F2F0F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lastRenderedPageBreak/>
              <w:t>Подготовлен проект Закона Ульяновской области «Социальный кодекс Ульяновской области» для обсуждения с заинтересованными сторонами. Срок утверждения июль 2022 года.</w:t>
            </w:r>
          </w:p>
        </w:tc>
      </w:tr>
      <w:tr w:rsidR="007F2F0F" w:rsidRPr="0094392C" w:rsidTr="00011353">
        <w:tc>
          <w:tcPr>
            <w:tcW w:w="15417" w:type="dxa"/>
            <w:gridSpan w:val="3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2: «</w:t>
            </w:r>
            <w:r w:rsidRPr="0094392C">
              <w:rPr>
                <w:rFonts w:ascii="PT Astra Serif" w:hAnsi="PT Astra Serif"/>
                <w:b/>
                <w:sz w:val="24"/>
                <w:szCs w:val="24"/>
              </w:rPr>
              <w:t xml:space="preserve"> Снижение уровня социальной напряжённости в Ульяновской области</w:t>
            </w:r>
            <w:r w:rsidRPr="0094392C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»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011353">
        <w:trPr>
          <w:trHeight w:val="416"/>
        </w:trPr>
        <w:tc>
          <w:tcPr>
            <w:tcW w:w="3369" w:type="dxa"/>
            <w:shd w:val="clear" w:color="auto" w:fill="auto"/>
          </w:tcPr>
          <w:p w:rsidR="007F2F0F" w:rsidRPr="0094392C" w:rsidRDefault="007F2F0F" w:rsidP="00180064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Реализация «Региональной программы уменьшения доли граждан, имеющих доходы ниже величины прожиточного минимума на душу населения, установленной в Ульяновской области, на период до 2024 года»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7F2F0F" w:rsidRPr="0094392C" w:rsidRDefault="007F2F0F" w:rsidP="00180064">
            <w:pPr>
              <w:keepNext/>
              <w:keepLines/>
              <w:widowControl w:val="0"/>
              <w:numPr>
                <w:ilvl w:val="0"/>
                <w:numId w:val="11"/>
              </w:numPr>
              <w:tabs>
                <w:tab w:val="clear" w:pos="72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 xml:space="preserve">Повышение эффективности и результативности государственной поддержки граждан и семьи. </w:t>
            </w:r>
            <w:r w:rsidRPr="0094392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Снижение уровня бедности и повышение благосостояния граждан и семей с детьми.  Снижение уровня бедности по итогам 2022 года до 15%</w:t>
            </w: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8A40C5" w:rsidRPr="0094392C" w:rsidRDefault="008A40C5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8A40C5" w:rsidRPr="0094392C" w:rsidRDefault="008A40C5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C62321" w:rsidRPr="0094392C" w:rsidRDefault="00C62321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8A40C5" w:rsidRPr="0094392C" w:rsidRDefault="008A40C5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2D61FA" w:rsidRPr="0094392C" w:rsidRDefault="002D61FA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180064">
            <w:pPr>
              <w:pStyle w:val="a5"/>
              <w:keepNext/>
              <w:keepLines/>
              <w:numPr>
                <w:ilvl w:val="0"/>
                <w:numId w:val="18"/>
              </w:numPr>
              <w:spacing w:after="0" w:line="240" w:lineRule="auto"/>
              <w:ind w:lef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 xml:space="preserve">Предоставление 30000 семьям ежемесячной денежной выплаты на ребёнка в возрасте от 3 до 7 лет  </w:t>
            </w:r>
          </w:p>
          <w:p w:rsidR="007F2F0F" w:rsidRPr="0094392C" w:rsidRDefault="007F2F0F" w:rsidP="00460B93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94392C" w:rsidRDefault="007F2F0F" w:rsidP="00180064">
            <w:pPr>
              <w:pStyle w:val="a5"/>
              <w:keepNext/>
              <w:keepLines/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 xml:space="preserve">Предоставление 11000 многодетным семьям ежемесячной денежной компенсации расходов на оплату коммунальных </w:t>
            </w:r>
            <w:r w:rsidR="00827811" w:rsidRPr="0094392C">
              <w:rPr>
                <w:rFonts w:ascii="PT Astra Serif" w:hAnsi="PT Astra Serif"/>
                <w:sz w:val="24"/>
                <w:szCs w:val="24"/>
              </w:rPr>
              <w:t>услуг</w:t>
            </w:r>
          </w:p>
          <w:p w:rsidR="007F2F0F" w:rsidRPr="0094392C" w:rsidRDefault="007F2F0F" w:rsidP="00460B93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F2F0F" w:rsidRPr="0094392C" w:rsidRDefault="007F2F0F" w:rsidP="00BA616C">
            <w:pPr>
              <w:pStyle w:val="a5"/>
              <w:keepNext/>
              <w:keepLines/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 xml:space="preserve">Предоставление 30000 гражданам субсидий на оплату жилых помещений и коммунальных услуг </w:t>
            </w:r>
          </w:p>
        </w:tc>
        <w:tc>
          <w:tcPr>
            <w:tcW w:w="7371" w:type="dxa"/>
            <w:shd w:val="clear" w:color="auto" w:fill="auto"/>
          </w:tcPr>
          <w:p w:rsidR="007F2F0F" w:rsidRPr="0094392C" w:rsidRDefault="007F2F0F" w:rsidP="002D61FA">
            <w:pPr>
              <w:pStyle w:val="a3"/>
              <w:ind w:firstLine="318"/>
              <w:jc w:val="both"/>
              <w:rPr>
                <w:sz w:val="24"/>
              </w:rPr>
            </w:pPr>
            <w:proofErr w:type="gramStart"/>
            <w:r w:rsidRPr="0094392C">
              <w:rPr>
                <w:sz w:val="24"/>
              </w:rPr>
              <w:lastRenderedPageBreak/>
              <w:t xml:space="preserve">В 2020 году начата реализация региональной программы уменьшения доли граждан, имеющих доходы ниже величины прожиточного минимума на душу населения, установленного </w:t>
            </w:r>
            <w:r w:rsidRPr="0094392C">
              <w:rPr>
                <w:sz w:val="24"/>
              </w:rPr>
              <w:br/>
              <w:t xml:space="preserve">в Ульяновской области, на период до 2024 года, утверждённой постановлением Правительства Ульяновской области </w:t>
            </w:r>
            <w:r w:rsidRPr="0094392C">
              <w:rPr>
                <w:sz w:val="24"/>
              </w:rPr>
              <w:br/>
              <w:t>от 14.10.2020 № 583-П «Об утверждении региональной программы уменьшения доли граждан, имеющих доходы ниже величины прожиточного минимума на душу населения, установленного в Ульяновской области, на период до 2024</w:t>
            </w:r>
            <w:proofErr w:type="gramEnd"/>
            <w:r w:rsidRPr="0094392C">
              <w:rPr>
                <w:sz w:val="24"/>
              </w:rPr>
              <w:t xml:space="preserve"> года»</w:t>
            </w:r>
            <w:r w:rsidRPr="0094392C">
              <w:rPr>
                <w:sz w:val="24"/>
              </w:rPr>
              <w:br/>
              <w:t>(далее – Программа).</w:t>
            </w:r>
          </w:p>
          <w:p w:rsidR="007F2F0F" w:rsidRPr="0094392C" w:rsidRDefault="007F2F0F" w:rsidP="002D61FA">
            <w:pPr>
              <w:pStyle w:val="a3"/>
              <w:widowControl w:val="0"/>
              <w:ind w:firstLine="318"/>
              <w:jc w:val="both"/>
              <w:rPr>
                <w:sz w:val="24"/>
              </w:rPr>
            </w:pPr>
            <w:proofErr w:type="gramStart"/>
            <w:r w:rsidRPr="0094392C">
              <w:rPr>
                <w:sz w:val="24"/>
              </w:rPr>
              <w:t xml:space="preserve">Программа разработана в целях достижения национальной </w:t>
            </w:r>
            <w:r w:rsidRPr="0094392C">
              <w:rPr>
                <w:sz w:val="24"/>
              </w:rPr>
              <w:br/>
              <w:t xml:space="preserve">цели развития Российской Федерации на период до 2030 года по обеспечению устойчивого роста реальных доходов граждан и снижению уровня бедности в два раза по сравнению </w:t>
            </w:r>
            <w:r w:rsidRPr="0094392C">
              <w:rPr>
                <w:sz w:val="24"/>
              </w:rPr>
              <w:br/>
              <w:t xml:space="preserve">с показателем 2017 года, определённой Указом Президента </w:t>
            </w:r>
            <w:r w:rsidRPr="0094392C">
              <w:rPr>
                <w:sz w:val="24"/>
              </w:rPr>
              <w:br/>
              <w:t xml:space="preserve">Российской Федерации от 21.07.2020 № 474 «О национальных целях развития Российской Федерации на период </w:t>
            </w:r>
            <w:r w:rsidRPr="0094392C">
              <w:rPr>
                <w:sz w:val="24"/>
              </w:rPr>
              <w:br/>
              <w:t>до 2030 года».</w:t>
            </w:r>
            <w:proofErr w:type="gramEnd"/>
          </w:p>
          <w:p w:rsidR="00AA1086" w:rsidRPr="0094392C" w:rsidRDefault="007F2F0F" w:rsidP="002D61FA">
            <w:pPr>
              <w:pStyle w:val="ConsPlusTitle"/>
              <w:ind w:firstLine="318"/>
              <w:jc w:val="both"/>
              <w:rPr>
                <w:rFonts w:ascii="PT Astra Serif" w:hAnsi="PT Astra Serif"/>
                <w:b w:val="0"/>
                <w:szCs w:val="22"/>
                <w:lang w:eastAsia="zh-CN"/>
              </w:rPr>
            </w:pPr>
            <w:r w:rsidRPr="0094392C">
              <w:rPr>
                <w:rFonts w:ascii="PT Astra Serif" w:hAnsi="PT Astra Serif"/>
                <w:b w:val="0"/>
                <w:szCs w:val="22"/>
              </w:rPr>
              <w:t xml:space="preserve">С целью стимулирования граждан к активным действиям по улучшению своего материального положения развивается направление по оказанию государственной социальной помощи на основании социального контракта.  </w:t>
            </w:r>
            <w:r w:rsidR="00AA1086" w:rsidRPr="0094392C">
              <w:rPr>
                <w:rFonts w:ascii="PT Astra Serif" w:hAnsi="PT Astra Serif"/>
                <w:b w:val="0"/>
                <w:szCs w:val="22"/>
                <w:lang w:eastAsia="zh-CN"/>
              </w:rPr>
              <w:t xml:space="preserve"> На 01.10.2022 заключено 3702 социальных контракта, что составляет 83,1 % от плановых показателей,  освоено  более 321,8 млн. руб., в том числе федеральных средств более 257,4 млн. рублей</w:t>
            </w:r>
            <w:proofErr w:type="gramStart"/>
            <w:r w:rsidR="00AA1086" w:rsidRPr="0094392C">
              <w:rPr>
                <w:rFonts w:ascii="PT Astra Serif" w:hAnsi="PT Astra Serif"/>
                <w:b w:val="0"/>
                <w:szCs w:val="22"/>
                <w:lang w:eastAsia="zh-CN"/>
              </w:rPr>
              <w:t xml:space="preserve"> :</w:t>
            </w:r>
            <w:proofErr w:type="gramEnd"/>
          </w:p>
          <w:p w:rsidR="00AA1086" w:rsidRPr="0094392C" w:rsidRDefault="00AA1086" w:rsidP="002D61FA">
            <w:pPr>
              <w:spacing w:after="0" w:line="240" w:lineRule="auto"/>
              <w:ind w:firstLine="318"/>
              <w:jc w:val="both"/>
              <w:rPr>
                <w:rFonts w:ascii="PT Astra Serif" w:hAnsi="PT Astra Serif"/>
                <w:sz w:val="24"/>
                <w:lang w:eastAsia="zh-CN"/>
              </w:rPr>
            </w:pPr>
            <w:r w:rsidRPr="0094392C">
              <w:rPr>
                <w:rFonts w:ascii="PT Astra Serif" w:hAnsi="PT Astra Serif"/>
                <w:sz w:val="24"/>
                <w:lang w:eastAsia="zh-CN"/>
              </w:rPr>
              <w:t>на мероприятия по поиску работы заключено 1689 социальных контракта, освоено</w:t>
            </w:r>
            <w:r w:rsidRPr="0094392C">
              <w:rPr>
                <w:rFonts w:ascii="PT Astra Serif" w:hAnsi="PT Astra Serif"/>
                <w:sz w:val="24"/>
              </w:rPr>
              <w:t xml:space="preserve"> </w:t>
            </w:r>
            <w:r w:rsidRPr="0094392C">
              <w:rPr>
                <w:rFonts w:ascii="PT Astra Serif" w:hAnsi="PT Astra Serif"/>
                <w:sz w:val="24"/>
                <w:lang w:eastAsia="zh-CN"/>
              </w:rPr>
              <w:t xml:space="preserve"> 57,3  млн. рублей;</w:t>
            </w:r>
          </w:p>
          <w:p w:rsidR="00AA1086" w:rsidRPr="0094392C" w:rsidRDefault="00AA1086" w:rsidP="002D61FA">
            <w:pPr>
              <w:spacing w:after="0" w:line="240" w:lineRule="auto"/>
              <w:ind w:firstLine="318"/>
              <w:jc w:val="both"/>
              <w:rPr>
                <w:rFonts w:ascii="PT Astra Serif" w:hAnsi="PT Astra Serif"/>
                <w:sz w:val="24"/>
                <w:lang w:eastAsia="zh-CN"/>
              </w:rPr>
            </w:pPr>
            <w:r w:rsidRPr="0094392C">
              <w:rPr>
                <w:rFonts w:ascii="PT Astra Serif" w:hAnsi="PT Astra Serif"/>
                <w:sz w:val="24"/>
                <w:lang w:eastAsia="zh-CN"/>
              </w:rPr>
              <w:lastRenderedPageBreak/>
              <w:t>на мероприятия по развитию индивидуальной предпринимательской деятельности заключено 680 социальных контракта, освоено 167,0 млн. рублей;</w:t>
            </w:r>
          </w:p>
          <w:p w:rsidR="00AA1086" w:rsidRPr="0094392C" w:rsidRDefault="00AA1086" w:rsidP="002D61FA">
            <w:pPr>
              <w:spacing w:after="0" w:line="240" w:lineRule="auto"/>
              <w:ind w:firstLine="318"/>
              <w:jc w:val="both"/>
              <w:rPr>
                <w:rFonts w:ascii="PT Astra Serif" w:hAnsi="PT Astra Serif"/>
                <w:sz w:val="24"/>
                <w:lang w:eastAsia="zh-CN"/>
              </w:rPr>
            </w:pPr>
            <w:r w:rsidRPr="0094392C">
              <w:rPr>
                <w:rFonts w:ascii="PT Astra Serif" w:hAnsi="PT Astra Serif"/>
                <w:sz w:val="24"/>
                <w:lang w:eastAsia="zh-CN"/>
              </w:rPr>
              <w:t>на мероприятия по ведению личного подсобного хозяйства заключено  594 социальных контракта, освоено  62,2  млн. рублей;</w:t>
            </w:r>
          </w:p>
          <w:p w:rsidR="00AA1086" w:rsidRPr="0094392C" w:rsidRDefault="00AA1086" w:rsidP="002D61FA">
            <w:pPr>
              <w:spacing w:line="240" w:lineRule="auto"/>
              <w:ind w:firstLine="318"/>
              <w:jc w:val="both"/>
              <w:rPr>
                <w:rFonts w:ascii="PT Astra Serif" w:hAnsi="PT Astra Serif"/>
                <w:sz w:val="24"/>
                <w:lang w:eastAsia="zh-CN"/>
              </w:rPr>
            </w:pPr>
            <w:r w:rsidRPr="0094392C">
              <w:rPr>
                <w:rFonts w:ascii="PT Astra Serif" w:hAnsi="PT Astra Serif"/>
                <w:sz w:val="24"/>
                <w:lang w:eastAsia="zh-CN"/>
              </w:rPr>
              <w:t>на иные мероприятия на преодоление трудной жизненной ситуации заключено 739 социальных контрактов, освоено</w:t>
            </w:r>
            <w:r w:rsidRPr="0094392C">
              <w:rPr>
                <w:rFonts w:ascii="PT Astra Serif" w:hAnsi="PT Astra Serif"/>
                <w:sz w:val="24"/>
              </w:rPr>
              <w:t xml:space="preserve"> 35,1  млн</w:t>
            </w:r>
            <w:r w:rsidRPr="0094392C">
              <w:rPr>
                <w:rFonts w:ascii="PT Astra Serif" w:hAnsi="PT Astra Serif"/>
                <w:sz w:val="24"/>
                <w:lang w:eastAsia="zh-CN"/>
              </w:rPr>
              <w:t>. рублей.</w:t>
            </w:r>
          </w:p>
          <w:p w:rsidR="007F2F0F" w:rsidRPr="0094392C" w:rsidRDefault="007F2F0F" w:rsidP="00263DC9">
            <w:pPr>
              <w:pStyle w:val="a3"/>
              <w:ind w:firstLine="318"/>
              <w:jc w:val="both"/>
              <w:rPr>
                <w:sz w:val="24"/>
              </w:rPr>
            </w:pPr>
            <w:r w:rsidRPr="0094392C">
              <w:rPr>
                <w:sz w:val="24"/>
              </w:rPr>
              <w:t>В Ульяновской области сохраняются и исполняются все ранее принятые социальные обязательства государства, в зоне ответственности органов социальной защиты находятся наиболее значимые меры социальной поддержки нуждающихся граждан:</w:t>
            </w:r>
          </w:p>
          <w:p w:rsidR="007F2F0F" w:rsidRPr="0094392C" w:rsidRDefault="007F2F0F" w:rsidP="00263DC9">
            <w:pPr>
              <w:pStyle w:val="a3"/>
              <w:ind w:firstLine="318"/>
              <w:jc w:val="both"/>
              <w:rPr>
                <w:sz w:val="24"/>
              </w:rPr>
            </w:pPr>
            <w:r w:rsidRPr="0094392C">
              <w:rPr>
                <w:sz w:val="24"/>
              </w:rPr>
              <w:t xml:space="preserve">- ежемесячная выплата при рождении в семье третьего или последующего ребёнка до достижения им возраста 3 лет предоставлена на </w:t>
            </w:r>
            <w:r w:rsidR="00E31CE8" w:rsidRPr="0094392C">
              <w:rPr>
                <w:sz w:val="24"/>
              </w:rPr>
              <w:t>6934</w:t>
            </w:r>
            <w:r w:rsidRPr="0094392C">
              <w:rPr>
                <w:sz w:val="24"/>
              </w:rPr>
              <w:t xml:space="preserve"> детей, в которых родился третий или последующий ребёнок;</w:t>
            </w:r>
          </w:p>
          <w:p w:rsidR="007F2F0F" w:rsidRPr="0094392C" w:rsidRDefault="007F2F0F" w:rsidP="00263DC9">
            <w:pPr>
              <w:pStyle w:val="a3"/>
              <w:ind w:firstLine="318"/>
              <w:jc w:val="both"/>
              <w:rPr>
                <w:sz w:val="24"/>
              </w:rPr>
            </w:pPr>
            <w:r w:rsidRPr="0094392C">
              <w:rPr>
                <w:sz w:val="24"/>
              </w:rPr>
              <w:t>- ежемесячная выплата при рождении первого ребёнка до достижения им возр</w:t>
            </w:r>
            <w:r w:rsidR="00EB1F88" w:rsidRPr="0094392C">
              <w:rPr>
                <w:sz w:val="24"/>
              </w:rPr>
              <w:t xml:space="preserve">аста 3 лет предоставлена на 9418 </w:t>
            </w:r>
            <w:r w:rsidRPr="0094392C">
              <w:rPr>
                <w:sz w:val="24"/>
              </w:rPr>
              <w:t>детей;</w:t>
            </w:r>
          </w:p>
          <w:p w:rsidR="007F2F0F" w:rsidRPr="0094392C" w:rsidRDefault="007F2F0F" w:rsidP="00263DC9">
            <w:pPr>
              <w:pStyle w:val="a3"/>
              <w:ind w:firstLine="318"/>
              <w:jc w:val="both"/>
              <w:rPr>
                <w:sz w:val="24"/>
              </w:rPr>
            </w:pPr>
            <w:r w:rsidRPr="0094392C">
              <w:rPr>
                <w:sz w:val="24"/>
              </w:rPr>
              <w:t>- ежемесячная выплата на ребёнка в возрасте от 3 до 7 лет включительно предоставлена 2</w:t>
            </w:r>
            <w:r w:rsidR="00EB1F88" w:rsidRPr="0094392C">
              <w:rPr>
                <w:sz w:val="24"/>
              </w:rPr>
              <w:t>6095</w:t>
            </w:r>
            <w:r w:rsidRPr="0094392C">
              <w:rPr>
                <w:sz w:val="24"/>
              </w:rPr>
              <w:t xml:space="preserve"> ребёнка.</w:t>
            </w:r>
          </w:p>
          <w:p w:rsidR="007F2F0F" w:rsidRPr="0094392C" w:rsidRDefault="007F2F0F" w:rsidP="00263DC9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</w:rPr>
            </w:pPr>
            <w:r w:rsidRPr="0094392C">
              <w:rPr>
                <w:rFonts w:ascii="PT Astra Serif" w:hAnsi="PT Astra Serif"/>
                <w:sz w:val="24"/>
              </w:rPr>
              <w:t xml:space="preserve">- адресную </w:t>
            </w:r>
            <w:r w:rsidRPr="0094392C">
              <w:rPr>
                <w:rFonts w:ascii="PT Astra Serif" w:hAnsi="PT Astra Serif"/>
                <w:sz w:val="24"/>
              </w:rPr>
              <w:tab/>
              <w:t xml:space="preserve"> м</w:t>
            </w:r>
            <w:r w:rsidR="00906A6E" w:rsidRPr="0094392C">
              <w:rPr>
                <w:rFonts w:ascii="PT Astra Serif" w:hAnsi="PT Astra Serif"/>
                <w:sz w:val="24"/>
              </w:rPr>
              <w:t xml:space="preserve">атериальную помощь получили </w:t>
            </w:r>
            <w:r w:rsidR="00EB1F88" w:rsidRPr="0094392C">
              <w:rPr>
                <w:rFonts w:ascii="PT Astra Serif" w:hAnsi="PT Astra Serif"/>
                <w:sz w:val="24"/>
              </w:rPr>
              <w:t>4735</w:t>
            </w:r>
            <w:r w:rsidR="00906A6E" w:rsidRPr="0094392C">
              <w:rPr>
                <w:rFonts w:ascii="PT Astra Serif" w:hAnsi="PT Astra Serif"/>
                <w:sz w:val="24"/>
              </w:rPr>
              <w:t xml:space="preserve"> человек на сумму </w:t>
            </w:r>
            <w:r w:rsidR="00EB1F88" w:rsidRPr="0094392C">
              <w:rPr>
                <w:rFonts w:ascii="PT Astra Serif" w:hAnsi="PT Astra Serif"/>
                <w:sz w:val="24"/>
              </w:rPr>
              <w:t>207,7</w:t>
            </w:r>
            <w:r w:rsidRPr="0094392C">
              <w:rPr>
                <w:rFonts w:ascii="PT Astra Serif" w:hAnsi="PT Astra Serif"/>
                <w:sz w:val="24"/>
              </w:rPr>
              <w:t xml:space="preserve"> млн. рублей.</w:t>
            </w:r>
          </w:p>
          <w:p w:rsidR="007F2F0F" w:rsidRPr="0094392C" w:rsidRDefault="007F2F0F" w:rsidP="00263DC9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</w:rPr>
            </w:pPr>
          </w:p>
          <w:p w:rsidR="00EB1F88" w:rsidRPr="0094392C" w:rsidRDefault="00EB1F88" w:rsidP="00263DC9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94392C" w:rsidRDefault="007F2F0F" w:rsidP="00263DC9">
            <w:pPr>
              <w:pStyle w:val="a5"/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</w:rPr>
            </w:pPr>
            <w:r w:rsidRPr="0094392C">
              <w:rPr>
                <w:rFonts w:ascii="PT Astra Serif" w:hAnsi="PT Astra Serif"/>
                <w:sz w:val="24"/>
              </w:rPr>
              <w:t>На  01.</w:t>
            </w:r>
            <w:r w:rsidR="00EB1F88" w:rsidRPr="0094392C">
              <w:rPr>
                <w:rFonts w:ascii="PT Astra Serif" w:hAnsi="PT Astra Serif"/>
                <w:sz w:val="24"/>
              </w:rPr>
              <w:t>10</w:t>
            </w:r>
            <w:r w:rsidRPr="0094392C">
              <w:rPr>
                <w:rFonts w:ascii="PT Astra Serif" w:hAnsi="PT Astra Serif"/>
                <w:sz w:val="24"/>
              </w:rPr>
              <w:t xml:space="preserve">.2022 </w:t>
            </w:r>
            <w:proofErr w:type="gramStart"/>
            <w:r w:rsidRPr="0094392C">
              <w:rPr>
                <w:rFonts w:ascii="PT Astra Serif" w:hAnsi="PT Astra Serif"/>
                <w:sz w:val="24"/>
              </w:rPr>
              <w:t>денежная</w:t>
            </w:r>
            <w:proofErr w:type="gramEnd"/>
            <w:r w:rsidRPr="0094392C">
              <w:rPr>
                <w:rFonts w:ascii="PT Astra Serif" w:hAnsi="PT Astra Serif"/>
                <w:sz w:val="24"/>
              </w:rPr>
              <w:t xml:space="preserve"> выплаты на ребёнка в возрасте от 3 до 7 лет  предоставлена  </w:t>
            </w:r>
            <w:r w:rsidR="00EB1F88" w:rsidRPr="0094392C">
              <w:rPr>
                <w:rFonts w:ascii="PT Astra Serif" w:hAnsi="PT Astra Serif"/>
                <w:sz w:val="24"/>
              </w:rPr>
              <w:t>26095</w:t>
            </w:r>
            <w:r w:rsidRPr="0094392C">
              <w:rPr>
                <w:rFonts w:ascii="PT Astra Serif" w:hAnsi="PT Astra Serif"/>
                <w:sz w:val="24"/>
              </w:rPr>
              <w:t xml:space="preserve"> ребёнка на сумму </w:t>
            </w:r>
            <w:r w:rsidR="00EB1F88" w:rsidRPr="0094392C">
              <w:rPr>
                <w:rFonts w:ascii="PT Astra Serif" w:hAnsi="PT Astra Serif"/>
                <w:sz w:val="24"/>
              </w:rPr>
              <w:t>2,26</w:t>
            </w:r>
            <w:r w:rsidRPr="0094392C">
              <w:rPr>
                <w:rFonts w:ascii="PT Astra Serif" w:hAnsi="PT Astra Serif"/>
                <w:sz w:val="24"/>
              </w:rPr>
              <w:t xml:space="preserve"> </w:t>
            </w:r>
            <w:r w:rsidR="00EB1F88" w:rsidRPr="0094392C">
              <w:rPr>
                <w:rFonts w:ascii="PT Astra Serif" w:hAnsi="PT Astra Serif"/>
                <w:sz w:val="24"/>
              </w:rPr>
              <w:t>млрд.</w:t>
            </w:r>
            <w:r w:rsidRPr="0094392C">
              <w:rPr>
                <w:rFonts w:ascii="PT Astra Serif" w:hAnsi="PT Astra Serif"/>
                <w:sz w:val="24"/>
              </w:rPr>
              <w:t xml:space="preserve"> рублей. </w:t>
            </w:r>
          </w:p>
          <w:p w:rsidR="007F2F0F" w:rsidRPr="0094392C" w:rsidRDefault="007F2F0F" w:rsidP="00263DC9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</w:rPr>
            </w:pPr>
          </w:p>
          <w:p w:rsidR="00EB1F88" w:rsidRPr="0094392C" w:rsidRDefault="00EB1F88" w:rsidP="00263DC9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</w:rPr>
            </w:pPr>
          </w:p>
          <w:p w:rsidR="008A40C5" w:rsidRPr="0094392C" w:rsidRDefault="008A40C5" w:rsidP="00263DC9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94392C" w:rsidRDefault="007F2F0F" w:rsidP="00263DC9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</w:rPr>
            </w:pPr>
            <w:r w:rsidRPr="0094392C">
              <w:rPr>
                <w:rFonts w:ascii="PT Astra Serif" w:hAnsi="PT Astra Serif"/>
                <w:sz w:val="24"/>
              </w:rPr>
              <w:t>На  01.</w:t>
            </w:r>
            <w:r w:rsidR="00EB1F88" w:rsidRPr="0094392C">
              <w:rPr>
                <w:rFonts w:ascii="PT Astra Serif" w:hAnsi="PT Astra Serif"/>
                <w:sz w:val="24"/>
              </w:rPr>
              <w:t>10</w:t>
            </w:r>
            <w:r w:rsidRPr="0094392C">
              <w:rPr>
                <w:rFonts w:ascii="PT Astra Serif" w:hAnsi="PT Astra Serif"/>
                <w:sz w:val="24"/>
              </w:rPr>
              <w:t xml:space="preserve">.2022 </w:t>
            </w:r>
            <w:r w:rsidR="00EB1F88" w:rsidRPr="0094392C">
              <w:rPr>
                <w:rFonts w:ascii="PT Astra Serif" w:hAnsi="PT Astra Serif"/>
                <w:sz w:val="24"/>
              </w:rPr>
              <w:t>13099</w:t>
            </w:r>
            <w:r w:rsidRPr="0094392C">
              <w:rPr>
                <w:rFonts w:ascii="PT Astra Serif" w:hAnsi="PT Astra Serif"/>
                <w:sz w:val="24"/>
              </w:rPr>
              <w:t xml:space="preserve"> многодетным семьям предоставлена ежемесячная денежная компенсации расходов на оплату коммунальных</w:t>
            </w:r>
            <w:r w:rsidR="008A40C5" w:rsidRPr="0094392C">
              <w:rPr>
                <w:rFonts w:ascii="PT Astra Serif" w:hAnsi="PT Astra Serif"/>
                <w:sz w:val="24"/>
              </w:rPr>
              <w:t xml:space="preserve"> услуг</w:t>
            </w:r>
            <w:r w:rsidRPr="0094392C">
              <w:rPr>
                <w:rFonts w:ascii="PT Astra Serif" w:hAnsi="PT Astra Serif"/>
                <w:sz w:val="24"/>
              </w:rPr>
              <w:t xml:space="preserve"> на сумму </w:t>
            </w:r>
            <w:r w:rsidR="00EB1F88" w:rsidRPr="0094392C">
              <w:rPr>
                <w:rFonts w:ascii="PT Astra Serif" w:hAnsi="PT Astra Serif"/>
                <w:sz w:val="24"/>
              </w:rPr>
              <w:t>182,3</w:t>
            </w:r>
            <w:r w:rsidRPr="0094392C">
              <w:rPr>
                <w:rFonts w:ascii="PT Astra Serif" w:hAnsi="PT Astra Serif"/>
                <w:sz w:val="24"/>
              </w:rPr>
              <w:t xml:space="preserve"> млн. рублей.</w:t>
            </w:r>
          </w:p>
          <w:p w:rsidR="007F2F0F" w:rsidRPr="0094392C" w:rsidRDefault="007F2F0F" w:rsidP="00263DC9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94392C" w:rsidRDefault="007F2F0F" w:rsidP="00263DC9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94392C" w:rsidRDefault="007F2F0F" w:rsidP="00263DC9">
            <w:pPr>
              <w:pStyle w:val="a5"/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</w:rPr>
            </w:pPr>
            <w:r w:rsidRPr="0094392C">
              <w:rPr>
                <w:rFonts w:ascii="PT Astra Serif" w:hAnsi="PT Astra Serif"/>
                <w:sz w:val="24"/>
              </w:rPr>
              <w:t>На  01.</w:t>
            </w:r>
            <w:r w:rsidR="00EB1F88" w:rsidRPr="0094392C">
              <w:rPr>
                <w:rFonts w:ascii="PT Astra Serif" w:hAnsi="PT Astra Serif"/>
                <w:sz w:val="24"/>
              </w:rPr>
              <w:t>10</w:t>
            </w:r>
            <w:r w:rsidRPr="0094392C">
              <w:rPr>
                <w:rFonts w:ascii="PT Astra Serif" w:hAnsi="PT Astra Serif"/>
                <w:sz w:val="24"/>
              </w:rPr>
              <w:t xml:space="preserve">.2022   </w:t>
            </w:r>
            <w:r w:rsidR="00EB1F88" w:rsidRPr="0094392C">
              <w:rPr>
                <w:rFonts w:ascii="PT Astra Serif" w:hAnsi="PT Astra Serif"/>
                <w:sz w:val="24"/>
              </w:rPr>
              <w:t>32615</w:t>
            </w:r>
            <w:r w:rsidRPr="0094392C">
              <w:rPr>
                <w:rFonts w:ascii="PT Astra Serif" w:hAnsi="PT Astra Serif"/>
                <w:sz w:val="24"/>
              </w:rPr>
              <w:t xml:space="preserve"> гражданам  предоставлена субсидия на оплату жилых помещений и коммунальных услуг на сумму </w:t>
            </w:r>
            <w:r w:rsidR="00EB1F88" w:rsidRPr="0094392C">
              <w:rPr>
                <w:rFonts w:ascii="PT Astra Serif" w:hAnsi="PT Astra Serif"/>
                <w:sz w:val="24"/>
              </w:rPr>
              <w:t>286,35</w:t>
            </w:r>
            <w:r w:rsidRPr="0094392C">
              <w:rPr>
                <w:rFonts w:ascii="PT Astra Serif" w:hAnsi="PT Astra Serif"/>
                <w:sz w:val="24"/>
              </w:rPr>
              <w:t xml:space="preserve"> млн. рублей.</w:t>
            </w:r>
          </w:p>
          <w:p w:rsidR="007F2F0F" w:rsidRPr="0094392C" w:rsidRDefault="007F2F0F" w:rsidP="00524518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011353">
        <w:tc>
          <w:tcPr>
            <w:tcW w:w="15417" w:type="dxa"/>
            <w:gridSpan w:val="3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3: «Усиление принципов справедливости и нуждаемости при предоставлении социальной помощи»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94392C">
        <w:trPr>
          <w:trHeight w:val="87"/>
        </w:trPr>
        <w:tc>
          <w:tcPr>
            <w:tcW w:w="3369" w:type="dxa"/>
            <w:shd w:val="clear" w:color="auto" w:fill="auto"/>
          </w:tcPr>
          <w:p w:rsidR="007F2F0F" w:rsidRPr="0094392C" w:rsidRDefault="007F2F0F" w:rsidP="00180064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Материальная поддержка наименее обеспеченных групп населения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7F2F0F" w:rsidRPr="0094392C" w:rsidRDefault="007F2F0F" w:rsidP="0094392C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Оказание 4400 гражданам социальной помощи на основании социального контракта</w:t>
            </w:r>
          </w:p>
          <w:p w:rsidR="00A06BDF" w:rsidRPr="0094392C" w:rsidRDefault="00A06BDF" w:rsidP="00A0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C62321" w:rsidRPr="0094392C" w:rsidRDefault="00C62321" w:rsidP="00A0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180064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Оказание 5000 гражданам продовольственной помощи с использование продуктовых карт</w:t>
            </w:r>
          </w:p>
          <w:p w:rsidR="00A06BDF" w:rsidRPr="0094392C" w:rsidRDefault="00A06BDF" w:rsidP="00A0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7F2F0F" w:rsidRPr="0094392C" w:rsidRDefault="007F2F0F" w:rsidP="00180064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Оказание 5000 гражданам, оказавшимся в трудной жизненной ситуации адресной материальной помощи</w:t>
            </w:r>
          </w:p>
        </w:tc>
        <w:tc>
          <w:tcPr>
            <w:tcW w:w="7371" w:type="dxa"/>
            <w:shd w:val="clear" w:color="auto" w:fill="auto"/>
          </w:tcPr>
          <w:p w:rsidR="00AA1086" w:rsidRPr="0094392C" w:rsidRDefault="00AA1086" w:rsidP="00AA1086">
            <w:pPr>
              <w:pStyle w:val="ConsPlusTitle"/>
              <w:ind w:firstLine="709"/>
              <w:jc w:val="both"/>
              <w:rPr>
                <w:rFonts w:ascii="PT Astra Serif" w:hAnsi="PT Astra Serif"/>
                <w:b w:val="0"/>
                <w:szCs w:val="22"/>
                <w:lang w:eastAsia="zh-CN"/>
              </w:rPr>
            </w:pPr>
            <w:r w:rsidRPr="0094392C">
              <w:rPr>
                <w:rFonts w:ascii="PT Astra Serif" w:hAnsi="PT Astra Serif"/>
                <w:b w:val="0"/>
                <w:szCs w:val="22"/>
                <w:lang w:eastAsia="zh-CN"/>
              </w:rPr>
              <w:t xml:space="preserve">На 01.10.2022 заключено 3702 социальных контракта, что составляет 83,1 % от плановых показателей,  освоено  более 321,8 млн. руб., в том числе федеральных средств более 257,4 </w:t>
            </w:r>
            <w:r w:rsidR="00C62321" w:rsidRPr="0094392C">
              <w:rPr>
                <w:rFonts w:ascii="PT Astra Serif" w:hAnsi="PT Astra Serif"/>
                <w:b w:val="0"/>
                <w:szCs w:val="22"/>
                <w:lang w:eastAsia="zh-CN"/>
              </w:rPr>
              <w:t xml:space="preserve">млн. рублей </w:t>
            </w:r>
          </w:p>
          <w:p w:rsidR="00C62321" w:rsidRPr="0094392C" w:rsidRDefault="00C62321" w:rsidP="00AA1086">
            <w:pPr>
              <w:pStyle w:val="ConsPlusTitle"/>
              <w:ind w:firstLine="709"/>
              <w:jc w:val="both"/>
              <w:rPr>
                <w:rFonts w:ascii="PT Astra Serif" w:hAnsi="PT Astra Serif"/>
                <w:b w:val="0"/>
                <w:szCs w:val="22"/>
                <w:lang w:eastAsia="zh-CN"/>
              </w:rPr>
            </w:pPr>
          </w:p>
          <w:p w:rsidR="00A06BDF" w:rsidRPr="0094392C" w:rsidRDefault="00A06BDF" w:rsidP="00D276F4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</w:rPr>
            </w:pPr>
          </w:p>
          <w:p w:rsidR="00453908" w:rsidRPr="0094392C" w:rsidRDefault="00F608FC" w:rsidP="00F608FC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 w:rsidRPr="0094392C">
              <w:rPr>
                <w:rFonts w:ascii="PT Astra Serif" w:hAnsi="PT Astra Serif"/>
                <w:sz w:val="24"/>
              </w:rPr>
              <w:t xml:space="preserve">     </w:t>
            </w:r>
            <w:r w:rsidR="00453908" w:rsidRPr="0094392C">
              <w:rPr>
                <w:rFonts w:ascii="PT Astra Serif" w:hAnsi="PT Astra Serif"/>
                <w:sz w:val="24"/>
              </w:rPr>
              <w:t>На 01.</w:t>
            </w:r>
            <w:r w:rsidR="00EB1F88" w:rsidRPr="0094392C">
              <w:rPr>
                <w:rFonts w:ascii="PT Astra Serif" w:hAnsi="PT Astra Serif"/>
                <w:sz w:val="24"/>
              </w:rPr>
              <w:t>10</w:t>
            </w:r>
            <w:r w:rsidR="00453908" w:rsidRPr="0094392C">
              <w:rPr>
                <w:rFonts w:ascii="PT Astra Serif" w:hAnsi="PT Astra Serif"/>
                <w:sz w:val="24"/>
              </w:rPr>
              <w:t xml:space="preserve">.2022 выдано </w:t>
            </w:r>
            <w:r w:rsidR="0094392C" w:rsidRPr="0094392C">
              <w:rPr>
                <w:rFonts w:ascii="PT Astra Serif" w:hAnsi="PT Astra Serif"/>
                <w:sz w:val="24"/>
              </w:rPr>
              <w:t>7394</w:t>
            </w:r>
            <w:r w:rsidR="00453908" w:rsidRPr="0094392C">
              <w:rPr>
                <w:rFonts w:ascii="PT Astra Serif" w:hAnsi="PT Astra Serif"/>
                <w:sz w:val="24"/>
              </w:rPr>
              <w:t xml:space="preserve"> детских продуктовых карт.</w:t>
            </w:r>
          </w:p>
          <w:p w:rsidR="00453908" w:rsidRPr="0094392C" w:rsidRDefault="00453908" w:rsidP="00D276F4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</w:rPr>
            </w:pPr>
          </w:p>
          <w:p w:rsidR="00453908" w:rsidRPr="0094392C" w:rsidRDefault="00453908" w:rsidP="00D276F4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</w:rPr>
            </w:pPr>
          </w:p>
          <w:p w:rsidR="00A06BDF" w:rsidRPr="0094392C" w:rsidRDefault="00A06BDF" w:rsidP="00D276F4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94392C" w:rsidRDefault="007F2F0F" w:rsidP="00D276F4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</w:rPr>
            </w:pPr>
            <w:r w:rsidRPr="0094392C">
              <w:rPr>
                <w:rFonts w:ascii="PT Astra Serif" w:hAnsi="PT Astra Serif"/>
                <w:sz w:val="24"/>
              </w:rPr>
              <w:t>По состоянию на 01.07.2022 адресную материальную по</w:t>
            </w:r>
            <w:r w:rsidR="00453908" w:rsidRPr="0094392C">
              <w:rPr>
                <w:rFonts w:ascii="PT Astra Serif" w:hAnsi="PT Astra Serif"/>
                <w:sz w:val="24"/>
              </w:rPr>
              <w:t>мощь получили 3100</w:t>
            </w:r>
            <w:r w:rsidR="00A770B5" w:rsidRPr="0094392C">
              <w:rPr>
                <w:rFonts w:ascii="PT Astra Serif" w:hAnsi="PT Astra Serif"/>
                <w:sz w:val="24"/>
              </w:rPr>
              <w:t xml:space="preserve"> человек на сумму 134,7</w:t>
            </w:r>
            <w:r w:rsidRPr="0094392C">
              <w:rPr>
                <w:rFonts w:ascii="PT Astra Serif" w:hAnsi="PT Astra Serif"/>
                <w:sz w:val="24"/>
              </w:rPr>
              <w:t xml:space="preserve"> млн. рублей.</w:t>
            </w:r>
          </w:p>
          <w:p w:rsidR="007F2F0F" w:rsidRPr="0094392C" w:rsidRDefault="007F2F0F" w:rsidP="005800A6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011353">
        <w:tc>
          <w:tcPr>
            <w:tcW w:w="15417" w:type="dxa"/>
            <w:gridSpan w:val="3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4392C">
              <w:rPr>
                <w:rFonts w:ascii="PT Astra Serif" w:hAnsi="PT Astra Serif"/>
                <w:b/>
                <w:sz w:val="24"/>
                <w:szCs w:val="24"/>
              </w:rPr>
              <w:t>ЦЕЛЬ 7: «</w:t>
            </w:r>
            <w:r w:rsidRPr="0094392C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Достойный труд, справедливая заработная плата</w:t>
            </w:r>
            <w:r w:rsidRPr="0094392C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4392C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011353">
        <w:tc>
          <w:tcPr>
            <w:tcW w:w="15417" w:type="dxa"/>
            <w:gridSpan w:val="3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 xml:space="preserve"> Задача: «Дальнейший рост заработной платы в бюджетной сфере»</w:t>
            </w:r>
          </w:p>
          <w:p w:rsidR="007F2F0F" w:rsidRPr="0094392C" w:rsidRDefault="007F2F0F" w:rsidP="00B154EE">
            <w:pPr>
              <w:keepNext/>
              <w:keepLines/>
              <w:tabs>
                <w:tab w:val="left" w:pos="4740"/>
              </w:tabs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011353">
        <w:tc>
          <w:tcPr>
            <w:tcW w:w="3369" w:type="dxa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7F2F0F" w:rsidRPr="0094392C" w:rsidRDefault="00C62321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Исполнение на 01.10</w:t>
            </w:r>
            <w:r w:rsidR="007F2F0F" w:rsidRPr="0094392C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011353">
        <w:tc>
          <w:tcPr>
            <w:tcW w:w="3369" w:type="dxa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6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уровня оплаты труда отдельных категорий работников бюджетной сферы</w:t>
            </w:r>
            <w:proofErr w:type="gramEnd"/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в параметрах, предусмотренных Указами Президента </w:t>
            </w: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4677" w:type="dxa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Сохранение уровня заработной платы социальных работников, педагогических работников учреждений, среднего и младшего медицинского персонала на уровне 100 % и врачей на уровне 200 % от средней заработной платы </w:t>
            </w: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>по экономике региона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62321" w:rsidRPr="0094392C" w:rsidRDefault="00C62321" w:rsidP="00C62321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lastRenderedPageBreak/>
              <w:t>По  итогам августа 2022 года  средняя заработная плата  составила:</w:t>
            </w: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 xml:space="preserve">- социальных работников  -  30 876,13 руб. или 98% от целевого показателя; </w:t>
            </w: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 xml:space="preserve">- среднего медицинского персонала – 32 796,49 руб. или 104,1 % от целевого показателя; </w:t>
            </w: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- младшего медицинского персонала – 31 420,62 руб. или 100% от целевого показателя; </w:t>
            </w: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 xml:space="preserve">- врачей – 52 645,16 руб. или 167,1 % от целевого показателя; </w:t>
            </w:r>
          </w:p>
          <w:p w:rsidR="007F2F0F" w:rsidRDefault="00C62321" w:rsidP="00C62321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- педагогических работников, оказывающих услуги детям-сиротам и детям, оставшимся без попечения родителей – 33 097,90 руб. или 105,51 % от целевого показателя.</w:t>
            </w:r>
          </w:p>
          <w:p w:rsidR="0094392C" w:rsidRPr="0094392C" w:rsidRDefault="0094392C" w:rsidP="00C62321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011353">
        <w:trPr>
          <w:trHeight w:val="1417"/>
        </w:trPr>
        <w:tc>
          <w:tcPr>
            <w:tcW w:w="3369" w:type="dxa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6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Сохранение достигнутого уровня оплаты труда</w:t>
            </w:r>
          </w:p>
        </w:tc>
        <w:tc>
          <w:tcPr>
            <w:tcW w:w="4677" w:type="dxa"/>
            <w:shd w:val="clear" w:color="auto" w:fill="auto"/>
          </w:tcPr>
          <w:p w:rsidR="007F2F0F" w:rsidRPr="0094392C" w:rsidRDefault="007F2F0F" w:rsidP="00011353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94392C">
              <w:rPr>
                <w:rFonts w:ascii="PT Astra Serif" w:hAnsi="PT Astra Serif"/>
                <w:bCs/>
                <w:sz w:val="24"/>
                <w:szCs w:val="24"/>
              </w:rPr>
              <w:t xml:space="preserve">Недопущение </w:t>
            </w:r>
            <w:proofErr w:type="gramStart"/>
            <w:r w:rsidRPr="0094392C">
              <w:rPr>
                <w:rFonts w:ascii="PT Astra Serif" w:hAnsi="PT Astra Serif"/>
                <w:bCs/>
                <w:sz w:val="24"/>
                <w:szCs w:val="24"/>
              </w:rPr>
              <w:t>снижения размеров оплаты труда работников социальной сферы</w:t>
            </w:r>
            <w:proofErr w:type="gramEnd"/>
            <w:r w:rsidRPr="0094392C">
              <w:rPr>
                <w:rFonts w:ascii="PT Astra Serif" w:hAnsi="PT Astra Serif"/>
                <w:bCs/>
                <w:sz w:val="24"/>
                <w:szCs w:val="24"/>
              </w:rPr>
              <w:t xml:space="preserve"> по сравнению с уровнем предыдущего отчётного периода (2021 года)</w:t>
            </w:r>
          </w:p>
          <w:p w:rsidR="007F2F0F" w:rsidRPr="0094392C" w:rsidRDefault="007F2F0F" w:rsidP="00011353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F2F0F" w:rsidRPr="0094392C" w:rsidRDefault="00EB1F88" w:rsidP="00C62321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По итогам августа 2022 года средняя заработная плата  по социальной отрасли составила 31 430,26 рублей. Рост по сравнению с аналогичным периодом 2021 годом на 6,52 % (29 505,68 руб.  средняя заработная плата   на 01.09.2021).</w:t>
            </w:r>
          </w:p>
        </w:tc>
      </w:tr>
      <w:tr w:rsidR="007F2F0F" w:rsidRPr="0094392C" w:rsidTr="00011353">
        <w:tc>
          <w:tcPr>
            <w:tcW w:w="15417" w:type="dxa"/>
            <w:gridSpan w:val="3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4392C">
              <w:rPr>
                <w:rFonts w:ascii="PT Astra Serif" w:hAnsi="PT Astra Serif"/>
                <w:b/>
                <w:sz w:val="24"/>
                <w:szCs w:val="24"/>
              </w:rPr>
              <w:t>ЦЕЛЬ 8: «</w:t>
            </w:r>
            <w:r w:rsidRPr="0094392C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Цифровизация отрасли»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4392C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011353">
        <w:tc>
          <w:tcPr>
            <w:tcW w:w="15417" w:type="dxa"/>
            <w:gridSpan w:val="3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1: «Перевод государственных услуг в электронный вид»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011353">
        <w:tc>
          <w:tcPr>
            <w:tcW w:w="3369" w:type="dxa"/>
            <w:shd w:val="clear" w:color="auto" w:fill="auto"/>
            <w:hideMark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Ожидаемый результат</w:t>
            </w:r>
          </w:p>
        </w:tc>
        <w:tc>
          <w:tcPr>
            <w:tcW w:w="7371" w:type="dxa"/>
            <w:shd w:val="clear" w:color="auto" w:fill="auto"/>
          </w:tcPr>
          <w:p w:rsidR="007F2F0F" w:rsidRPr="0094392C" w:rsidRDefault="00C62321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Исполнение на 01.10</w:t>
            </w:r>
            <w:r w:rsidR="007F2F0F" w:rsidRPr="0094392C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3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7F2F0F" w:rsidRPr="0094392C" w:rsidTr="00011353">
        <w:trPr>
          <w:trHeight w:val="129"/>
        </w:trPr>
        <w:tc>
          <w:tcPr>
            <w:tcW w:w="3369" w:type="dxa"/>
            <w:shd w:val="clear" w:color="auto" w:fill="auto"/>
          </w:tcPr>
          <w:p w:rsidR="007F2F0F" w:rsidRPr="0094392C" w:rsidRDefault="007F2F0F" w:rsidP="00901B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Интеграция переведённых в электронную форму массовых социально - значимых государственных услуг с ведомственной информационной системой  ИИС «</w:t>
            </w:r>
            <w:proofErr w:type="spellStart"/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val="en-US" w:eastAsia="ru-RU"/>
              </w:rPr>
              <w:t>SiTex</w:t>
            </w:r>
            <w:proofErr w:type="spellEnd"/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-ЭСРН»</w:t>
            </w:r>
          </w:p>
        </w:tc>
        <w:tc>
          <w:tcPr>
            <w:tcW w:w="4677" w:type="dxa"/>
            <w:shd w:val="clear" w:color="auto" w:fill="auto"/>
          </w:tcPr>
          <w:p w:rsidR="007F2F0F" w:rsidRPr="0094392C" w:rsidRDefault="007F2F0F" w:rsidP="00901B4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Получение электронных заявлений, с комплектом необходимых документов, на предоставление массовых социально - значимых государственных услуг в электронной форме в ведомственной  информационной системе ИИС «</w:t>
            </w:r>
            <w:proofErr w:type="spellStart"/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val="en-US" w:eastAsia="ru-RU"/>
              </w:rPr>
              <w:t>SiTex</w:t>
            </w:r>
            <w:proofErr w:type="spellEnd"/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-ЭСРН»</w:t>
            </w:r>
          </w:p>
          <w:p w:rsidR="007F2F0F" w:rsidRPr="0094392C" w:rsidRDefault="007F2F0F" w:rsidP="0001135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7F2F0F" w:rsidRPr="0094392C" w:rsidRDefault="001A79BB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="007F2F0F" w:rsidRPr="0094392C">
              <w:rPr>
                <w:rFonts w:ascii="PT Astra Serif" w:hAnsi="PT Astra Serif"/>
                <w:sz w:val="24"/>
                <w:szCs w:val="24"/>
              </w:rPr>
              <w:t>Работы осуществляются в соответствии с утверждённым Планом цифровой трансформации Министерства  семейной, демографической политики и социального благополучия Ульяновской области</w:t>
            </w:r>
            <w:r w:rsidR="0037208E" w:rsidRPr="0094392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7F2F0F" w:rsidRPr="0094392C" w:rsidTr="00011353">
        <w:tc>
          <w:tcPr>
            <w:tcW w:w="15417" w:type="dxa"/>
            <w:gridSpan w:val="3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 xml:space="preserve"> Задача 2: «Повышение информирования граждан о мерах социальной поддержки»</w:t>
            </w:r>
          </w:p>
          <w:p w:rsidR="007F2F0F" w:rsidRPr="0094392C" w:rsidRDefault="007F2F0F" w:rsidP="00B154EE">
            <w:pPr>
              <w:keepNext/>
              <w:keepLines/>
              <w:tabs>
                <w:tab w:val="left" w:pos="7110"/>
              </w:tabs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011353">
        <w:tc>
          <w:tcPr>
            <w:tcW w:w="3369" w:type="dxa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7F2F0F" w:rsidRPr="0094392C" w:rsidRDefault="00C62321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Исполнение на 01.10</w:t>
            </w:r>
            <w:r w:rsidR="007F2F0F" w:rsidRPr="0094392C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011353">
        <w:trPr>
          <w:trHeight w:val="1122"/>
        </w:trPr>
        <w:tc>
          <w:tcPr>
            <w:tcW w:w="3369" w:type="dxa"/>
            <w:shd w:val="clear" w:color="auto" w:fill="auto"/>
          </w:tcPr>
          <w:p w:rsidR="007F2F0F" w:rsidRPr="0094392C" w:rsidRDefault="007F2F0F" w:rsidP="0001135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>Осуществление комплекса мероприятий, направленных на информирование граждан, в том числе доработка мобильного приложения «СоцГарантия73» и информационного портала «Соцгарантия73.рф»</w:t>
            </w:r>
          </w:p>
        </w:tc>
        <w:tc>
          <w:tcPr>
            <w:tcW w:w="4677" w:type="dxa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8"/>
              </w:rPr>
              <w:t>Доработка сервисов мобильного приложения</w:t>
            </w:r>
            <w:r w:rsidRPr="0094392C">
              <w:t xml:space="preserve"> </w:t>
            </w:r>
            <w:r w:rsidRPr="0094392C">
              <w:rPr>
                <w:rFonts w:ascii="PT Astra Serif" w:hAnsi="PT Astra Serif"/>
                <w:sz w:val="24"/>
                <w:szCs w:val="28"/>
              </w:rPr>
              <w:t>«СоцГарантия73»</w:t>
            </w:r>
          </w:p>
          <w:p w:rsidR="007F2F0F" w:rsidRPr="0094392C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hAnsi="PT Astra Serif"/>
                <w:sz w:val="24"/>
                <w:szCs w:val="28"/>
              </w:rPr>
              <w:t xml:space="preserve">Разработка </w:t>
            </w:r>
            <w:proofErr w:type="spellStart"/>
            <w:r w:rsidRPr="0094392C">
              <w:rPr>
                <w:rFonts w:ascii="PT Astra Serif" w:hAnsi="PT Astra Serif"/>
                <w:sz w:val="24"/>
                <w:szCs w:val="28"/>
              </w:rPr>
              <w:t>проактивного</w:t>
            </w:r>
            <w:proofErr w:type="spellEnd"/>
            <w:r w:rsidRPr="0094392C">
              <w:rPr>
                <w:rFonts w:ascii="PT Astra Serif" w:hAnsi="PT Astra Serif"/>
                <w:sz w:val="24"/>
                <w:szCs w:val="28"/>
              </w:rPr>
              <w:t xml:space="preserve"> информирования населения через </w:t>
            </w: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информационный портал «Соцгарантия73.рф»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72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72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72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72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7F2F0F" w:rsidRPr="0094392C" w:rsidRDefault="001A79BB" w:rsidP="008C2C3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="007F2F0F" w:rsidRPr="0094392C">
              <w:rPr>
                <w:rFonts w:ascii="PT Astra Serif" w:hAnsi="PT Astra Serif"/>
                <w:sz w:val="24"/>
                <w:szCs w:val="24"/>
              </w:rPr>
              <w:t>Работы осуществляются в соответствии с утверждённым Планом цифровой трансформации Министерства  семейной, демографической политики и социального благополучия Ульяновской области</w:t>
            </w:r>
            <w:r w:rsidR="0037208E" w:rsidRPr="0094392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7F2F0F" w:rsidRPr="0094392C" w:rsidTr="00011353">
        <w:tc>
          <w:tcPr>
            <w:tcW w:w="15417" w:type="dxa"/>
            <w:gridSpan w:val="3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3: «Централизация процессов назначения мер социальной поддержки»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011353">
        <w:tc>
          <w:tcPr>
            <w:tcW w:w="3369" w:type="dxa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7F2F0F" w:rsidRPr="0094392C" w:rsidRDefault="00C62321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Исполнение на 01.10</w:t>
            </w:r>
            <w:r w:rsidR="007F2F0F" w:rsidRPr="0094392C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011353">
        <w:trPr>
          <w:trHeight w:val="1718"/>
        </w:trPr>
        <w:tc>
          <w:tcPr>
            <w:tcW w:w="3369" w:type="dxa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Осуществление комплекса мер по организации </w:t>
            </w:r>
            <w:proofErr w:type="spellStart"/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бэк</w:t>
            </w:r>
            <w:proofErr w:type="spellEnd"/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-офиса сектора назначения мер социальной поддержки</w:t>
            </w:r>
          </w:p>
        </w:tc>
        <w:tc>
          <w:tcPr>
            <w:tcW w:w="4677" w:type="dxa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94392C">
              <w:rPr>
                <w:rFonts w:ascii="PT Astra Serif" w:hAnsi="PT Astra Serif"/>
                <w:sz w:val="24"/>
                <w:szCs w:val="28"/>
              </w:rPr>
              <w:t xml:space="preserve">Централизация базы данных ИИС </w:t>
            </w:r>
            <w:r w:rsidRPr="0094392C">
              <w:rPr>
                <w:rFonts w:ascii="PT Astra Serif" w:hAnsi="PT Astra Serif"/>
                <w:sz w:val="24"/>
                <w:szCs w:val="28"/>
                <w:lang w:val="en-US"/>
              </w:rPr>
              <w:t>Sitex</w:t>
            </w:r>
            <w:r w:rsidRPr="0094392C">
              <w:rPr>
                <w:rFonts w:ascii="PT Astra Serif" w:hAnsi="PT Astra Serif"/>
                <w:sz w:val="24"/>
                <w:szCs w:val="28"/>
              </w:rPr>
              <w:t xml:space="preserve"> ЭСРН</w:t>
            </w:r>
          </w:p>
          <w:p w:rsidR="007F2F0F" w:rsidRPr="0094392C" w:rsidRDefault="007F2F0F" w:rsidP="00B154EE">
            <w:pPr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94392C">
              <w:rPr>
                <w:rFonts w:ascii="PT Astra Serif" w:hAnsi="PT Astra Serif"/>
                <w:sz w:val="24"/>
                <w:szCs w:val="28"/>
              </w:rPr>
              <w:t>Обеспечение контура информационной безопасности сектора назначения</w:t>
            </w:r>
          </w:p>
          <w:p w:rsidR="007F2F0F" w:rsidRPr="0094392C" w:rsidRDefault="007F2F0F" w:rsidP="00B154EE">
            <w:pPr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94392C">
              <w:rPr>
                <w:rFonts w:ascii="PT Astra Serif" w:hAnsi="PT Astra Serif"/>
                <w:sz w:val="24"/>
                <w:szCs w:val="28"/>
              </w:rPr>
              <w:t xml:space="preserve">Формирование единого центра назначения социальных выплат  </w:t>
            </w:r>
          </w:p>
          <w:p w:rsidR="007F2F0F" w:rsidRPr="0094392C" w:rsidRDefault="007F2F0F" w:rsidP="00ED298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7F2F0F" w:rsidRPr="0094392C" w:rsidRDefault="007F2F0F" w:rsidP="00ED298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F2F0F" w:rsidRPr="0094392C" w:rsidRDefault="001A79BB" w:rsidP="00447FF3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="007F2F0F" w:rsidRPr="0094392C">
              <w:rPr>
                <w:rFonts w:ascii="PT Astra Serif" w:hAnsi="PT Astra Serif"/>
                <w:sz w:val="24"/>
                <w:szCs w:val="24"/>
              </w:rPr>
              <w:t>Работы осуществляются в соответствии с утверждённым Планом цифровой трансформации Министерства  семейной, демографической политики и социального благополучия Ульяновской области</w:t>
            </w:r>
            <w:r w:rsidR="0037208E" w:rsidRPr="0094392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7F2F0F" w:rsidRPr="0094392C" w:rsidTr="00011353">
        <w:tc>
          <w:tcPr>
            <w:tcW w:w="15417" w:type="dxa"/>
            <w:gridSpan w:val="3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4392C">
              <w:rPr>
                <w:rFonts w:ascii="PT Astra Serif" w:hAnsi="PT Astra Serif"/>
                <w:b/>
                <w:sz w:val="24"/>
                <w:szCs w:val="24"/>
              </w:rPr>
              <w:t>ЦЕЛЬ 9: «</w:t>
            </w:r>
            <w:r w:rsidRPr="0094392C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Укрепление материально-технической базы подведомственных учреждений»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4392C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011353">
        <w:tc>
          <w:tcPr>
            <w:tcW w:w="15417" w:type="dxa"/>
            <w:gridSpan w:val="3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94392C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Задача: «Строительно-монтажные работы, текущий и капитальный ремонт»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2F0F" w:rsidRPr="0094392C" w:rsidTr="00011353">
        <w:tc>
          <w:tcPr>
            <w:tcW w:w="3369" w:type="dxa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7F2F0F" w:rsidRPr="0094392C" w:rsidRDefault="007F2F0F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4"/>
              </w:rPr>
              <w:t>Исполнение на 01.</w:t>
            </w:r>
            <w:r w:rsidR="00C62321" w:rsidRPr="0094392C">
              <w:rPr>
                <w:rFonts w:ascii="PT Astra Serif" w:hAnsi="PT Astra Serif"/>
                <w:sz w:val="24"/>
                <w:szCs w:val="24"/>
              </w:rPr>
              <w:t>10</w:t>
            </w:r>
            <w:r w:rsidRPr="0094392C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F2F0F" w:rsidRPr="00657E5F" w:rsidTr="00011353">
        <w:tc>
          <w:tcPr>
            <w:tcW w:w="3369" w:type="dxa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Осуществление капитального и  текущего ремонта в подведомственных </w:t>
            </w:r>
            <w:r w:rsidRPr="0094392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>учреждениях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F2F0F" w:rsidRPr="0094392C" w:rsidRDefault="007F2F0F" w:rsidP="00180064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</w:rPr>
              <w:t xml:space="preserve">Строительство жилого корпуса с пищеблоком ОГАУСО «Специальный дом-интернат для престарелых и инвалидов </w:t>
            </w:r>
            <w:proofErr w:type="gramStart"/>
            <w:r w:rsidRPr="0094392C">
              <w:rPr>
                <w:rFonts w:ascii="PT Astra Serif" w:hAnsi="PT Astra Serif"/>
                <w:sz w:val="24"/>
              </w:rPr>
              <w:t>в</w:t>
            </w:r>
            <w:proofErr w:type="gramEnd"/>
            <w:r w:rsidRPr="0094392C">
              <w:rPr>
                <w:rFonts w:ascii="PT Astra Serif" w:hAnsi="PT Astra Serif"/>
                <w:sz w:val="24"/>
              </w:rPr>
              <w:t xml:space="preserve"> с. </w:t>
            </w:r>
            <w:proofErr w:type="spellStart"/>
            <w:r w:rsidRPr="0094392C">
              <w:rPr>
                <w:rFonts w:ascii="PT Astra Serif" w:hAnsi="PT Astra Serif"/>
                <w:sz w:val="24"/>
              </w:rPr>
              <w:t>Акшуат</w:t>
            </w:r>
            <w:proofErr w:type="spellEnd"/>
            <w:r w:rsidRPr="0094392C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7F2F0F" w:rsidRPr="0094392C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94392C">
              <w:rPr>
                <w:rFonts w:ascii="PT Astra Serif" w:hAnsi="PT Astra Serif"/>
                <w:sz w:val="24"/>
                <w:szCs w:val="28"/>
              </w:rPr>
              <w:lastRenderedPageBreak/>
              <w:t xml:space="preserve">Проведение капитальных ремонтов в 5 подведомственных учреждениях на общую сумму 33798,03 </w:t>
            </w:r>
            <w:proofErr w:type="spellStart"/>
            <w:proofErr w:type="gramStart"/>
            <w:r w:rsidRPr="0094392C">
              <w:rPr>
                <w:rFonts w:ascii="PT Astra Serif" w:hAnsi="PT Astra Serif"/>
                <w:sz w:val="24"/>
                <w:szCs w:val="28"/>
              </w:rPr>
              <w:t>тыс</w:t>
            </w:r>
            <w:proofErr w:type="spellEnd"/>
            <w:proofErr w:type="gramEnd"/>
            <w:r w:rsidRPr="0094392C">
              <w:rPr>
                <w:rFonts w:ascii="PT Astra Serif" w:hAnsi="PT Astra Serif"/>
                <w:sz w:val="24"/>
                <w:szCs w:val="28"/>
              </w:rPr>
              <w:t xml:space="preserve"> рублей и </w:t>
            </w:r>
            <w:r w:rsidRPr="0094392C">
              <w:rPr>
                <w:rFonts w:ascii="PT Astra Serif" w:hAnsi="PT Astra Serif"/>
                <w:sz w:val="24"/>
                <w:szCs w:val="28"/>
              </w:rPr>
              <w:lastRenderedPageBreak/>
              <w:t>текущих ремонтов  в 21 учреждении на общую сумму 40,21 млн рублей</w:t>
            </w:r>
          </w:p>
          <w:p w:rsidR="007F2F0F" w:rsidRPr="0094392C" w:rsidRDefault="007F2F0F" w:rsidP="00B154EE">
            <w:pPr>
              <w:keepNext/>
              <w:keepLines/>
              <w:spacing w:after="0" w:line="240" w:lineRule="auto"/>
              <w:ind w:left="33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7F2F0F" w:rsidRPr="0094392C" w:rsidRDefault="007F2F0F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94392C">
              <w:rPr>
                <w:rFonts w:ascii="PT Astra Serif" w:hAnsi="PT Astra Serif"/>
                <w:sz w:val="24"/>
                <w:szCs w:val="28"/>
              </w:rPr>
              <w:t xml:space="preserve">Исполнение 2-х и 3-х годичных контрактов на проведение капитальных ремонтов в 3 подведомственных учреждениях на общую сумму 62,025 </w:t>
            </w:r>
            <w:proofErr w:type="gramStart"/>
            <w:r w:rsidRPr="0094392C">
              <w:rPr>
                <w:rFonts w:ascii="PT Astra Serif" w:hAnsi="PT Astra Serif"/>
                <w:sz w:val="24"/>
                <w:szCs w:val="28"/>
              </w:rPr>
              <w:t>млн</w:t>
            </w:r>
            <w:proofErr w:type="gramEnd"/>
            <w:r w:rsidRPr="0094392C">
              <w:rPr>
                <w:rFonts w:ascii="PT Astra Serif" w:hAnsi="PT Astra Serif"/>
                <w:sz w:val="24"/>
                <w:szCs w:val="28"/>
              </w:rPr>
              <w:t xml:space="preserve"> рублей</w:t>
            </w:r>
          </w:p>
          <w:p w:rsidR="007F2F0F" w:rsidRPr="0094392C" w:rsidRDefault="007F2F0F" w:rsidP="00BA616C">
            <w:pPr>
              <w:keepNext/>
              <w:keepLines/>
              <w:spacing w:after="0" w:line="240" w:lineRule="auto"/>
              <w:ind w:left="33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7F2F0F" w:rsidRPr="0094392C" w:rsidRDefault="007F2F0F" w:rsidP="00B154EE">
            <w:pPr>
              <w:keepNext/>
              <w:keepLines/>
              <w:numPr>
                <w:ilvl w:val="0"/>
                <w:numId w:val="1"/>
              </w:numPr>
              <w:tabs>
                <w:tab w:val="left" w:pos="742"/>
              </w:tabs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  <w:szCs w:val="28"/>
              </w:rPr>
              <w:t xml:space="preserve">Финансирование строительных работ за счёт средств федерального и областного бюджета в размере 269,8 </w:t>
            </w:r>
            <w:proofErr w:type="gramStart"/>
            <w:r w:rsidRPr="0094392C">
              <w:rPr>
                <w:rFonts w:ascii="PT Astra Serif" w:hAnsi="PT Astra Serif"/>
                <w:sz w:val="24"/>
                <w:szCs w:val="28"/>
              </w:rPr>
              <w:t>млн</w:t>
            </w:r>
            <w:proofErr w:type="gramEnd"/>
            <w:r w:rsidRPr="0094392C">
              <w:rPr>
                <w:rFonts w:ascii="PT Astra Serif" w:hAnsi="PT Astra Serif"/>
                <w:sz w:val="24"/>
                <w:szCs w:val="28"/>
              </w:rPr>
              <w:t xml:space="preserve"> рублей  в рамках четырёхлетнего контракта </w:t>
            </w:r>
            <w:r w:rsidRPr="0094392C">
              <w:rPr>
                <w:rFonts w:ascii="PT Astra Serif" w:hAnsi="PT Astra Serif"/>
                <w:sz w:val="24"/>
              </w:rPr>
              <w:t xml:space="preserve">по строительству  жилого корпуса с пищеблоком ОГАУСО «Специальный дом-интернат для престарелых и инвалидов в с. </w:t>
            </w:r>
            <w:proofErr w:type="spellStart"/>
            <w:r w:rsidRPr="0094392C">
              <w:rPr>
                <w:rFonts w:ascii="PT Astra Serif" w:hAnsi="PT Astra Serif"/>
                <w:sz w:val="24"/>
              </w:rPr>
              <w:t>Акшуат</w:t>
            </w:r>
            <w:proofErr w:type="spellEnd"/>
            <w:r w:rsidRPr="0094392C">
              <w:rPr>
                <w:rFonts w:ascii="PT Astra Serif" w:hAnsi="PT Astra Serif"/>
                <w:sz w:val="24"/>
              </w:rPr>
              <w:t xml:space="preserve">» </w:t>
            </w:r>
          </w:p>
          <w:p w:rsidR="007F2F0F" w:rsidRPr="0094392C" w:rsidRDefault="007F2F0F" w:rsidP="00B154EE">
            <w:pPr>
              <w:keepNext/>
              <w:keepLines/>
              <w:tabs>
                <w:tab w:val="left" w:pos="742"/>
              </w:tabs>
              <w:spacing w:after="0" w:line="240" w:lineRule="auto"/>
              <w:ind w:left="33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62321" w:rsidRPr="0094392C" w:rsidRDefault="001A79BB" w:rsidP="00C62321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 w:rsidRPr="0094392C">
              <w:rPr>
                <w:rFonts w:ascii="PT Astra Serif" w:hAnsi="PT Astra Serif"/>
                <w:sz w:val="24"/>
              </w:rPr>
              <w:lastRenderedPageBreak/>
              <w:t xml:space="preserve">    </w:t>
            </w:r>
            <w:r w:rsidR="00C62321" w:rsidRPr="0094392C">
              <w:rPr>
                <w:rFonts w:ascii="PT Astra Serif" w:hAnsi="PT Astra Serif"/>
                <w:sz w:val="24"/>
              </w:rPr>
              <w:t xml:space="preserve"> Проведение капитальных ремонтов в 4 подведомственных учреждениях на общую сумму 36083,24 тыс. руб. и в 29 учреждениях социального обслуживания заключено 99 государственных </w:t>
            </w:r>
            <w:r w:rsidR="00C62321" w:rsidRPr="0094392C">
              <w:rPr>
                <w:rFonts w:ascii="PT Astra Serif" w:hAnsi="PT Astra Serif"/>
                <w:sz w:val="24"/>
              </w:rPr>
              <w:lastRenderedPageBreak/>
              <w:t>контрактов и прямых договоров на проведение капитальных и текущих ремонтов на общую сумму 99250,04 тыс. рублей.</w:t>
            </w: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  <w:r w:rsidRPr="0094392C">
              <w:rPr>
                <w:rFonts w:ascii="PT Astra Serif" w:hAnsi="PT Astra Serif"/>
                <w:sz w:val="24"/>
              </w:rPr>
              <w:t xml:space="preserve">    Работы ведутся согласно заключенным Государственным контрактам на общую сумму 87460,8 тыс. руб. </w:t>
            </w: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  <w:r w:rsidRPr="0094392C">
              <w:rPr>
                <w:rFonts w:ascii="PT Astra Serif" w:hAnsi="PT Astra Serif"/>
                <w:sz w:val="24"/>
              </w:rPr>
              <w:t xml:space="preserve"> </w:t>
            </w: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</w:p>
          <w:p w:rsidR="00C62321" w:rsidRPr="0094392C" w:rsidRDefault="00C62321" w:rsidP="00C62321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</w:p>
          <w:p w:rsidR="007F2F0F" w:rsidRPr="00657E5F" w:rsidRDefault="00C62321" w:rsidP="00C62321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392C">
              <w:rPr>
                <w:rFonts w:ascii="PT Astra Serif" w:hAnsi="PT Astra Serif"/>
                <w:sz w:val="24"/>
              </w:rPr>
              <w:t xml:space="preserve">    В текущем году стоимость выполненных работ составила 235 177,63 тыс. рублей  из них оплачено работ на сумму 201 118,83 тыс. рублей и 34 058,8 тыс. рублей оплачено из средств авансового платежа.</w:t>
            </w:r>
          </w:p>
        </w:tc>
      </w:tr>
    </w:tbl>
    <w:p w:rsidR="005800A6" w:rsidRPr="00657E5F" w:rsidRDefault="005800A6"/>
    <w:p w:rsidR="005800A6" w:rsidRDefault="005800A6"/>
    <w:sectPr w:rsidR="005800A6" w:rsidSect="001800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5F"/>
    <w:multiLevelType w:val="hybridMultilevel"/>
    <w:tmpl w:val="CB260DB2"/>
    <w:lvl w:ilvl="0" w:tplc="AE64D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6E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EC8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222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A7F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4C4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13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EE0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020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50312"/>
    <w:multiLevelType w:val="hybridMultilevel"/>
    <w:tmpl w:val="FD60D3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3647"/>
    <w:multiLevelType w:val="hybridMultilevel"/>
    <w:tmpl w:val="FDC2ADBA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2205"/>
    <w:multiLevelType w:val="hybridMultilevel"/>
    <w:tmpl w:val="A83688E2"/>
    <w:lvl w:ilvl="0" w:tplc="CCEC36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626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ED5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875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08E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677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A3F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688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E72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B71A3"/>
    <w:multiLevelType w:val="hybridMultilevel"/>
    <w:tmpl w:val="9BC088F2"/>
    <w:lvl w:ilvl="0" w:tplc="CDCA3330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4BE4834"/>
    <w:multiLevelType w:val="hybridMultilevel"/>
    <w:tmpl w:val="7892160A"/>
    <w:lvl w:ilvl="0" w:tplc="CDCA3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CCF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ABF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437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2FC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03D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EC9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2CC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A0A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32CA7"/>
    <w:multiLevelType w:val="hybridMultilevel"/>
    <w:tmpl w:val="967C861E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9471A"/>
    <w:multiLevelType w:val="hybridMultilevel"/>
    <w:tmpl w:val="CAF83F94"/>
    <w:lvl w:ilvl="0" w:tplc="CDCA3330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32DB4202"/>
    <w:multiLevelType w:val="hybridMultilevel"/>
    <w:tmpl w:val="FAF08A10"/>
    <w:lvl w:ilvl="0" w:tplc="FA26259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FE8FE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A16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E76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A5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8C8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42F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47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A0E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5544F5"/>
    <w:multiLevelType w:val="hybridMultilevel"/>
    <w:tmpl w:val="6F0A47D0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B03E8"/>
    <w:multiLevelType w:val="hybridMultilevel"/>
    <w:tmpl w:val="1D8ABEE6"/>
    <w:lvl w:ilvl="0" w:tplc="CDCA3330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4AB6719A"/>
    <w:multiLevelType w:val="hybridMultilevel"/>
    <w:tmpl w:val="0F908C0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4B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47B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868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200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41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0F7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E55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E36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B6549"/>
    <w:multiLevelType w:val="hybridMultilevel"/>
    <w:tmpl w:val="D2045E34"/>
    <w:lvl w:ilvl="0" w:tplc="CDCA333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F16951"/>
    <w:multiLevelType w:val="hybridMultilevel"/>
    <w:tmpl w:val="F62A2E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93009"/>
    <w:multiLevelType w:val="hybridMultilevel"/>
    <w:tmpl w:val="062897B8"/>
    <w:lvl w:ilvl="0" w:tplc="CDCA333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32D29"/>
    <w:multiLevelType w:val="hybridMultilevel"/>
    <w:tmpl w:val="7C38E2D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E63ACA"/>
    <w:multiLevelType w:val="hybridMultilevel"/>
    <w:tmpl w:val="2B106E7A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21FCD"/>
    <w:multiLevelType w:val="hybridMultilevel"/>
    <w:tmpl w:val="5526F5A8"/>
    <w:lvl w:ilvl="0" w:tplc="CDCA3330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3"/>
  </w:num>
  <w:num w:numId="5">
    <w:abstractNumId w:val="15"/>
  </w:num>
  <w:num w:numId="6">
    <w:abstractNumId w:val="0"/>
  </w:num>
  <w:num w:numId="7">
    <w:abstractNumId w:val="9"/>
  </w:num>
  <w:num w:numId="8">
    <w:abstractNumId w:val="2"/>
  </w:num>
  <w:num w:numId="9">
    <w:abstractNumId w:val="17"/>
  </w:num>
  <w:num w:numId="10">
    <w:abstractNumId w:val="4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  <w:num w:numId="15">
    <w:abstractNumId w:val="12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4"/>
    <w:rsid w:val="00011353"/>
    <w:rsid w:val="00011BB4"/>
    <w:rsid w:val="00012B54"/>
    <w:rsid w:val="00013338"/>
    <w:rsid w:val="000761E2"/>
    <w:rsid w:val="00084C1B"/>
    <w:rsid w:val="00087E36"/>
    <w:rsid w:val="000A10A0"/>
    <w:rsid w:val="000A6E65"/>
    <w:rsid w:val="000B2982"/>
    <w:rsid w:val="000D2910"/>
    <w:rsid w:val="000E3816"/>
    <w:rsid w:val="001274D6"/>
    <w:rsid w:val="001767AD"/>
    <w:rsid w:val="00180064"/>
    <w:rsid w:val="00193493"/>
    <w:rsid w:val="001A79BB"/>
    <w:rsid w:val="001C7256"/>
    <w:rsid w:val="00263DC9"/>
    <w:rsid w:val="002839BB"/>
    <w:rsid w:val="002B39FF"/>
    <w:rsid w:val="002C0453"/>
    <w:rsid w:val="002D61FA"/>
    <w:rsid w:val="00302E3C"/>
    <w:rsid w:val="003047C3"/>
    <w:rsid w:val="00324B68"/>
    <w:rsid w:val="0037208E"/>
    <w:rsid w:val="00392F3F"/>
    <w:rsid w:val="003A0897"/>
    <w:rsid w:val="003A1996"/>
    <w:rsid w:val="00406643"/>
    <w:rsid w:val="00411AF4"/>
    <w:rsid w:val="00412419"/>
    <w:rsid w:val="00420257"/>
    <w:rsid w:val="0044393B"/>
    <w:rsid w:val="00447FF3"/>
    <w:rsid w:val="004509B5"/>
    <w:rsid w:val="00453908"/>
    <w:rsid w:val="00454B52"/>
    <w:rsid w:val="00456C68"/>
    <w:rsid w:val="00460B93"/>
    <w:rsid w:val="004C7999"/>
    <w:rsid w:val="00520413"/>
    <w:rsid w:val="00524518"/>
    <w:rsid w:val="00530EA8"/>
    <w:rsid w:val="00563D84"/>
    <w:rsid w:val="00573C3E"/>
    <w:rsid w:val="005800A6"/>
    <w:rsid w:val="005F1009"/>
    <w:rsid w:val="00631409"/>
    <w:rsid w:val="00644967"/>
    <w:rsid w:val="00657E5F"/>
    <w:rsid w:val="006A19C2"/>
    <w:rsid w:val="006B6DB9"/>
    <w:rsid w:val="006D4B86"/>
    <w:rsid w:val="006F1717"/>
    <w:rsid w:val="007223D0"/>
    <w:rsid w:val="00754A54"/>
    <w:rsid w:val="00760C95"/>
    <w:rsid w:val="0077414E"/>
    <w:rsid w:val="00791DB0"/>
    <w:rsid w:val="00792F50"/>
    <w:rsid w:val="007B55D6"/>
    <w:rsid w:val="007C4DDA"/>
    <w:rsid w:val="007D66BF"/>
    <w:rsid w:val="007E28E6"/>
    <w:rsid w:val="007F2F0F"/>
    <w:rsid w:val="007F769E"/>
    <w:rsid w:val="00827811"/>
    <w:rsid w:val="00843DB2"/>
    <w:rsid w:val="008A40C5"/>
    <w:rsid w:val="008C2C3E"/>
    <w:rsid w:val="009009B5"/>
    <w:rsid w:val="00901B4E"/>
    <w:rsid w:val="00906A6E"/>
    <w:rsid w:val="00924E34"/>
    <w:rsid w:val="00927498"/>
    <w:rsid w:val="0094392C"/>
    <w:rsid w:val="009718EA"/>
    <w:rsid w:val="009A5CC3"/>
    <w:rsid w:val="009E15CB"/>
    <w:rsid w:val="00A06BDF"/>
    <w:rsid w:val="00A32941"/>
    <w:rsid w:val="00A41CE2"/>
    <w:rsid w:val="00A53958"/>
    <w:rsid w:val="00A66E35"/>
    <w:rsid w:val="00A770B5"/>
    <w:rsid w:val="00A872A3"/>
    <w:rsid w:val="00AA1086"/>
    <w:rsid w:val="00AF59F3"/>
    <w:rsid w:val="00B057EE"/>
    <w:rsid w:val="00B465CB"/>
    <w:rsid w:val="00B721B8"/>
    <w:rsid w:val="00B75AA5"/>
    <w:rsid w:val="00B97D02"/>
    <w:rsid w:val="00BA616C"/>
    <w:rsid w:val="00BA69A0"/>
    <w:rsid w:val="00C131B5"/>
    <w:rsid w:val="00C137D6"/>
    <w:rsid w:val="00C14E99"/>
    <w:rsid w:val="00C200FA"/>
    <w:rsid w:val="00C60DED"/>
    <w:rsid w:val="00C61ADC"/>
    <w:rsid w:val="00C62321"/>
    <w:rsid w:val="00C63525"/>
    <w:rsid w:val="00C755ED"/>
    <w:rsid w:val="00C96AB2"/>
    <w:rsid w:val="00CA1841"/>
    <w:rsid w:val="00CD5A0D"/>
    <w:rsid w:val="00CE3BC6"/>
    <w:rsid w:val="00D07B42"/>
    <w:rsid w:val="00D20232"/>
    <w:rsid w:val="00D276F4"/>
    <w:rsid w:val="00D50903"/>
    <w:rsid w:val="00DF7572"/>
    <w:rsid w:val="00E22113"/>
    <w:rsid w:val="00E250CD"/>
    <w:rsid w:val="00E31CE8"/>
    <w:rsid w:val="00E46EDF"/>
    <w:rsid w:val="00E774D7"/>
    <w:rsid w:val="00EA0A4A"/>
    <w:rsid w:val="00EA68B1"/>
    <w:rsid w:val="00EB1F88"/>
    <w:rsid w:val="00ED2989"/>
    <w:rsid w:val="00ED2B83"/>
    <w:rsid w:val="00EE06FF"/>
    <w:rsid w:val="00F26501"/>
    <w:rsid w:val="00F32BE6"/>
    <w:rsid w:val="00F608FC"/>
    <w:rsid w:val="00F6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80064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paragraph" w:styleId="a5">
    <w:name w:val="List Paragraph"/>
    <w:basedOn w:val="a"/>
    <w:link w:val="a6"/>
    <w:qFormat/>
    <w:rsid w:val="00180064"/>
    <w:pPr>
      <w:ind w:left="720"/>
      <w:contextualSpacing/>
    </w:pPr>
  </w:style>
  <w:style w:type="character" w:customStyle="1" w:styleId="layout">
    <w:name w:val="layout"/>
    <w:rsid w:val="00180064"/>
  </w:style>
  <w:style w:type="character" w:customStyle="1" w:styleId="extendedtext-short">
    <w:name w:val="extendedtext-short"/>
    <w:rsid w:val="00180064"/>
  </w:style>
  <w:style w:type="character" w:customStyle="1" w:styleId="markedcontent">
    <w:name w:val="markedcontent"/>
    <w:rsid w:val="00180064"/>
  </w:style>
  <w:style w:type="character" w:customStyle="1" w:styleId="a4">
    <w:name w:val="Без интервала Знак"/>
    <w:link w:val="a3"/>
    <w:rsid w:val="00180064"/>
    <w:rPr>
      <w:rFonts w:ascii="PT Astra Serif" w:eastAsia="Calibri" w:hAnsi="PT Astra Serif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1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B5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58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basedOn w:val="a0"/>
    <w:link w:val="a5"/>
    <w:rsid w:val="00263DC9"/>
    <w:rPr>
      <w:rFonts w:ascii="Calibri" w:eastAsia="Calibri" w:hAnsi="Calibri" w:cs="Times New Roman"/>
    </w:rPr>
  </w:style>
  <w:style w:type="paragraph" w:customStyle="1" w:styleId="Standard">
    <w:name w:val="Standard"/>
    <w:rsid w:val="00011BB4"/>
    <w:pPr>
      <w:suppressAutoHyphens/>
      <w:autoSpaceDN w:val="0"/>
    </w:pPr>
    <w:rPr>
      <w:rFonts w:ascii="Calibri" w:eastAsia="Lucida Sans Unicode" w:hAnsi="Calibri" w:cs="Calibri"/>
      <w:kern w:val="3"/>
    </w:rPr>
  </w:style>
  <w:style w:type="paragraph" w:customStyle="1" w:styleId="ConsPlusTitle">
    <w:name w:val="ConsPlusTitle"/>
    <w:uiPriority w:val="99"/>
    <w:rsid w:val="00AA1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80064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paragraph" w:styleId="a5">
    <w:name w:val="List Paragraph"/>
    <w:basedOn w:val="a"/>
    <w:link w:val="a6"/>
    <w:qFormat/>
    <w:rsid w:val="00180064"/>
    <w:pPr>
      <w:ind w:left="720"/>
      <w:contextualSpacing/>
    </w:pPr>
  </w:style>
  <w:style w:type="character" w:customStyle="1" w:styleId="layout">
    <w:name w:val="layout"/>
    <w:rsid w:val="00180064"/>
  </w:style>
  <w:style w:type="character" w:customStyle="1" w:styleId="extendedtext-short">
    <w:name w:val="extendedtext-short"/>
    <w:rsid w:val="00180064"/>
  </w:style>
  <w:style w:type="character" w:customStyle="1" w:styleId="markedcontent">
    <w:name w:val="markedcontent"/>
    <w:rsid w:val="00180064"/>
  </w:style>
  <w:style w:type="character" w:customStyle="1" w:styleId="a4">
    <w:name w:val="Без интервала Знак"/>
    <w:link w:val="a3"/>
    <w:rsid w:val="00180064"/>
    <w:rPr>
      <w:rFonts w:ascii="PT Astra Serif" w:eastAsia="Calibri" w:hAnsi="PT Astra Serif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1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B5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58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basedOn w:val="a0"/>
    <w:link w:val="a5"/>
    <w:rsid w:val="00263DC9"/>
    <w:rPr>
      <w:rFonts w:ascii="Calibri" w:eastAsia="Calibri" w:hAnsi="Calibri" w:cs="Times New Roman"/>
    </w:rPr>
  </w:style>
  <w:style w:type="paragraph" w:customStyle="1" w:styleId="Standard">
    <w:name w:val="Standard"/>
    <w:rsid w:val="00011BB4"/>
    <w:pPr>
      <w:suppressAutoHyphens/>
      <w:autoSpaceDN w:val="0"/>
    </w:pPr>
    <w:rPr>
      <w:rFonts w:ascii="Calibri" w:eastAsia="Lucida Sans Unicode" w:hAnsi="Calibri" w:cs="Calibri"/>
      <w:kern w:val="3"/>
    </w:rPr>
  </w:style>
  <w:style w:type="paragraph" w:customStyle="1" w:styleId="ConsPlusTitle">
    <w:name w:val="ConsPlusTitle"/>
    <w:uiPriority w:val="99"/>
    <w:rsid w:val="00AA1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F6BC-720B-492B-923E-22E2D67E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Оренбуров Антон Александрович</dc:creator>
  <cp:lastModifiedBy>Оренбуров Антон Александрович</cp:lastModifiedBy>
  <cp:revision>3</cp:revision>
  <cp:lastPrinted>2022-10-06T04:57:00Z</cp:lastPrinted>
  <dcterms:created xsi:type="dcterms:W3CDTF">2022-10-06T06:17:00Z</dcterms:created>
  <dcterms:modified xsi:type="dcterms:W3CDTF">2022-10-06T06:23:00Z</dcterms:modified>
</cp:coreProperties>
</file>