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EE" w:rsidRPr="0090579A" w:rsidRDefault="00A44B3E" w:rsidP="00B73EDB">
      <w:pPr>
        <w:pStyle w:val="1"/>
        <w:spacing w:line="240" w:lineRule="auto"/>
        <w:jc w:val="center"/>
        <w:rPr>
          <w:color w:val="auto"/>
        </w:rPr>
      </w:pPr>
      <w:r w:rsidRPr="0090579A">
        <w:rPr>
          <w:color w:val="auto"/>
        </w:rPr>
        <w:t>Исполнение  публичной декларации целей и задач</w:t>
      </w:r>
    </w:p>
    <w:p w:rsidR="009F68EE" w:rsidRPr="00AD1E3D" w:rsidRDefault="009F68EE" w:rsidP="00B73EDB">
      <w:pPr>
        <w:keepNext/>
        <w:keepLines/>
        <w:spacing w:after="0" w:line="240" w:lineRule="auto"/>
        <w:jc w:val="center"/>
        <w:rPr>
          <w:rFonts w:ascii="PT Astra Serif" w:hAnsi="PT Astra Serif" w:cs="Times New Roman"/>
          <w:b/>
          <w:sz w:val="28"/>
          <w:szCs w:val="24"/>
        </w:rPr>
      </w:pPr>
      <w:r w:rsidRPr="0090579A">
        <w:rPr>
          <w:rFonts w:ascii="PT Astra Serif" w:hAnsi="PT Astra Serif" w:cs="Times New Roman"/>
          <w:b/>
          <w:sz w:val="28"/>
          <w:szCs w:val="24"/>
        </w:rPr>
        <w:t>М</w:t>
      </w:r>
      <w:r w:rsidR="00A44B3E" w:rsidRPr="0090579A">
        <w:rPr>
          <w:rFonts w:ascii="PT Astra Serif" w:hAnsi="PT Astra Serif" w:cs="Times New Roman"/>
          <w:b/>
          <w:sz w:val="28"/>
          <w:szCs w:val="24"/>
        </w:rPr>
        <w:t xml:space="preserve">инистерства семейной, демографической политики и социального благополучия Ульяновской </w:t>
      </w:r>
      <w:r w:rsidR="00A44B3E" w:rsidRPr="00AD1E3D">
        <w:rPr>
          <w:rFonts w:ascii="PT Astra Serif" w:hAnsi="PT Astra Serif" w:cs="Times New Roman"/>
          <w:b/>
          <w:sz w:val="28"/>
          <w:szCs w:val="24"/>
        </w:rPr>
        <w:t xml:space="preserve">области </w:t>
      </w:r>
    </w:p>
    <w:p w:rsidR="00A44B3E" w:rsidRPr="00AD1E3D" w:rsidRDefault="0090579A" w:rsidP="00B73EDB">
      <w:pPr>
        <w:keepNext/>
        <w:keepLines/>
        <w:spacing w:after="0" w:line="240" w:lineRule="auto"/>
        <w:jc w:val="center"/>
        <w:rPr>
          <w:rFonts w:ascii="PT Astra Serif" w:hAnsi="PT Astra Serif" w:cs="Times New Roman"/>
          <w:b/>
          <w:sz w:val="28"/>
          <w:szCs w:val="24"/>
        </w:rPr>
      </w:pPr>
      <w:r>
        <w:rPr>
          <w:rFonts w:ascii="PT Astra Serif" w:hAnsi="PT Astra Serif" w:cs="Times New Roman"/>
          <w:b/>
          <w:sz w:val="28"/>
          <w:szCs w:val="24"/>
        </w:rPr>
        <w:t xml:space="preserve">по итогам </w:t>
      </w:r>
      <w:r w:rsidR="00A44B3E" w:rsidRPr="00AD1E3D">
        <w:rPr>
          <w:rFonts w:ascii="PT Astra Serif" w:hAnsi="PT Astra Serif" w:cs="Times New Roman"/>
          <w:b/>
          <w:sz w:val="28"/>
          <w:szCs w:val="24"/>
        </w:rPr>
        <w:t>2019</w:t>
      </w:r>
      <w:r>
        <w:rPr>
          <w:rFonts w:ascii="PT Astra Serif" w:hAnsi="PT Astra Serif" w:cs="Times New Roman"/>
          <w:b/>
          <w:sz w:val="28"/>
          <w:szCs w:val="24"/>
        </w:rPr>
        <w:t xml:space="preserve"> года</w:t>
      </w: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694"/>
        <w:gridCol w:w="4252"/>
        <w:gridCol w:w="6662"/>
        <w:gridCol w:w="1843"/>
      </w:tblGrid>
      <w:tr w:rsidR="00AD1E3D" w:rsidRPr="00AD1E3D" w:rsidTr="000D2F99">
        <w:trPr>
          <w:trHeight w:val="489"/>
        </w:trPr>
        <w:tc>
          <w:tcPr>
            <w:tcW w:w="15451" w:type="dxa"/>
            <w:gridSpan w:val="4"/>
            <w:shd w:val="clear" w:color="auto" w:fill="FFFFFF"/>
            <w:tcMar>
              <w:top w:w="72" w:type="dxa"/>
              <w:left w:w="144" w:type="dxa"/>
              <w:bottom w:w="72" w:type="dxa"/>
              <w:right w:w="144" w:type="dxa"/>
            </w:tcMar>
          </w:tcPr>
          <w:p w:rsidR="009F68EE" w:rsidRPr="00AD1E3D" w:rsidRDefault="00A44B3E" w:rsidP="00B73EDB">
            <w:pPr>
              <w:keepNext/>
              <w:keepLines/>
              <w:spacing w:after="0" w:line="240" w:lineRule="auto"/>
              <w:rPr>
                <w:rFonts w:ascii="PT Astra Serif" w:eastAsia="Times New Roman" w:hAnsi="PT Astra Serif" w:cs="Times New Roman"/>
                <w:b/>
                <w:bCs/>
                <w:kern w:val="24"/>
                <w:sz w:val="24"/>
                <w:szCs w:val="24"/>
                <w:lang w:eastAsia="ru-RU"/>
              </w:rPr>
            </w:pPr>
            <w:r w:rsidRPr="00AD1E3D">
              <w:rPr>
                <w:rFonts w:ascii="PT Astra Serif" w:eastAsia="Times New Roman" w:hAnsi="PT Astra Serif" w:cs="Times New Roman"/>
                <w:b/>
                <w:bCs/>
                <w:kern w:val="24"/>
                <w:sz w:val="24"/>
                <w:szCs w:val="24"/>
                <w:lang w:eastAsia="ru-RU"/>
              </w:rPr>
              <w:t xml:space="preserve">ЦЕЛЬ 1: «Улучшение демографической ситуации, повышение эффективности поддержки семей с детьми. Социальная поддержка </w:t>
            </w:r>
            <w:r w:rsidR="009F68EE" w:rsidRPr="00AD1E3D">
              <w:rPr>
                <w:rFonts w:ascii="PT Astra Serif" w:eastAsia="Times New Roman" w:hAnsi="PT Astra Serif" w:cs="Times New Roman"/>
                <w:b/>
                <w:bCs/>
                <w:kern w:val="24"/>
                <w:sz w:val="24"/>
                <w:szCs w:val="24"/>
                <w:lang w:eastAsia="ru-RU"/>
              </w:rPr>
              <w:t>–</w:t>
            </w:r>
            <w:r w:rsidRPr="00AD1E3D">
              <w:rPr>
                <w:rFonts w:ascii="PT Astra Serif" w:eastAsia="Times New Roman" w:hAnsi="PT Astra Serif" w:cs="Times New Roman"/>
                <w:b/>
                <w:bCs/>
                <w:kern w:val="24"/>
                <w:sz w:val="24"/>
                <w:szCs w:val="24"/>
                <w:lang w:eastAsia="ru-RU"/>
              </w:rPr>
              <w:t xml:space="preserve"> </w:t>
            </w:r>
          </w:p>
          <w:p w:rsidR="00A44B3E" w:rsidRPr="00AD1E3D" w:rsidRDefault="00A44B3E" w:rsidP="00B73EDB">
            <w:pPr>
              <w:keepNext/>
              <w:keepLines/>
              <w:spacing w:after="0" w:line="240" w:lineRule="auto"/>
              <w:rPr>
                <w:rFonts w:ascii="PT Astra Serif" w:eastAsia="Times New Roman" w:hAnsi="PT Astra Serif" w:cs="Times New Roman"/>
                <w:b/>
                <w:bCs/>
                <w:kern w:val="24"/>
                <w:sz w:val="24"/>
                <w:szCs w:val="24"/>
                <w:lang w:eastAsia="ru-RU"/>
              </w:rPr>
            </w:pPr>
            <w:r w:rsidRPr="00AD1E3D">
              <w:rPr>
                <w:rFonts w:ascii="PT Astra Serif" w:eastAsia="Times New Roman" w:hAnsi="PT Astra Serif" w:cs="Times New Roman"/>
                <w:b/>
                <w:bCs/>
                <w:kern w:val="24"/>
                <w:sz w:val="24"/>
                <w:szCs w:val="24"/>
                <w:lang w:eastAsia="ru-RU"/>
              </w:rPr>
              <w:t>адресная»</w:t>
            </w:r>
          </w:p>
        </w:tc>
      </w:tr>
      <w:tr w:rsidR="00AD1E3D" w:rsidRPr="00AD1E3D" w:rsidTr="000D2F99">
        <w:trPr>
          <w:trHeight w:val="418"/>
        </w:trPr>
        <w:tc>
          <w:tcPr>
            <w:tcW w:w="15451" w:type="dxa"/>
            <w:gridSpan w:val="4"/>
            <w:shd w:val="clear" w:color="auto" w:fill="FFFFFF"/>
            <w:tcMar>
              <w:top w:w="72" w:type="dxa"/>
              <w:left w:w="144" w:type="dxa"/>
              <w:bottom w:w="72" w:type="dxa"/>
              <w:right w:w="144" w:type="dxa"/>
            </w:tcMar>
            <w:hideMark/>
          </w:tcPr>
          <w:p w:rsidR="00A44B3E" w:rsidRPr="00AD1E3D" w:rsidRDefault="00A44B3E" w:rsidP="00B73EDB">
            <w:pPr>
              <w:keepNext/>
              <w:keepLines/>
              <w:spacing w:after="0" w:line="240" w:lineRule="auto"/>
              <w:rPr>
                <w:rFonts w:ascii="PT Astra Serif" w:eastAsia="Times New Roman" w:hAnsi="PT Astra Serif" w:cs="Times New Roman"/>
                <w:b/>
                <w:bCs/>
                <w:kern w:val="24"/>
                <w:sz w:val="24"/>
                <w:szCs w:val="24"/>
                <w:lang w:eastAsia="ru-RU"/>
              </w:rPr>
            </w:pPr>
            <w:r w:rsidRPr="00AD1E3D">
              <w:rPr>
                <w:rFonts w:ascii="PT Astra Serif" w:eastAsia="Times New Roman" w:hAnsi="PT Astra Serif" w:cs="Times New Roman"/>
                <w:b/>
                <w:bCs/>
                <w:kern w:val="24"/>
                <w:sz w:val="24"/>
                <w:szCs w:val="24"/>
                <w:lang w:eastAsia="ru-RU"/>
              </w:rPr>
              <w:t>Задача 1: «Реализация регионального проекта «Финансовая поддержка семей при рождении детей»</w:t>
            </w:r>
          </w:p>
        </w:tc>
      </w:tr>
      <w:tr w:rsidR="00A44B3E" w:rsidRPr="00AD1E3D" w:rsidTr="000D2F99">
        <w:trPr>
          <w:trHeight w:val="1210"/>
        </w:trPr>
        <w:tc>
          <w:tcPr>
            <w:tcW w:w="2694" w:type="dxa"/>
            <w:shd w:val="clear" w:color="auto" w:fill="FFFFFF"/>
            <w:tcMar>
              <w:top w:w="72" w:type="dxa"/>
              <w:left w:w="144" w:type="dxa"/>
              <w:bottom w:w="72" w:type="dxa"/>
              <w:right w:w="144" w:type="dxa"/>
            </w:tcMar>
            <w:hideMark/>
          </w:tcPr>
          <w:p w:rsidR="00A44B3E" w:rsidRPr="003D6AD5" w:rsidRDefault="00A44B3E" w:rsidP="00B73EDB">
            <w:pPr>
              <w:keepNext/>
              <w:keepLines/>
              <w:numPr>
                <w:ilvl w:val="0"/>
                <w:numId w:val="1"/>
              </w:numPr>
              <w:spacing w:after="0" w:line="240" w:lineRule="auto"/>
              <w:ind w:left="0" w:firstLine="0"/>
              <w:contextualSpacing/>
              <w:rPr>
                <w:rFonts w:ascii="PT Astra Serif" w:eastAsia="Times New Roman" w:hAnsi="PT Astra Serif" w:cs="Times New Roman"/>
                <w:sz w:val="24"/>
                <w:szCs w:val="24"/>
                <w:lang w:eastAsia="ru-RU"/>
              </w:rPr>
            </w:pPr>
            <w:r w:rsidRPr="003D6AD5">
              <w:rPr>
                <w:rFonts w:ascii="PT Astra Serif" w:eastAsia="Times New Roman" w:hAnsi="PT Astra Serif" w:cs="Times New Roman"/>
                <w:bCs/>
                <w:kern w:val="24"/>
                <w:sz w:val="24"/>
                <w:szCs w:val="24"/>
                <w:lang w:eastAsia="ru-RU"/>
              </w:rPr>
              <w:t>Осуществление комплекса меропри</w:t>
            </w:r>
            <w:r w:rsidRPr="003D6AD5">
              <w:rPr>
                <w:rFonts w:ascii="PT Astra Serif" w:eastAsia="Times New Roman" w:hAnsi="PT Astra Serif" w:cs="Times New Roman"/>
                <w:bCs/>
                <w:kern w:val="24"/>
                <w:sz w:val="24"/>
                <w:szCs w:val="24"/>
                <w:lang w:eastAsia="ru-RU"/>
              </w:rPr>
              <w:t>я</w:t>
            </w:r>
            <w:r w:rsidRPr="003D6AD5">
              <w:rPr>
                <w:rFonts w:ascii="PT Astra Serif" w:eastAsia="Times New Roman" w:hAnsi="PT Astra Serif" w:cs="Times New Roman"/>
                <w:bCs/>
                <w:kern w:val="24"/>
                <w:sz w:val="24"/>
                <w:szCs w:val="24"/>
                <w:lang w:eastAsia="ru-RU"/>
              </w:rPr>
              <w:t>тий, направленных на финансовую поддер</w:t>
            </w:r>
            <w:r w:rsidRPr="003D6AD5">
              <w:rPr>
                <w:rFonts w:ascii="PT Astra Serif" w:eastAsia="Times New Roman" w:hAnsi="PT Astra Serif" w:cs="Times New Roman"/>
                <w:bCs/>
                <w:kern w:val="24"/>
                <w:sz w:val="24"/>
                <w:szCs w:val="24"/>
                <w:lang w:eastAsia="ru-RU"/>
              </w:rPr>
              <w:t>ж</w:t>
            </w:r>
            <w:r w:rsidRPr="003D6AD5">
              <w:rPr>
                <w:rFonts w:ascii="PT Astra Serif" w:eastAsia="Times New Roman" w:hAnsi="PT Astra Serif" w:cs="Times New Roman"/>
                <w:bCs/>
                <w:kern w:val="24"/>
                <w:sz w:val="24"/>
                <w:szCs w:val="24"/>
                <w:lang w:eastAsia="ru-RU"/>
              </w:rPr>
              <w:t>ку семей при рожд</w:t>
            </w:r>
            <w:r w:rsidRPr="003D6AD5">
              <w:rPr>
                <w:rFonts w:ascii="PT Astra Serif" w:eastAsia="Times New Roman" w:hAnsi="PT Astra Serif" w:cs="Times New Roman"/>
                <w:bCs/>
                <w:kern w:val="24"/>
                <w:sz w:val="24"/>
                <w:szCs w:val="24"/>
                <w:lang w:eastAsia="ru-RU"/>
              </w:rPr>
              <w:t>е</w:t>
            </w:r>
            <w:r w:rsidRPr="003D6AD5">
              <w:rPr>
                <w:rFonts w:ascii="PT Astra Serif" w:eastAsia="Times New Roman" w:hAnsi="PT Astra Serif" w:cs="Times New Roman"/>
                <w:bCs/>
                <w:kern w:val="24"/>
                <w:sz w:val="24"/>
                <w:szCs w:val="24"/>
                <w:lang w:eastAsia="ru-RU"/>
              </w:rPr>
              <w:t>нии де</w:t>
            </w:r>
            <w:r w:rsidR="000D2F99" w:rsidRPr="003D6AD5">
              <w:rPr>
                <w:rFonts w:ascii="PT Astra Serif" w:eastAsia="Times New Roman" w:hAnsi="PT Astra Serif" w:cs="Times New Roman"/>
                <w:bCs/>
                <w:kern w:val="24"/>
                <w:sz w:val="24"/>
                <w:szCs w:val="24"/>
                <w:lang w:eastAsia="ru-RU"/>
              </w:rPr>
              <w:t>тей</w:t>
            </w:r>
          </w:p>
        </w:tc>
        <w:tc>
          <w:tcPr>
            <w:tcW w:w="4252" w:type="dxa"/>
            <w:shd w:val="clear" w:color="auto" w:fill="FFFFFF"/>
            <w:tcMar>
              <w:top w:w="72" w:type="dxa"/>
              <w:left w:w="144" w:type="dxa"/>
              <w:bottom w:w="72" w:type="dxa"/>
              <w:right w:w="144" w:type="dxa"/>
            </w:tcMar>
            <w:hideMark/>
          </w:tcPr>
          <w:p w:rsidR="00A44B3E" w:rsidRPr="003D6AD5" w:rsidRDefault="00A44B3E" w:rsidP="00B73EDB">
            <w:pPr>
              <w:keepNext/>
              <w:keepLines/>
              <w:numPr>
                <w:ilvl w:val="0"/>
                <w:numId w:val="1"/>
              </w:numPr>
              <w:spacing w:after="0" w:line="240" w:lineRule="auto"/>
              <w:ind w:left="0" w:firstLine="0"/>
              <w:contextualSpacing/>
              <w:rPr>
                <w:rFonts w:ascii="PT Astra Serif" w:eastAsia="Times New Roman" w:hAnsi="PT Astra Serif" w:cs="Times New Roman"/>
                <w:sz w:val="24"/>
                <w:szCs w:val="24"/>
                <w:lang w:eastAsia="ru-RU"/>
              </w:rPr>
            </w:pPr>
            <w:r w:rsidRPr="003D6AD5">
              <w:rPr>
                <w:rFonts w:ascii="PT Astra Serif" w:eastAsia="Times New Roman" w:hAnsi="PT Astra Serif" w:cs="Times New Roman"/>
                <w:bCs/>
                <w:kern w:val="24"/>
                <w:sz w:val="24"/>
                <w:szCs w:val="24"/>
                <w:lang w:eastAsia="ru-RU"/>
              </w:rPr>
              <w:t>Увеличение суммарного коэ</w:t>
            </w:r>
            <w:r w:rsidRPr="003D6AD5">
              <w:rPr>
                <w:rFonts w:ascii="PT Astra Serif" w:eastAsia="Times New Roman" w:hAnsi="PT Astra Serif" w:cs="Times New Roman"/>
                <w:bCs/>
                <w:kern w:val="24"/>
                <w:sz w:val="24"/>
                <w:szCs w:val="24"/>
                <w:lang w:eastAsia="ru-RU"/>
              </w:rPr>
              <w:t>ф</w:t>
            </w:r>
            <w:r w:rsidRPr="003D6AD5">
              <w:rPr>
                <w:rFonts w:ascii="PT Astra Serif" w:eastAsia="Times New Roman" w:hAnsi="PT Astra Serif" w:cs="Times New Roman"/>
                <w:bCs/>
                <w:kern w:val="24"/>
                <w:sz w:val="24"/>
                <w:szCs w:val="24"/>
                <w:lang w:eastAsia="ru-RU"/>
              </w:rPr>
              <w:t>фициента рождаемости в Ульяновской области по итогам 2019 года до 1,533</w:t>
            </w:r>
          </w:p>
        </w:tc>
        <w:tc>
          <w:tcPr>
            <w:tcW w:w="6662" w:type="dxa"/>
            <w:shd w:val="clear" w:color="auto" w:fill="FFFFFF"/>
            <w:tcMar>
              <w:top w:w="72" w:type="dxa"/>
              <w:left w:w="144" w:type="dxa"/>
              <w:bottom w:w="72" w:type="dxa"/>
              <w:right w:w="144" w:type="dxa"/>
            </w:tcMar>
            <w:hideMark/>
          </w:tcPr>
          <w:p w:rsidR="006E2B80" w:rsidRPr="003D6AD5" w:rsidRDefault="006E2B80" w:rsidP="00B73EDB">
            <w:pPr>
              <w:keepNext/>
              <w:keepLines/>
              <w:spacing w:after="0" w:line="240" w:lineRule="auto"/>
              <w:ind w:firstLine="283"/>
              <w:jc w:val="both"/>
              <w:rPr>
                <w:rFonts w:ascii="PT Astra Serif" w:eastAsia="Times New Roman" w:hAnsi="PT Astra Serif" w:cs="Times New Roman"/>
                <w:b/>
                <w:bCs/>
                <w:kern w:val="24"/>
                <w:sz w:val="24"/>
                <w:szCs w:val="24"/>
                <w:lang w:eastAsia="ru-RU"/>
              </w:rPr>
            </w:pPr>
            <w:r w:rsidRPr="003D6AD5">
              <w:rPr>
                <w:rFonts w:ascii="PT Astra Serif" w:eastAsia="Times New Roman" w:hAnsi="PT Astra Serif" w:cs="Times New Roman"/>
                <w:b/>
                <w:bCs/>
                <w:kern w:val="24"/>
                <w:sz w:val="24"/>
                <w:szCs w:val="24"/>
                <w:lang w:eastAsia="ru-RU"/>
              </w:rPr>
              <w:t xml:space="preserve">На 2019 год  коэффициент рождаемости утверждён на уровне 1,533.  Предварительные значения показателя за 2019 год будут рассчитаны Росстатом в марте 2020 года. </w:t>
            </w:r>
          </w:p>
          <w:p w:rsidR="00B60050" w:rsidRPr="003D6AD5" w:rsidRDefault="006E2B80"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3D6AD5">
              <w:rPr>
                <w:rFonts w:ascii="PT Astra Serif" w:eastAsia="Times New Roman" w:hAnsi="PT Astra Serif" w:cs="Times New Roman"/>
                <w:b/>
                <w:bCs/>
                <w:kern w:val="24"/>
                <w:sz w:val="24"/>
                <w:szCs w:val="24"/>
                <w:lang w:eastAsia="ru-RU"/>
              </w:rPr>
              <w:t xml:space="preserve"> </w:t>
            </w:r>
            <w:r w:rsidRPr="003D6AD5">
              <w:rPr>
                <w:rFonts w:ascii="PT Astra Serif" w:eastAsia="Times New Roman" w:hAnsi="PT Astra Serif" w:cs="Times New Roman"/>
                <w:bCs/>
                <w:kern w:val="24"/>
                <w:sz w:val="24"/>
                <w:szCs w:val="24"/>
                <w:lang w:eastAsia="ru-RU"/>
              </w:rPr>
              <w:t xml:space="preserve">Для достижения этой цели </w:t>
            </w:r>
            <w:r w:rsidR="00B60050" w:rsidRPr="003D6AD5">
              <w:rPr>
                <w:rFonts w:ascii="PT Astra Serif" w:eastAsia="Times New Roman" w:hAnsi="PT Astra Serif" w:cs="Times New Roman"/>
                <w:bCs/>
                <w:kern w:val="24"/>
                <w:sz w:val="24"/>
                <w:szCs w:val="24"/>
                <w:lang w:eastAsia="ru-RU"/>
              </w:rPr>
              <w:t xml:space="preserve"> предусмотрено предоставл</w:t>
            </w:r>
            <w:r w:rsidR="00B60050" w:rsidRPr="003D6AD5">
              <w:rPr>
                <w:rFonts w:ascii="PT Astra Serif" w:eastAsia="Times New Roman" w:hAnsi="PT Astra Serif" w:cs="Times New Roman"/>
                <w:bCs/>
                <w:kern w:val="24"/>
                <w:sz w:val="24"/>
                <w:szCs w:val="24"/>
                <w:lang w:eastAsia="ru-RU"/>
              </w:rPr>
              <w:t>е</w:t>
            </w:r>
            <w:r w:rsidR="00B60050" w:rsidRPr="003D6AD5">
              <w:rPr>
                <w:rFonts w:ascii="PT Astra Serif" w:eastAsia="Times New Roman" w:hAnsi="PT Astra Serif" w:cs="Times New Roman"/>
                <w:bCs/>
                <w:kern w:val="24"/>
                <w:sz w:val="24"/>
                <w:szCs w:val="24"/>
                <w:lang w:eastAsia="ru-RU"/>
              </w:rPr>
              <w:t xml:space="preserve">ние </w:t>
            </w:r>
            <w:r w:rsidRPr="003D6AD5">
              <w:rPr>
                <w:rFonts w:ascii="PT Astra Serif" w:eastAsia="Times New Roman" w:hAnsi="PT Astra Serif" w:cs="Times New Roman"/>
                <w:bCs/>
                <w:kern w:val="24"/>
                <w:sz w:val="24"/>
                <w:szCs w:val="24"/>
                <w:lang w:eastAsia="ru-RU"/>
              </w:rPr>
              <w:t xml:space="preserve">семьям </w:t>
            </w:r>
            <w:r w:rsidR="00B60050" w:rsidRPr="003D6AD5">
              <w:rPr>
                <w:rFonts w:ascii="PT Astra Serif" w:eastAsia="Times New Roman" w:hAnsi="PT Astra Serif" w:cs="Times New Roman"/>
                <w:bCs/>
                <w:kern w:val="24"/>
                <w:sz w:val="24"/>
                <w:szCs w:val="24"/>
                <w:lang w:eastAsia="ru-RU"/>
              </w:rPr>
              <w:t xml:space="preserve">следующих выплат: </w:t>
            </w:r>
          </w:p>
          <w:p w:rsidR="00B60050" w:rsidRPr="00CB22A0" w:rsidRDefault="00B60050"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3D6AD5">
              <w:rPr>
                <w:rFonts w:ascii="PT Astra Serif" w:eastAsia="Times New Roman" w:hAnsi="PT Astra Serif" w:cs="Times New Roman"/>
                <w:bCs/>
                <w:kern w:val="24"/>
                <w:sz w:val="24"/>
                <w:szCs w:val="24"/>
                <w:lang w:eastAsia="ru-RU"/>
              </w:rPr>
              <w:t xml:space="preserve">- </w:t>
            </w:r>
            <w:r w:rsidRPr="003D6AD5">
              <w:rPr>
                <w:rFonts w:ascii="PT Astra Serif" w:eastAsia="Times New Roman" w:hAnsi="PT Astra Serif" w:cs="Times New Roman"/>
                <w:b/>
                <w:bCs/>
                <w:kern w:val="24"/>
                <w:sz w:val="24"/>
                <w:szCs w:val="24"/>
                <w:lang w:eastAsia="ru-RU"/>
              </w:rPr>
              <w:t>ежемесячная выплата при рождении в семье третьего или последующего ребенка до достижения им возраста 3-х лет</w:t>
            </w:r>
            <w:r w:rsidRPr="003D6AD5">
              <w:rPr>
                <w:rFonts w:ascii="PT Astra Serif" w:eastAsia="Times New Roman" w:hAnsi="PT Astra Serif" w:cs="Times New Roman"/>
                <w:bCs/>
                <w:kern w:val="24"/>
                <w:sz w:val="24"/>
                <w:szCs w:val="24"/>
                <w:lang w:eastAsia="ru-RU"/>
              </w:rPr>
              <w:t xml:space="preserve"> (размер </w:t>
            </w:r>
            <w:r w:rsidRPr="00CB22A0">
              <w:rPr>
                <w:rFonts w:ascii="PT Astra Serif" w:eastAsia="Times New Roman" w:hAnsi="PT Astra Serif" w:cs="Times New Roman"/>
                <w:bCs/>
                <w:kern w:val="24"/>
                <w:sz w:val="24"/>
                <w:szCs w:val="24"/>
                <w:lang w:eastAsia="ru-RU"/>
              </w:rPr>
              <w:t>выплаты сос</w:t>
            </w:r>
            <w:r w:rsidR="00E75E43">
              <w:rPr>
                <w:rFonts w:ascii="PT Astra Serif" w:eastAsia="Times New Roman" w:hAnsi="PT Astra Serif" w:cs="Times New Roman"/>
                <w:bCs/>
                <w:kern w:val="24"/>
                <w:sz w:val="24"/>
                <w:szCs w:val="24"/>
                <w:lang w:eastAsia="ru-RU"/>
              </w:rPr>
              <w:t>тавляет – 10031 рублей в месяц)</w:t>
            </w:r>
          </w:p>
          <w:p w:rsidR="00E75E43" w:rsidRPr="00E75E43" w:rsidRDefault="003D6AD5"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CB22A0">
              <w:rPr>
                <w:rFonts w:ascii="PT Astra Serif" w:eastAsia="Times New Roman" w:hAnsi="PT Astra Serif" w:cs="Times New Roman"/>
                <w:bCs/>
                <w:kern w:val="24"/>
                <w:sz w:val="24"/>
                <w:szCs w:val="24"/>
                <w:lang w:eastAsia="ru-RU"/>
              </w:rPr>
              <w:t xml:space="preserve">по </w:t>
            </w:r>
            <w:r w:rsidR="00E75E43">
              <w:rPr>
                <w:rFonts w:ascii="PT Astra Serif" w:eastAsia="Times New Roman" w:hAnsi="PT Astra Serif" w:cs="Times New Roman"/>
                <w:bCs/>
                <w:kern w:val="24"/>
                <w:sz w:val="24"/>
                <w:szCs w:val="24"/>
                <w:lang w:eastAsia="ru-RU"/>
              </w:rPr>
              <w:t xml:space="preserve">итогам 2019 года </w:t>
            </w:r>
            <w:r w:rsidRPr="00CB22A0">
              <w:rPr>
                <w:rFonts w:ascii="PT Astra Serif" w:eastAsia="Times New Roman" w:hAnsi="PT Astra Serif" w:cs="Times New Roman"/>
                <w:bCs/>
                <w:kern w:val="24"/>
                <w:sz w:val="24"/>
                <w:szCs w:val="24"/>
                <w:lang w:eastAsia="ru-RU"/>
              </w:rPr>
              <w:t xml:space="preserve"> </w:t>
            </w:r>
            <w:r w:rsidR="00E75E43">
              <w:rPr>
                <w:rFonts w:ascii="PT Astra Serif" w:eastAsia="Times New Roman" w:hAnsi="PT Astra Serif" w:cs="Times New Roman"/>
                <w:bCs/>
                <w:kern w:val="24"/>
                <w:sz w:val="24"/>
                <w:szCs w:val="24"/>
                <w:lang w:eastAsia="ru-RU"/>
              </w:rPr>
              <w:t>ч</w:t>
            </w:r>
            <w:r w:rsidR="00E75E43" w:rsidRPr="00E75E43">
              <w:rPr>
                <w:rFonts w:ascii="PT Astra Serif" w:eastAsia="Times New Roman" w:hAnsi="PT Astra Serif" w:cs="Times New Roman"/>
                <w:bCs/>
                <w:kern w:val="24"/>
                <w:sz w:val="24"/>
                <w:szCs w:val="24"/>
                <w:lang w:eastAsia="ru-RU"/>
              </w:rPr>
              <w:t>исленность детей, на которых впе</w:t>
            </w:r>
            <w:r w:rsidR="00E75E43" w:rsidRPr="00E75E43">
              <w:rPr>
                <w:rFonts w:ascii="PT Astra Serif" w:eastAsia="Times New Roman" w:hAnsi="PT Astra Serif" w:cs="Times New Roman"/>
                <w:bCs/>
                <w:kern w:val="24"/>
                <w:sz w:val="24"/>
                <w:szCs w:val="24"/>
                <w:lang w:eastAsia="ru-RU"/>
              </w:rPr>
              <w:t>р</w:t>
            </w:r>
            <w:r w:rsidR="00E75E43" w:rsidRPr="00E75E43">
              <w:rPr>
                <w:rFonts w:ascii="PT Astra Serif" w:eastAsia="Times New Roman" w:hAnsi="PT Astra Serif" w:cs="Times New Roman"/>
                <w:bCs/>
                <w:kern w:val="24"/>
                <w:sz w:val="24"/>
                <w:szCs w:val="24"/>
                <w:lang w:eastAsia="ru-RU"/>
              </w:rPr>
              <w:t xml:space="preserve">вые </w:t>
            </w:r>
            <w:proofErr w:type="gramStart"/>
            <w:r w:rsidR="00E75E43" w:rsidRPr="00E75E43">
              <w:rPr>
                <w:rFonts w:ascii="PT Astra Serif" w:eastAsia="Times New Roman" w:hAnsi="PT Astra Serif" w:cs="Times New Roman"/>
                <w:bCs/>
                <w:kern w:val="24"/>
                <w:sz w:val="24"/>
                <w:szCs w:val="24"/>
                <w:lang w:eastAsia="ru-RU"/>
              </w:rPr>
              <w:t>назначена ежемесячная денежная выплата в 2019 году составила</w:t>
            </w:r>
            <w:proofErr w:type="gramEnd"/>
            <w:r w:rsidR="00E75E43" w:rsidRPr="00E75E43">
              <w:rPr>
                <w:rFonts w:ascii="PT Astra Serif" w:eastAsia="Times New Roman" w:hAnsi="PT Astra Serif" w:cs="Times New Roman"/>
                <w:bCs/>
                <w:kern w:val="24"/>
                <w:sz w:val="24"/>
                <w:szCs w:val="24"/>
                <w:lang w:eastAsia="ru-RU"/>
              </w:rPr>
              <w:t xml:space="preserve"> 2313 детей.</w:t>
            </w:r>
          </w:p>
          <w:p w:rsidR="006E2B80" w:rsidRPr="00CB22A0" w:rsidRDefault="00E75E43"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E75E43">
              <w:rPr>
                <w:rFonts w:ascii="PT Astra Serif" w:eastAsia="Times New Roman" w:hAnsi="PT Astra Serif" w:cs="Times New Roman"/>
                <w:bCs/>
                <w:kern w:val="24"/>
                <w:sz w:val="24"/>
                <w:szCs w:val="24"/>
                <w:lang w:eastAsia="ru-RU"/>
              </w:rPr>
              <w:t xml:space="preserve">Количество </w:t>
            </w:r>
            <w:proofErr w:type="gramStart"/>
            <w:r w:rsidRPr="00E75E43">
              <w:rPr>
                <w:rFonts w:ascii="PT Astra Serif" w:eastAsia="Times New Roman" w:hAnsi="PT Astra Serif" w:cs="Times New Roman"/>
                <w:bCs/>
                <w:kern w:val="24"/>
                <w:sz w:val="24"/>
                <w:szCs w:val="24"/>
                <w:lang w:eastAsia="ru-RU"/>
              </w:rPr>
              <w:t>семей, получающих  в 2019 году ежемесячную денежную выплату составила</w:t>
            </w:r>
            <w:proofErr w:type="gramEnd"/>
            <w:r w:rsidRPr="00E75E43">
              <w:rPr>
                <w:rFonts w:ascii="PT Astra Serif" w:eastAsia="Times New Roman" w:hAnsi="PT Astra Serif" w:cs="Times New Roman"/>
                <w:bCs/>
                <w:kern w:val="24"/>
                <w:sz w:val="24"/>
                <w:szCs w:val="24"/>
                <w:lang w:eastAsia="ru-RU"/>
              </w:rPr>
              <w:t xml:space="preserve"> 5991 семьи</w:t>
            </w:r>
            <w:r w:rsidR="003D6AD5" w:rsidRPr="00CB22A0">
              <w:rPr>
                <w:rFonts w:ascii="PT Astra Serif" w:eastAsia="Times New Roman" w:hAnsi="PT Astra Serif" w:cs="Times New Roman"/>
                <w:bCs/>
                <w:kern w:val="24"/>
                <w:sz w:val="24"/>
                <w:szCs w:val="24"/>
                <w:lang w:eastAsia="ru-RU"/>
              </w:rPr>
              <w:t>;</w:t>
            </w:r>
          </w:p>
          <w:p w:rsidR="00B60050" w:rsidRPr="00CB22A0" w:rsidRDefault="00B60050" w:rsidP="00B73EDB">
            <w:pPr>
              <w:keepNext/>
              <w:keepLines/>
              <w:spacing w:after="0" w:line="240" w:lineRule="auto"/>
              <w:ind w:firstLine="283"/>
              <w:jc w:val="both"/>
              <w:rPr>
                <w:rFonts w:ascii="PT Astra Serif" w:eastAsia="Times New Roman" w:hAnsi="PT Astra Serif" w:cs="Times New Roman"/>
                <w:b/>
                <w:bCs/>
                <w:kern w:val="24"/>
                <w:sz w:val="24"/>
                <w:szCs w:val="24"/>
                <w:lang w:eastAsia="ru-RU"/>
              </w:rPr>
            </w:pPr>
            <w:r w:rsidRPr="00CB22A0">
              <w:rPr>
                <w:rFonts w:ascii="PT Astra Serif" w:eastAsia="Times New Roman" w:hAnsi="PT Astra Serif" w:cs="Times New Roman"/>
                <w:bCs/>
                <w:kern w:val="24"/>
                <w:sz w:val="24"/>
                <w:szCs w:val="24"/>
                <w:lang w:eastAsia="ru-RU"/>
              </w:rPr>
              <w:t xml:space="preserve">- </w:t>
            </w:r>
            <w:r w:rsidRPr="00CB22A0">
              <w:rPr>
                <w:rFonts w:ascii="PT Astra Serif" w:eastAsia="Times New Roman" w:hAnsi="PT Astra Serif" w:cs="Times New Roman"/>
                <w:b/>
                <w:bCs/>
                <w:kern w:val="24"/>
                <w:sz w:val="24"/>
                <w:szCs w:val="24"/>
                <w:lang w:eastAsia="ru-RU"/>
              </w:rPr>
              <w:t>ежемесячная выплата при рождении в семьях первого ребенка до достижения им возраста 1,5 лет</w:t>
            </w:r>
          </w:p>
          <w:p w:rsidR="00B60050" w:rsidRPr="00CB22A0" w:rsidRDefault="00B60050"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proofErr w:type="gramStart"/>
            <w:r w:rsidRPr="00CB22A0">
              <w:rPr>
                <w:rFonts w:ascii="PT Astra Serif" w:eastAsia="Times New Roman" w:hAnsi="PT Astra Serif" w:cs="Times New Roman"/>
                <w:bCs/>
                <w:kern w:val="24"/>
                <w:sz w:val="24"/>
                <w:szCs w:val="24"/>
                <w:lang w:eastAsia="ru-RU"/>
              </w:rPr>
              <w:t>Предоставление выплаты при рождении в семьях первого ребенка до достижения им возраста 1,5 лет осуществляется с 2018 года в соответствие с Федеральным законом от 28.12.2017 № 418 «О ежемесячных выплатах семьям, име</w:t>
            </w:r>
            <w:r w:rsidRPr="00CB22A0">
              <w:rPr>
                <w:rFonts w:ascii="PT Astra Serif" w:eastAsia="Times New Roman" w:hAnsi="PT Astra Serif" w:cs="Times New Roman"/>
                <w:bCs/>
                <w:kern w:val="24"/>
                <w:sz w:val="24"/>
                <w:szCs w:val="24"/>
                <w:lang w:eastAsia="ru-RU"/>
              </w:rPr>
              <w:t>ю</w:t>
            </w:r>
            <w:r w:rsidRPr="00CB22A0">
              <w:rPr>
                <w:rFonts w:ascii="PT Astra Serif" w:eastAsia="Times New Roman" w:hAnsi="PT Astra Serif" w:cs="Times New Roman"/>
                <w:bCs/>
                <w:kern w:val="24"/>
                <w:sz w:val="24"/>
                <w:szCs w:val="24"/>
                <w:lang w:eastAsia="ru-RU"/>
              </w:rPr>
              <w:t>щим детей» и также с начала текущего года включена в пр</w:t>
            </w:r>
            <w:r w:rsidRPr="00CB22A0">
              <w:rPr>
                <w:rFonts w:ascii="PT Astra Serif" w:eastAsia="Times New Roman" w:hAnsi="PT Astra Serif" w:cs="Times New Roman"/>
                <w:bCs/>
                <w:kern w:val="24"/>
                <w:sz w:val="24"/>
                <w:szCs w:val="24"/>
                <w:lang w:eastAsia="ru-RU"/>
              </w:rPr>
              <w:t>о</w:t>
            </w:r>
            <w:r w:rsidRPr="00CB22A0">
              <w:rPr>
                <w:rFonts w:ascii="PT Astra Serif" w:eastAsia="Times New Roman" w:hAnsi="PT Astra Serif" w:cs="Times New Roman"/>
                <w:bCs/>
                <w:kern w:val="24"/>
                <w:sz w:val="24"/>
                <w:szCs w:val="24"/>
                <w:lang w:eastAsia="ru-RU"/>
              </w:rPr>
              <w:t xml:space="preserve">ект «Финансовая поддержка семей при рождении детей» (размер выплаты составляет – 9992 руб. в месяц). </w:t>
            </w:r>
            <w:proofErr w:type="gramEnd"/>
          </w:p>
          <w:p w:rsidR="00546524" w:rsidRDefault="00E75E43"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CB22A0">
              <w:rPr>
                <w:rFonts w:ascii="PT Astra Serif" w:eastAsia="Times New Roman" w:hAnsi="PT Astra Serif" w:cs="Times New Roman"/>
                <w:bCs/>
                <w:kern w:val="24"/>
                <w:sz w:val="24"/>
                <w:szCs w:val="24"/>
                <w:lang w:eastAsia="ru-RU"/>
              </w:rPr>
              <w:t xml:space="preserve">по </w:t>
            </w:r>
            <w:r>
              <w:rPr>
                <w:rFonts w:ascii="PT Astra Serif" w:eastAsia="Times New Roman" w:hAnsi="PT Astra Serif" w:cs="Times New Roman"/>
                <w:bCs/>
                <w:kern w:val="24"/>
                <w:sz w:val="24"/>
                <w:szCs w:val="24"/>
                <w:lang w:eastAsia="ru-RU"/>
              </w:rPr>
              <w:t xml:space="preserve">итогам 2019 года </w:t>
            </w:r>
            <w:r w:rsidRPr="00CB22A0">
              <w:rPr>
                <w:rFonts w:ascii="PT Astra Serif" w:eastAsia="Times New Roman" w:hAnsi="PT Astra Serif" w:cs="Times New Roman"/>
                <w:bCs/>
                <w:kern w:val="24"/>
                <w:sz w:val="24"/>
                <w:szCs w:val="24"/>
                <w:lang w:eastAsia="ru-RU"/>
              </w:rPr>
              <w:t xml:space="preserve"> </w:t>
            </w:r>
            <w:r>
              <w:rPr>
                <w:rFonts w:ascii="PT Astra Serif" w:eastAsia="Times New Roman" w:hAnsi="PT Astra Serif" w:cs="Times New Roman"/>
                <w:bCs/>
                <w:kern w:val="24"/>
                <w:sz w:val="24"/>
                <w:szCs w:val="24"/>
                <w:lang w:eastAsia="ru-RU"/>
              </w:rPr>
              <w:t>в</w:t>
            </w:r>
            <w:r w:rsidRPr="00E75E43">
              <w:rPr>
                <w:rFonts w:ascii="PT Astra Serif" w:eastAsia="Times New Roman" w:hAnsi="PT Astra Serif" w:cs="Times New Roman"/>
                <w:bCs/>
                <w:kern w:val="24"/>
                <w:sz w:val="24"/>
                <w:szCs w:val="24"/>
                <w:lang w:eastAsia="ru-RU"/>
              </w:rPr>
              <w:t xml:space="preserve">ыплата предоставлена 4308 семьям, </w:t>
            </w:r>
            <w:r w:rsidRPr="00E75E43">
              <w:rPr>
                <w:rFonts w:ascii="PT Astra Serif" w:eastAsia="Times New Roman" w:hAnsi="PT Astra Serif" w:cs="Times New Roman"/>
                <w:bCs/>
                <w:kern w:val="24"/>
                <w:sz w:val="24"/>
                <w:szCs w:val="24"/>
                <w:lang w:eastAsia="ru-RU"/>
              </w:rPr>
              <w:lastRenderedPageBreak/>
              <w:t>в которых родился первый ребенок</w:t>
            </w:r>
            <w:r>
              <w:rPr>
                <w:rFonts w:ascii="PT Astra Serif" w:eastAsia="Times New Roman" w:hAnsi="PT Astra Serif" w:cs="Times New Roman"/>
                <w:bCs/>
                <w:kern w:val="24"/>
                <w:sz w:val="24"/>
                <w:szCs w:val="24"/>
                <w:lang w:eastAsia="ru-RU"/>
              </w:rPr>
              <w:t>.</w:t>
            </w:r>
          </w:p>
          <w:p w:rsidR="00E75E43" w:rsidRDefault="00E75E43" w:rsidP="00B73EDB">
            <w:pPr>
              <w:keepNext/>
              <w:keepLines/>
              <w:spacing w:after="0" w:line="240" w:lineRule="auto"/>
              <w:ind w:firstLine="283"/>
              <w:jc w:val="both"/>
              <w:rPr>
                <w:rFonts w:ascii="PT Astra Serif" w:eastAsia="Times New Roman" w:hAnsi="PT Astra Serif" w:cs="Times New Roman"/>
                <w:bCs/>
                <w:kern w:val="24"/>
                <w:sz w:val="24"/>
                <w:szCs w:val="24"/>
                <w:lang w:eastAsia="ru-RU"/>
              </w:rPr>
            </w:pPr>
          </w:p>
          <w:p w:rsidR="00E75E43" w:rsidRPr="00E75E43" w:rsidRDefault="00E75E43" w:rsidP="00B73EDB">
            <w:pPr>
              <w:keepNext/>
              <w:keepLines/>
              <w:spacing w:after="0" w:line="240" w:lineRule="auto"/>
              <w:ind w:left="-2" w:firstLine="284"/>
              <w:jc w:val="both"/>
              <w:rPr>
                <w:rFonts w:ascii="PT Astra Serif" w:hAnsi="PT Astra Serif"/>
                <w:b/>
                <w:szCs w:val="28"/>
              </w:rPr>
            </w:pPr>
            <w:r w:rsidRPr="00E75E43">
              <w:rPr>
                <w:rFonts w:ascii="PT Astra Serif" w:hAnsi="PT Astra Serif"/>
                <w:b/>
                <w:color w:val="000000"/>
                <w:szCs w:val="28"/>
                <w:lang w:eastAsia="ru-RU"/>
              </w:rPr>
              <w:t xml:space="preserve">По оперативным данным процент достижения суммарного коэффициента рождаемости составляет 97,2% </w:t>
            </w:r>
            <w:proofErr w:type="gramStart"/>
            <w:r w:rsidRPr="00E75E43">
              <w:rPr>
                <w:rFonts w:ascii="PT Astra Serif" w:hAnsi="PT Astra Serif"/>
                <w:b/>
                <w:color w:val="000000"/>
                <w:szCs w:val="28"/>
                <w:lang w:eastAsia="ru-RU"/>
              </w:rPr>
              <w:t>от</w:t>
            </w:r>
            <w:proofErr w:type="gramEnd"/>
            <w:r w:rsidRPr="00E75E43">
              <w:rPr>
                <w:rFonts w:ascii="PT Astra Serif" w:hAnsi="PT Astra Serif"/>
                <w:b/>
                <w:color w:val="000000"/>
                <w:szCs w:val="28"/>
                <w:lang w:eastAsia="ru-RU"/>
              </w:rPr>
              <w:t xml:space="preserve"> планового (1,533) и составляет 1,490.</w:t>
            </w:r>
          </w:p>
          <w:p w:rsidR="00E75E43" w:rsidRPr="00E75E43" w:rsidRDefault="00E75E43" w:rsidP="00B73EDB">
            <w:pPr>
              <w:keepNext/>
              <w:keepLines/>
              <w:widowControl w:val="0"/>
              <w:autoSpaceDE w:val="0"/>
              <w:autoSpaceDN w:val="0"/>
              <w:adjustRightInd w:val="0"/>
              <w:spacing w:after="0" w:line="240" w:lineRule="auto"/>
              <w:ind w:left="-2" w:firstLine="284"/>
              <w:jc w:val="both"/>
              <w:rPr>
                <w:rFonts w:ascii="PT Astra Serif" w:hAnsi="PT Astra Serif"/>
                <w:szCs w:val="28"/>
              </w:rPr>
            </w:pPr>
            <w:r w:rsidRPr="00E75E43">
              <w:rPr>
                <w:rFonts w:ascii="PT Astra Serif" w:hAnsi="PT Astra Serif"/>
                <w:szCs w:val="28"/>
              </w:rPr>
              <w:t>По данным Росстата за 11 месяцев 2019 года в регионе зарег</w:t>
            </w:r>
            <w:r w:rsidRPr="00E75E43">
              <w:rPr>
                <w:rFonts w:ascii="PT Astra Serif" w:hAnsi="PT Astra Serif"/>
                <w:szCs w:val="28"/>
              </w:rPr>
              <w:t>и</w:t>
            </w:r>
            <w:r w:rsidRPr="00E75E43">
              <w:rPr>
                <w:rFonts w:ascii="PT Astra Serif" w:hAnsi="PT Astra Serif"/>
                <w:szCs w:val="28"/>
              </w:rPr>
              <w:t xml:space="preserve">стрировано рождение </w:t>
            </w:r>
            <w:r w:rsidRPr="00E75E43">
              <w:rPr>
                <w:rFonts w:ascii="PT Astra Serif" w:hAnsi="PT Astra Serif"/>
                <w:b/>
                <w:szCs w:val="28"/>
              </w:rPr>
              <w:t>10043</w:t>
            </w:r>
            <w:r w:rsidRPr="00E75E43">
              <w:rPr>
                <w:rFonts w:ascii="PT Astra Serif" w:hAnsi="PT Astra Serif"/>
                <w:szCs w:val="28"/>
              </w:rPr>
              <w:t xml:space="preserve"> человек, что на </w:t>
            </w:r>
            <w:r w:rsidRPr="00E75E43">
              <w:rPr>
                <w:rFonts w:ascii="PT Astra Serif" w:hAnsi="PT Astra Serif"/>
                <w:b/>
                <w:szCs w:val="28"/>
              </w:rPr>
              <w:t>1033</w:t>
            </w:r>
            <w:r w:rsidRPr="00E75E43">
              <w:rPr>
                <w:rFonts w:ascii="PT Astra Serif" w:hAnsi="PT Astra Serif"/>
                <w:szCs w:val="28"/>
              </w:rPr>
              <w:t xml:space="preserve"> человека или на </w:t>
            </w:r>
            <w:r w:rsidRPr="00E75E43">
              <w:rPr>
                <w:rFonts w:ascii="PT Astra Serif" w:hAnsi="PT Astra Serif"/>
                <w:b/>
                <w:szCs w:val="28"/>
              </w:rPr>
              <w:t>9,3%</w:t>
            </w:r>
            <w:r w:rsidRPr="00E75E43">
              <w:rPr>
                <w:rFonts w:ascii="PT Astra Serif" w:hAnsi="PT Astra Serif"/>
                <w:szCs w:val="28"/>
              </w:rPr>
              <w:t xml:space="preserve"> меньше, чем за аналогичный период 2018 года (11076 чел</w:t>
            </w:r>
            <w:r w:rsidRPr="00E75E43">
              <w:rPr>
                <w:rFonts w:ascii="PT Astra Serif" w:hAnsi="PT Astra Serif"/>
                <w:szCs w:val="28"/>
              </w:rPr>
              <w:t>о</w:t>
            </w:r>
            <w:r w:rsidRPr="00E75E43">
              <w:rPr>
                <w:rFonts w:ascii="PT Astra Serif" w:hAnsi="PT Astra Serif"/>
                <w:szCs w:val="28"/>
              </w:rPr>
              <w:t xml:space="preserve">век). </w:t>
            </w:r>
            <w:r w:rsidRPr="00E75E43">
              <w:rPr>
                <w:rFonts w:ascii="PT Astra Serif" w:hAnsi="PT Astra Serif"/>
                <w:bCs/>
                <w:szCs w:val="28"/>
              </w:rPr>
              <w:t>Коэффициент рождаемости</w:t>
            </w:r>
            <w:r w:rsidRPr="00E75E43">
              <w:rPr>
                <w:rFonts w:ascii="PT Astra Serif" w:hAnsi="PT Astra Serif"/>
                <w:szCs w:val="28"/>
              </w:rPr>
              <w:t xml:space="preserve"> составил 8,9 на 1000 человек населения, что на 8,2% меньше, чем за аналогичный период пр</w:t>
            </w:r>
            <w:r w:rsidRPr="00E75E43">
              <w:rPr>
                <w:rFonts w:ascii="PT Astra Serif" w:hAnsi="PT Astra Serif"/>
                <w:szCs w:val="28"/>
              </w:rPr>
              <w:t>о</w:t>
            </w:r>
            <w:r w:rsidRPr="00E75E43">
              <w:rPr>
                <w:rFonts w:ascii="PT Astra Serif" w:hAnsi="PT Astra Serif"/>
                <w:szCs w:val="28"/>
              </w:rPr>
              <w:t>шлого года (9,7 на 1000 человек населения), а также меньше пок</w:t>
            </w:r>
            <w:r w:rsidRPr="00E75E43">
              <w:rPr>
                <w:rFonts w:ascii="PT Astra Serif" w:hAnsi="PT Astra Serif"/>
                <w:szCs w:val="28"/>
              </w:rPr>
              <w:t>а</w:t>
            </w:r>
            <w:r w:rsidRPr="00E75E43">
              <w:rPr>
                <w:rFonts w:ascii="PT Astra Serif" w:hAnsi="PT Astra Serif"/>
                <w:szCs w:val="28"/>
              </w:rPr>
              <w:t xml:space="preserve">зателя по РФ 10,2 (-12,7%) и ПФО 9,6 (-7,3%). </w:t>
            </w:r>
            <w:r w:rsidRPr="00E75E43">
              <w:rPr>
                <w:rFonts w:ascii="PT Astra Serif" w:hAnsi="PT Astra Serif"/>
                <w:b/>
                <w:szCs w:val="28"/>
                <w:u w:val="single"/>
              </w:rPr>
              <w:t>В рейтинге ПФО по рождаемости регион занимает 10 место из 14-ти, а в 2018 г</w:t>
            </w:r>
            <w:r w:rsidRPr="00E75E43">
              <w:rPr>
                <w:rFonts w:ascii="PT Astra Serif" w:hAnsi="PT Astra Serif"/>
                <w:b/>
                <w:szCs w:val="28"/>
                <w:u w:val="single"/>
              </w:rPr>
              <w:t>о</w:t>
            </w:r>
            <w:r w:rsidRPr="00E75E43">
              <w:rPr>
                <w:rFonts w:ascii="PT Astra Serif" w:hAnsi="PT Astra Serif"/>
                <w:b/>
                <w:szCs w:val="28"/>
                <w:u w:val="single"/>
              </w:rPr>
              <w:t>ду мы занимали 11 место.</w:t>
            </w:r>
            <w:r w:rsidRPr="00E75E43">
              <w:rPr>
                <w:rFonts w:ascii="PT Astra Serif" w:hAnsi="PT Astra Serif"/>
                <w:szCs w:val="28"/>
              </w:rPr>
              <w:t xml:space="preserve"> </w:t>
            </w:r>
          </w:p>
          <w:p w:rsidR="00E75E43" w:rsidRPr="003D6AD5" w:rsidRDefault="00E75E43" w:rsidP="00B73EDB">
            <w:pPr>
              <w:keepNext/>
              <w:keepLines/>
              <w:spacing w:after="0" w:line="240" w:lineRule="auto"/>
              <w:ind w:firstLine="283"/>
              <w:jc w:val="both"/>
              <w:rPr>
                <w:rFonts w:ascii="PT Astra Serif" w:eastAsia="Times New Roman" w:hAnsi="PT Astra Serif" w:cs="Times New Roman"/>
                <w:sz w:val="24"/>
                <w:szCs w:val="24"/>
                <w:lang w:eastAsia="ru-RU"/>
              </w:rPr>
            </w:pPr>
          </w:p>
        </w:tc>
        <w:tc>
          <w:tcPr>
            <w:tcW w:w="1843" w:type="dxa"/>
            <w:shd w:val="clear" w:color="auto" w:fill="FFFFFF"/>
          </w:tcPr>
          <w:p w:rsidR="00A44B3E" w:rsidRPr="003D6AD5" w:rsidRDefault="00504F43" w:rsidP="00B73EDB">
            <w:pPr>
              <w:keepNext/>
              <w:keepLines/>
              <w:spacing w:after="0" w:line="240" w:lineRule="auto"/>
              <w:jc w:val="both"/>
              <w:rPr>
                <w:rFonts w:ascii="PT Astra Serif" w:eastAsia="Times New Roman" w:hAnsi="PT Astra Serif" w:cs="Times New Roman"/>
                <w:bCs/>
                <w:kern w:val="24"/>
                <w:sz w:val="24"/>
                <w:szCs w:val="24"/>
                <w:lang w:eastAsia="ru-RU"/>
              </w:rPr>
            </w:pPr>
            <w:proofErr w:type="spellStart"/>
            <w:r w:rsidRPr="003D6AD5">
              <w:rPr>
                <w:rFonts w:ascii="PT Astra Serif" w:eastAsia="Times New Roman" w:hAnsi="PT Astra Serif" w:cs="Times New Roman"/>
                <w:bCs/>
                <w:kern w:val="24"/>
                <w:sz w:val="24"/>
                <w:szCs w:val="24"/>
                <w:lang w:eastAsia="ru-RU"/>
              </w:rPr>
              <w:lastRenderedPageBreak/>
              <w:t>А.А.Адонин</w:t>
            </w:r>
            <w:proofErr w:type="spellEnd"/>
            <w:r w:rsidRPr="003D6AD5">
              <w:rPr>
                <w:rFonts w:ascii="PT Astra Serif" w:eastAsia="Times New Roman" w:hAnsi="PT Astra Serif" w:cs="Times New Roman"/>
                <w:bCs/>
                <w:kern w:val="24"/>
                <w:sz w:val="24"/>
                <w:szCs w:val="24"/>
                <w:lang w:eastAsia="ru-RU"/>
              </w:rPr>
              <w:t xml:space="preserve">  - директор депа</w:t>
            </w:r>
            <w:r w:rsidRPr="003D6AD5">
              <w:rPr>
                <w:rFonts w:ascii="PT Astra Serif" w:eastAsia="Times New Roman" w:hAnsi="PT Astra Serif" w:cs="Times New Roman"/>
                <w:bCs/>
                <w:kern w:val="24"/>
                <w:sz w:val="24"/>
                <w:szCs w:val="24"/>
                <w:lang w:eastAsia="ru-RU"/>
              </w:rPr>
              <w:t>р</w:t>
            </w:r>
            <w:r w:rsidRPr="003D6AD5">
              <w:rPr>
                <w:rFonts w:ascii="PT Astra Serif" w:eastAsia="Times New Roman" w:hAnsi="PT Astra Serif" w:cs="Times New Roman"/>
                <w:bCs/>
                <w:kern w:val="24"/>
                <w:sz w:val="24"/>
                <w:szCs w:val="24"/>
                <w:lang w:eastAsia="ru-RU"/>
              </w:rPr>
              <w:t>тамента метод</w:t>
            </w:r>
            <w:r w:rsidRPr="003D6AD5">
              <w:rPr>
                <w:rFonts w:ascii="PT Astra Serif" w:eastAsia="Times New Roman" w:hAnsi="PT Astra Serif" w:cs="Times New Roman"/>
                <w:bCs/>
                <w:kern w:val="24"/>
                <w:sz w:val="24"/>
                <w:szCs w:val="24"/>
                <w:lang w:eastAsia="ru-RU"/>
              </w:rPr>
              <w:t>о</w:t>
            </w:r>
            <w:r w:rsidRPr="003D6AD5">
              <w:rPr>
                <w:rFonts w:ascii="PT Astra Serif" w:eastAsia="Times New Roman" w:hAnsi="PT Astra Serif" w:cs="Times New Roman"/>
                <w:bCs/>
                <w:kern w:val="24"/>
                <w:sz w:val="24"/>
                <w:szCs w:val="24"/>
                <w:lang w:eastAsia="ru-RU"/>
              </w:rPr>
              <w:t>логии и орган</w:t>
            </w:r>
            <w:r w:rsidRPr="003D6AD5">
              <w:rPr>
                <w:rFonts w:ascii="PT Astra Serif" w:eastAsia="Times New Roman" w:hAnsi="PT Astra Serif" w:cs="Times New Roman"/>
                <w:bCs/>
                <w:kern w:val="24"/>
                <w:sz w:val="24"/>
                <w:szCs w:val="24"/>
                <w:lang w:eastAsia="ru-RU"/>
              </w:rPr>
              <w:t>и</w:t>
            </w:r>
            <w:r w:rsidRPr="003D6AD5">
              <w:rPr>
                <w:rFonts w:ascii="PT Astra Serif" w:eastAsia="Times New Roman" w:hAnsi="PT Astra Serif" w:cs="Times New Roman"/>
                <w:bCs/>
                <w:kern w:val="24"/>
                <w:sz w:val="24"/>
                <w:szCs w:val="24"/>
                <w:lang w:eastAsia="ru-RU"/>
              </w:rPr>
              <w:t>зации социал</w:t>
            </w:r>
            <w:r w:rsidRPr="003D6AD5">
              <w:rPr>
                <w:rFonts w:ascii="PT Astra Serif" w:eastAsia="Times New Roman" w:hAnsi="PT Astra Serif" w:cs="Times New Roman"/>
                <w:bCs/>
                <w:kern w:val="24"/>
                <w:sz w:val="24"/>
                <w:szCs w:val="24"/>
                <w:lang w:eastAsia="ru-RU"/>
              </w:rPr>
              <w:t>ь</w:t>
            </w:r>
            <w:r w:rsidRPr="003D6AD5">
              <w:rPr>
                <w:rFonts w:ascii="PT Astra Serif" w:eastAsia="Times New Roman" w:hAnsi="PT Astra Serif" w:cs="Times New Roman"/>
                <w:bCs/>
                <w:kern w:val="24"/>
                <w:sz w:val="24"/>
                <w:szCs w:val="24"/>
                <w:lang w:eastAsia="ru-RU"/>
              </w:rPr>
              <w:t>ной поддержки населения</w:t>
            </w:r>
          </w:p>
        </w:tc>
      </w:tr>
      <w:tr w:rsidR="00A44B3E" w:rsidRPr="00AD1E3D" w:rsidTr="00E75E43">
        <w:trPr>
          <w:trHeight w:val="527"/>
        </w:trPr>
        <w:tc>
          <w:tcPr>
            <w:tcW w:w="15451" w:type="dxa"/>
            <w:gridSpan w:val="4"/>
            <w:shd w:val="clear" w:color="auto" w:fill="auto"/>
            <w:tcMar>
              <w:top w:w="72" w:type="dxa"/>
              <w:left w:w="144" w:type="dxa"/>
              <w:bottom w:w="72" w:type="dxa"/>
              <w:right w:w="144" w:type="dxa"/>
            </w:tcMar>
          </w:tcPr>
          <w:p w:rsidR="00A44B3E" w:rsidRPr="00AD1E3D" w:rsidRDefault="00A44B3E" w:rsidP="00B73EDB">
            <w:pPr>
              <w:keepNext/>
              <w:keepLines/>
              <w:spacing w:after="0" w:line="240" w:lineRule="auto"/>
              <w:rPr>
                <w:rFonts w:ascii="PT Astra Serif" w:eastAsia="Times New Roman" w:hAnsi="PT Astra Serif" w:cs="Times New Roman"/>
                <w:b/>
                <w:bCs/>
                <w:kern w:val="24"/>
                <w:sz w:val="24"/>
                <w:szCs w:val="24"/>
                <w:highlight w:val="yellow"/>
                <w:lang w:eastAsia="ru-RU"/>
              </w:rPr>
            </w:pPr>
            <w:r w:rsidRPr="00F822A1">
              <w:rPr>
                <w:rFonts w:ascii="PT Astra Serif" w:eastAsia="Times New Roman" w:hAnsi="PT Astra Serif" w:cs="Times New Roman"/>
                <w:b/>
                <w:bCs/>
                <w:kern w:val="24"/>
                <w:sz w:val="24"/>
                <w:szCs w:val="24"/>
                <w:lang w:eastAsia="ru-RU"/>
              </w:rPr>
              <w:lastRenderedPageBreak/>
              <w:t>Задача 2: «Улучшение положения женщин. Расширение возможностей для трудовой занятости женщин. Создание благоприятных условий для сочетания профессиональных и семейных обязанностей»</w:t>
            </w:r>
          </w:p>
        </w:tc>
      </w:tr>
      <w:tr w:rsidR="00A44B3E" w:rsidRPr="00AD1E3D" w:rsidTr="000D2F99">
        <w:trPr>
          <w:trHeight w:val="48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040053" w:rsidRDefault="00A44B3E" w:rsidP="00B73EDB">
            <w:pPr>
              <w:keepNext/>
              <w:keepLines/>
              <w:numPr>
                <w:ilvl w:val="0"/>
                <w:numId w:val="2"/>
              </w:numPr>
              <w:spacing w:after="0" w:line="240" w:lineRule="auto"/>
              <w:ind w:left="0" w:firstLine="0"/>
              <w:contextualSpacing/>
              <w:rPr>
                <w:rFonts w:ascii="PT Astra Serif" w:eastAsia="Times New Roman" w:hAnsi="PT Astra Serif" w:cs="Times New Roman"/>
                <w:bCs/>
                <w:kern w:val="24"/>
                <w:sz w:val="24"/>
                <w:szCs w:val="24"/>
                <w:lang w:eastAsia="ru-RU"/>
              </w:rPr>
            </w:pPr>
            <w:r w:rsidRPr="00040053">
              <w:rPr>
                <w:rFonts w:ascii="PT Astra Serif" w:eastAsia="Times New Roman" w:hAnsi="PT Astra Serif" w:cs="Times New Roman"/>
                <w:bCs/>
                <w:kern w:val="24"/>
                <w:sz w:val="24"/>
                <w:szCs w:val="24"/>
                <w:lang w:eastAsia="ru-RU"/>
              </w:rPr>
              <w:t xml:space="preserve">Реализация </w:t>
            </w:r>
            <w:proofErr w:type="gramStart"/>
            <w:r w:rsidRPr="00040053">
              <w:rPr>
                <w:rFonts w:ascii="PT Astra Serif" w:eastAsia="Times New Roman" w:hAnsi="PT Astra Serif" w:cs="Times New Roman"/>
                <w:bCs/>
                <w:kern w:val="24"/>
                <w:sz w:val="24"/>
                <w:szCs w:val="24"/>
                <w:lang w:eastAsia="ru-RU"/>
              </w:rPr>
              <w:t>Плана мероприятий Первого этапа Наци</w:t>
            </w:r>
            <w:r w:rsidRPr="00040053">
              <w:rPr>
                <w:rFonts w:ascii="PT Astra Serif" w:eastAsia="Times New Roman" w:hAnsi="PT Astra Serif" w:cs="Times New Roman"/>
                <w:bCs/>
                <w:kern w:val="24"/>
                <w:sz w:val="24"/>
                <w:szCs w:val="24"/>
                <w:lang w:eastAsia="ru-RU"/>
              </w:rPr>
              <w:t>о</w:t>
            </w:r>
            <w:r w:rsidRPr="00040053">
              <w:rPr>
                <w:rFonts w:ascii="PT Astra Serif" w:eastAsia="Times New Roman" w:hAnsi="PT Astra Serif" w:cs="Times New Roman"/>
                <w:bCs/>
                <w:kern w:val="24"/>
                <w:sz w:val="24"/>
                <w:szCs w:val="24"/>
                <w:lang w:eastAsia="ru-RU"/>
              </w:rPr>
              <w:t>нальной стратегии действий Российской Федерации</w:t>
            </w:r>
            <w:proofErr w:type="gramEnd"/>
            <w:r w:rsidRPr="00040053">
              <w:rPr>
                <w:rFonts w:ascii="PT Astra Serif" w:eastAsia="Times New Roman" w:hAnsi="PT Astra Serif" w:cs="Times New Roman"/>
                <w:bCs/>
                <w:kern w:val="24"/>
                <w:sz w:val="24"/>
                <w:szCs w:val="24"/>
                <w:lang w:eastAsia="ru-RU"/>
              </w:rPr>
              <w:t xml:space="preserve"> в интересах женщин на 2017 - </w:t>
            </w:r>
            <w:r w:rsidR="000D2F99" w:rsidRPr="00040053">
              <w:rPr>
                <w:rFonts w:ascii="PT Astra Serif" w:eastAsia="Times New Roman" w:hAnsi="PT Astra Serif" w:cs="Times New Roman"/>
                <w:bCs/>
                <w:kern w:val="24"/>
                <w:sz w:val="24"/>
                <w:szCs w:val="24"/>
                <w:lang w:eastAsia="ru-RU"/>
              </w:rPr>
              <w:t>2022 гг.</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040053" w:rsidRDefault="00A44B3E" w:rsidP="00B73EDB">
            <w:pPr>
              <w:keepNext/>
              <w:keepLines/>
              <w:numPr>
                <w:ilvl w:val="0"/>
                <w:numId w:val="2"/>
              </w:numPr>
              <w:spacing w:after="0" w:line="240" w:lineRule="auto"/>
              <w:ind w:left="0" w:firstLine="0"/>
              <w:contextualSpacing/>
              <w:rPr>
                <w:rFonts w:ascii="PT Astra Serif" w:eastAsia="Times New Roman" w:hAnsi="PT Astra Serif" w:cs="Times New Roman"/>
                <w:bCs/>
                <w:kern w:val="24"/>
                <w:sz w:val="24"/>
                <w:szCs w:val="24"/>
                <w:lang w:eastAsia="ru-RU"/>
              </w:rPr>
            </w:pPr>
            <w:r w:rsidRPr="00040053">
              <w:rPr>
                <w:rFonts w:ascii="PT Astra Serif" w:eastAsia="Times New Roman" w:hAnsi="PT Astra Serif" w:cs="Times New Roman"/>
                <w:bCs/>
                <w:kern w:val="24"/>
                <w:sz w:val="24"/>
                <w:szCs w:val="24"/>
                <w:lang w:eastAsia="ru-RU"/>
              </w:rPr>
              <w:t>Усиление социальной по</w:t>
            </w:r>
            <w:r w:rsidRPr="00040053">
              <w:rPr>
                <w:rFonts w:ascii="PT Astra Serif" w:eastAsia="Times New Roman" w:hAnsi="PT Astra Serif" w:cs="Times New Roman"/>
                <w:bCs/>
                <w:kern w:val="24"/>
                <w:sz w:val="24"/>
                <w:szCs w:val="24"/>
                <w:lang w:eastAsia="ru-RU"/>
              </w:rPr>
              <w:t>д</w:t>
            </w:r>
            <w:r w:rsidRPr="00040053">
              <w:rPr>
                <w:rFonts w:ascii="PT Astra Serif" w:eastAsia="Times New Roman" w:hAnsi="PT Astra Serif" w:cs="Times New Roman"/>
                <w:bCs/>
                <w:kern w:val="24"/>
                <w:sz w:val="24"/>
                <w:szCs w:val="24"/>
                <w:lang w:eastAsia="ru-RU"/>
              </w:rPr>
              <w:t xml:space="preserve">держки </w:t>
            </w:r>
            <w:proofErr w:type="gramStart"/>
            <w:r w:rsidRPr="00040053">
              <w:rPr>
                <w:rFonts w:ascii="PT Astra Serif" w:eastAsia="Times New Roman" w:hAnsi="PT Astra Serif" w:cs="Times New Roman"/>
                <w:bCs/>
                <w:kern w:val="24"/>
                <w:sz w:val="24"/>
                <w:szCs w:val="24"/>
                <w:lang w:eastAsia="ru-RU"/>
              </w:rPr>
              <w:t>мало-обеспеченных</w:t>
            </w:r>
            <w:proofErr w:type="gramEnd"/>
            <w:r w:rsidRPr="00040053">
              <w:rPr>
                <w:rFonts w:ascii="PT Astra Serif" w:eastAsia="Times New Roman" w:hAnsi="PT Astra Serif" w:cs="Times New Roman"/>
                <w:bCs/>
                <w:kern w:val="24"/>
                <w:sz w:val="24"/>
                <w:szCs w:val="24"/>
                <w:lang w:eastAsia="ru-RU"/>
              </w:rPr>
              <w:t xml:space="preserve"> женщин, в том числе имеющих детей, на осн</w:t>
            </w:r>
            <w:r w:rsidRPr="00040053">
              <w:rPr>
                <w:rFonts w:ascii="PT Astra Serif" w:eastAsia="Times New Roman" w:hAnsi="PT Astra Serif" w:cs="Times New Roman"/>
                <w:bCs/>
                <w:kern w:val="24"/>
                <w:sz w:val="24"/>
                <w:szCs w:val="24"/>
                <w:lang w:eastAsia="ru-RU"/>
              </w:rPr>
              <w:t>о</w:t>
            </w:r>
            <w:r w:rsidRPr="00040053">
              <w:rPr>
                <w:rFonts w:ascii="PT Astra Serif" w:eastAsia="Times New Roman" w:hAnsi="PT Astra Serif" w:cs="Times New Roman"/>
                <w:bCs/>
                <w:kern w:val="24"/>
                <w:sz w:val="24"/>
                <w:szCs w:val="24"/>
                <w:lang w:eastAsia="ru-RU"/>
              </w:rPr>
              <w:t>ве социального контракта (планиру</w:t>
            </w:r>
            <w:r w:rsidRPr="00040053">
              <w:rPr>
                <w:rFonts w:ascii="PT Astra Serif" w:eastAsia="Times New Roman" w:hAnsi="PT Astra Serif" w:cs="Times New Roman"/>
                <w:bCs/>
                <w:kern w:val="24"/>
                <w:sz w:val="24"/>
                <w:szCs w:val="24"/>
                <w:lang w:eastAsia="ru-RU"/>
              </w:rPr>
              <w:t>е</w:t>
            </w:r>
            <w:r w:rsidRPr="00040053">
              <w:rPr>
                <w:rFonts w:ascii="PT Astra Serif" w:eastAsia="Times New Roman" w:hAnsi="PT Astra Serif" w:cs="Times New Roman"/>
                <w:bCs/>
                <w:kern w:val="24"/>
                <w:sz w:val="24"/>
                <w:szCs w:val="24"/>
                <w:lang w:eastAsia="ru-RU"/>
              </w:rPr>
              <w:t>мое количество заключенных соц</w:t>
            </w:r>
            <w:r w:rsidRPr="00040053">
              <w:rPr>
                <w:rFonts w:ascii="PT Astra Serif" w:eastAsia="Times New Roman" w:hAnsi="PT Astra Serif" w:cs="Times New Roman"/>
                <w:bCs/>
                <w:kern w:val="24"/>
                <w:sz w:val="24"/>
                <w:szCs w:val="24"/>
                <w:lang w:eastAsia="ru-RU"/>
              </w:rPr>
              <w:t>и</w:t>
            </w:r>
            <w:r w:rsidRPr="00040053">
              <w:rPr>
                <w:rFonts w:ascii="PT Astra Serif" w:eastAsia="Times New Roman" w:hAnsi="PT Astra Serif" w:cs="Times New Roman"/>
                <w:bCs/>
                <w:kern w:val="24"/>
                <w:sz w:val="24"/>
                <w:szCs w:val="24"/>
                <w:lang w:eastAsia="ru-RU"/>
              </w:rPr>
              <w:t>аль</w:t>
            </w:r>
            <w:r w:rsidR="0090797F" w:rsidRPr="00040053">
              <w:rPr>
                <w:rFonts w:ascii="PT Astra Serif" w:eastAsia="Times New Roman" w:hAnsi="PT Astra Serif" w:cs="Times New Roman"/>
                <w:bCs/>
                <w:kern w:val="24"/>
                <w:sz w:val="24"/>
                <w:szCs w:val="24"/>
                <w:lang w:eastAsia="ru-RU"/>
              </w:rPr>
              <w:t>ных контрактов – не менее 600)</w:t>
            </w:r>
          </w:p>
          <w:p w:rsidR="0090797F" w:rsidRPr="00040053" w:rsidRDefault="0090797F"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6E2B80" w:rsidRPr="00040053" w:rsidRDefault="006E2B80"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6E2B80" w:rsidRDefault="006E2B80"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B044ED" w:rsidRDefault="00B044ED"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9E0776" w:rsidRPr="00040053" w:rsidRDefault="009E0776" w:rsidP="00B73EDB">
            <w:pPr>
              <w:keepNext/>
              <w:keepLines/>
              <w:spacing w:after="0" w:line="240" w:lineRule="auto"/>
              <w:contextualSpacing/>
              <w:rPr>
                <w:rFonts w:ascii="PT Astra Serif" w:eastAsia="Times New Roman" w:hAnsi="PT Astra Serif" w:cs="Times New Roman"/>
                <w:bCs/>
                <w:kern w:val="24"/>
                <w:sz w:val="24"/>
                <w:szCs w:val="24"/>
                <w:lang w:eastAsia="ru-RU"/>
              </w:rPr>
            </w:pPr>
          </w:p>
          <w:p w:rsidR="00A44B3E" w:rsidRPr="00040053" w:rsidRDefault="00A44B3E" w:rsidP="00B73EDB">
            <w:pPr>
              <w:keepNext/>
              <w:keepLines/>
              <w:numPr>
                <w:ilvl w:val="0"/>
                <w:numId w:val="2"/>
              </w:numPr>
              <w:spacing w:after="0" w:line="240" w:lineRule="auto"/>
              <w:ind w:left="0" w:firstLine="0"/>
              <w:contextualSpacing/>
              <w:rPr>
                <w:rFonts w:ascii="PT Astra Serif" w:eastAsia="Times New Roman" w:hAnsi="PT Astra Serif" w:cs="Times New Roman"/>
                <w:bCs/>
                <w:kern w:val="24"/>
                <w:sz w:val="24"/>
                <w:szCs w:val="24"/>
                <w:lang w:eastAsia="ru-RU"/>
              </w:rPr>
            </w:pPr>
            <w:r w:rsidRPr="00040053">
              <w:rPr>
                <w:rFonts w:ascii="PT Astra Serif" w:eastAsia="Times New Roman" w:hAnsi="PT Astra Serif" w:cs="Times New Roman"/>
                <w:bCs/>
                <w:kern w:val="24"/>
                <w:sz w:val="24"/>
                <w:szCs w:val="24"/>
                <w:lang w:eastAsia="ru-RU"/>
              </w:rPr>
              <w:t>Обеспечение социально-психологического сопровождения б</w:t>
            </w:r>
            <w:r w:rsidRPr="00040053">
              <w:rPr>
                <w:rFonts w:ascii="PT Astra Serif" w:eastAsia="Times New Roman" w:hAnsi="PT Astra Serif" w:cs="Times New Roman"/>
                <w:bCs/>
                <w:kern w:val="24"/>
                <w:sz w:val="24"/>
                <w:szCs w:val="24"/>
                <w:lang w:eastAsia="ru-RU"/>
              </w:rPr>
              <w:t>е</w:t>
            </w:r>
            <w:r w:rsidRPr="00040053">
              <w:rPr>
                <w:rFonts w:ascii="PT Astra Serif" w:eastAsia="Times New Roman" w:hAnsi="PT Astra Serif" w:cs="Times New Roman"/>
                <w:bCs/>
                <w:kern w:val="24"/>
                <w:sz w:val="24"/>
                <w:szCs w:val="24"/>
                <w:lang w:eastAsia="ru-RU"/>
              </w:rPr>
              <w:t>ременных женщин, находящихся в ситуации репродуктивного выбора</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76BE0" w:rsidRPr="00B00C84" w:rsidRDefault="006F67E6" w:rsidP="00B73EDB">
            <w:pPr>
              <w:keepNext/>
              <w:keepLines/>
              <w:spacing w:after="0" w:line="240" w:lineRule="auto"/>
              <w:ind w:firstLine="283"/>
              <w:jc w:val="both"/>
              <w:rPr>
                <w:rFonts w:ascii="PT Astra Serif" w:eastAsia="Times New Roman" w:hAnsi="PT Astra Serif" w:cs="Times New Roman"/>
                <w:sz w:val="24"/>
                <w:szCs w:val="24"/>
                <w:lang w:eastAsia="ru-RU"/>
              </w:rPr>
            </w:pPr>
            <w:r w:rsidRPr="00B00C84">
              <w:rPr>
                <w:rFonts w:ascii="PT Astra Serif" w:eastAsia="Times New Roman" w:hAnsi="PT Astra Serif" w:cs="Times New Roman"/>
                <w:sz w:val="24"/>
                <w:szCs w:val="24"/>
                <w:lang w:eastAsia="ru-RU"/>
              </w:rPr>
              <w:lastRenderedPageBreak/>
              <w:t>На 2019 год з</w:t>
            </w:r>
            <w:r w:rsidR="00E22621" w:rsidRPr="00B00C84">
              <w:rPr>
                <w:rFonts w:ascii="PT Astra Serif" w:eastAsia="Times New Roman" w:hAnsi="PT Astra Serif" w:cs="Times New Roman"/>
                <w:sz w:val="24"/>
                <w:szCs w:val="24"/>
                <w:lang w:eastAsia="ru-RU"/>
              </w:rPr>
              <w:t>апанировано</w:t>
            </w:r>
            <w:r w:rsidRPr="00B00C84">
              <w:rPr>
                <w:rFonts w:ascii="PT Astra Serif" w:eastAsia="Times New Roman" w:hAnsi="PT Astra Serif" w:cs="Times New Roman"/>
                <w:sz w:val="24"/>
                <w:szCs w:val="24"/>
                <w:lang w:eastAsia="ru-RU"/>
              </w:rPr>
              <w:t xml:space="preserve"> 650</w:t>
            </w:r>
            <w:r w:rsidR="00E22621" w:rsidRPr="00B00C84">
              <w:rPr>
                <w:rFonts w:ascii="PT Astra Serif" w:eastAsia="Times New Roman" w:hAnsi="PT Astra Serif" w:cs="Times New Roman"/>
                <w:sz w:val="24"/>
                <w:szCs w:val="24"/>
                <w:lang w:eastAsia="ru-RU"/>
              </w:rPr>
              <w:t xml:space="preserve"> </w:t>
            </w:r>
            <w:r w:rsidRPr="00B00C84">
              <w:rPr>
                <w:rFonts w:ascii="PT Astra Serif" w:eastAsia="Times New Roman" w:hAnsi="PT Astra Serif" w:cs="Times New Roman"/>
                <w:sz w:val="24"/>
                <w:szCs w:val="24"/>
                <w:lang w:eastAsia="ru-RU"/>
              </w:rPr>
              <w:t>социальных контрактов  в форме единовременной денежной выплаты на сумму 10150,0 тыс. рублей. Финансовые средства, необходимые для пред</w:t>
            </w:r>
            <w:r w:rsidRPr="00B00C84">
              <w:rPr>
                <w:rFonts w:ascii="PT Astra Serif" w:eastAsia="Times New Roman" w:hAnsi="PT Astra Serif" w:cs="Times New Roman"/>
                <w:sz w:val="24"/>
                <w:szCs w:val="24"/>
                <w:lang w:eastAsia="ru-RU"/>
              </w:rPr>
              <w:t>о</w:t>
            </w:r>
            <w:r w:rsidRPr="00B00C84">
              <w:rPr>
                <w:rFonts w:ascii="PT Astra Serif" w:eastAsia="Times New Roman" w:hAnsi="PT Astra Serif" w:cs="Times New Roman"/>
                <w:sz w:val="24"/>
                <w:szCs w:val="24"/>
                <w:lang w:eastAsia="ru-RU"/>
              </w:rPr>
              <w:t>ставления государственной социальной помощи на основ</w:t>
            </w:r>
            <w:r w:rsidRPr="00B00C84">
              <w:rPr>
                <w:rFonts w:ascii="PT Astra Serif" w:eastAsia="Times New Roman" w:hAnsi="PT Astra Serif" w:cs="Times New Roman"/>
                <w:sz w:val="24"/>
                <w:szCs w:val="24"/>
                <w:lang w:eastAsia="ru-RU"/>
              </w:rPr>
              <w:t>а</w:t>
            </w:r>
            <w:r w:rsidRPr="00B00C84">
              <w:rPr>
                <w:rFonts w:ascii="PT Astra Serif" w:eastAsia="Times New Roman" w:hAnsi="PT Astra Serif" w:cs="Times New Roman"/>
                <w:sz w:val="24"/>
                <w:szCs w:val="24"/>
                <w:lang w:eastAsia="ru-RU"/>
              </w:rPr>
              <w:t xml:space="preserve">нии государственного социального контракта предусмотрены в областном бюджете на 2019 год.   </w:t>
            </w:r>
          </w:p>
          <w:p w:rsidR="00E75E43" w:rsidRDefault="00E75E43" w:rsidP="00B73EDB">
            <w:pPr>
              <w:keepNext/>
              <w:keepLines/>
              <w:spacing w:after="0" w:line="240" w:lineRule="auto"/>
              <w:ind w:firstLine="283"/>
              <w:jc w:val="both"/>
              <w:rPr>
                <w:rFonts w:ascii="PT Astra Serif" w:eastAsia="Times New Roman" w:hAnsi="PT Astra Serif" w:cs="Times New Roman"/>
                <w:b/>
                <w:sz w:val="24"/>
                <w:szCs w:val="24"/>
                <w:highlight w:val="yellow"/>
                <w:lang w:eastAsia="ru-RU"/>
              </w:rPr>
            </w:pPr>
            <w:proofErr w:type="gramStart"/>
            <w:r w:rsidRPr="00E75E43">
              <w:rPr>
                <w:rFonts w:ascii="PT Astra Serif" w:eastAsia="Times New Roman" w:hAnsi="PT Astra Serif" w:cs="Times New Roman"/>
                <w:sz w:val="24"/>
                <w:szCs w:val="24"/>
                <w:lang w:eastAsia="ru-RU"/>
              </w:rPr>
              <w:t>По итогам 2019 года заключено 745 социальных  контра</w:t>
            </w:r>
            <w:r w:rsidRPr="00E75E43">
              <w:rPr>
                <w:rFonts w:ascii="PT Astra Serif" w:eastAsia="Times New Roman" w:hAnsi="PT Astra Serif" w:cs="Times New Roman"/>
                <w:sz w:val="24"/>
                <w:szCs w:val="24"/>
                <w:lang w:eastAsia="ru-RU"/>
              </w:rPr>
              <w:t>к</w:t>
            </w:r>
            <w:r w:rsidRPr="00E75E43">
              <w:rPr>
                <w:rFonts w:ascii="PT Astra Serif" w:eastAsia="Times New Roman" w:hAnsi="PT Astra Serif" w:cs="Times New Roman"/>
                <w:sz w:val="24"/>
                <w:szCs w:val="24"/>
                <w:lang w:eastAsia="ru-RU"/>
              </w:rPr>
              <w:t>тов  в форме единовременной денежной выплаты (из них 673 - на развитие личного подсобного хозяйства (покупка д</w:t>
            </w:r>
            <w:r w:rsidRPr="00E75E43">
              <w:rPr>
                <w:rFonts w:ascii="PT Astra Serif" w:eastAsia="Times New Roman" w:hAnsi="PT Astra Serif" w:cs="Times New Roman"/>
                <w:sz w:val="24"/>
                <w:szCs w:val="24"/>
                <w:lang w:eastAsia="ru-RU"/>
              </w:rPr>
              <w:t>о</w:t>
            </w:r>
            <w:r w:rsidRPr="00E75E43">
              <w:rPr>
                <w:rFonts w:ascii="PT Astra Serif" w:eastAsia="Times New Roman" w:hAnsi="PT Astra Serif" w:cs="Times New Roman"/>
                <w:sz w:val="24"/>
                <w:szCs w:val="24"/>
                <w:lang w:eastAsia="ru-RU"/>
              </w:rPr>
              <w:t>машнего скота, домашней птицы, саженцев, рассады и т. п.),                       13 - на частичное погашение задолженности по ЖКУ (с ц</w:t>
            </w:r>
            <w:r w:rsidRPr="00E75E43">
              <w:rPr>
                <w:rFonts w:ascii="PT Astra Serif" w:eastAsia="Times New Roman" w:hAnsi="PT Astra Serif" w:cs="Times New Roman"/>
                <w:sz w:val="24"/>
                <w:szCs w:val="24"/>
                <w:lang w:eastAsia="ru-RU"/>
              </w:rPr>
              <w:t>е</w:t>
            </w:r>
            <w:r w:rsidRPr="00E75E43">
              <w:rPr>
                <w:rFonts w:ascii="PT Astra Serif" w:eastAsia="Times New Roman" w:hAnsi="PT Astra Serif" w:cs="Times New Roman"/>
                <w:sz w:val="24"/>
                <w:szCs w:val="24"/>
                <w:lang w:eastAsia="ru-RU"/>
              </w:rPr>
              <w:t>лью получения должниками права на дальнейшее предоста</w:t>
            </w:r>
            <w:r w:rsidRPr="00E75E43">
              <w:rPr>
                <w:rFonts w:ascii="PT Astra Serif" w:eastAsia="Times New Roman" w:hAnsi="PT Astra Serif" w:cs="Times New Roman"/>
                <w:sz w:val="24"/>
                <w:szCs w:val="24"/>
                <w:lang w:eastAsia="ru-RU"/>
              </w:rPr>
              <w:t>в</w:t>
            </w:r>
            <w:r w:rsidRPr="00E75E43">
              <w:rPr>
                <w:rFonts w:ascii="PT Astra Serif" w:eastAsia="Times New Roman" w:hAnsi="PT Astra Serif" w:cs="Times New Roman"/>
                <w:sz w:val="24"/>
                <w:szCs w:val="24"/>
                <w:lang w:eastAsia="ru-RU"/>
              </w:rPr>
              <w:t>ление субсидий по оплате ЖКУ), 23 - на развитие индивид</w:t>
            </w:r>
            <w:r w:rsidRPr="00E75E43">
              <w:rPr>
                <w:rFonts w:ascii="PT Astra Serif" w:eastAsia="Times New Roman" w:hAnsi="PT Astra Serif" w:cs="Times New Roman"/>
                <w:sz w:val="24"/>
                <w:szCs w:val="24"/>
                <w:lang w:eastAsia="ru-RU"/>
              </w:rPr>
              <w:t>у</w:t>
            </w:r>
            <w:r w:rsidRPr="00E75E43">
              <w:rPr>
                <w:rFonts w:ascii="PT Astra Serif" w:eastAsia="Times New Roman" w:hAnsi="PT Astra Serif" w:cs="Times New Roman"/>
                <w:sz w:val="24"/>
                <w:szCs w:val="24"/>
                <w:lang w:eastAsia="ru-RU"/>
              </w:rPr>
              <w:t>альной предпринимательской деятельности, 9- на подготовку к</w:t>
            </w:r>
            <w:proofErr w:type="gramEnd"/>
            <w:r w:rsidRPr="00E75E43">
              <w:rPr>
                <w:rFonts w:ascii="PT Astra Serif" w:eastAsia="Times New Roman" w:hAnsi="PT Astra Serif" w:cs="Times New Roman"/>
                <w:sz w:val="24"/>
                <w:szCs w:val="24"/>
                <w:lang w:eastAsia="ru-RU"/>
              </w:rPr>
              <w:t xml:space="preserve"> отопительному сезону, 4 контракта – на образовательные услуги, 23 – на другие цели, освоено 34857,5 млн. рублей  и </w:t>
            </w:r>
            <w:r w:rsidRPr="00E75E43">
              <w:rPr>
                <w:rFonts w:ascii="PT Astra Serif" w:eastAsia="Times New Roman" w:hAnsi="PT Astra Serif" w:cs="Times New Roman"/>
                <w:sz w:val="24"/>
                <w:szCs w:val="24"/>
                <w:lang w:eastAsia="ru-RU"/>
              </w:rPr>
              <w:lastRenderedPageBreak/>
              <w:t>5177 социальных контрактов  на оказание государственной социальной помощи в виде натуральной помощи  с использ</w:t>
            </w:r>
            <w:r w:rsidRPr="00E75E43">
              <w:rPr>
                <w:rFonts w:ascii="PT Astra Serif" w:eastAsia="Times New Roman" w:hAnsi="PT Astra Serif" w:cs="Times New Roman"/>
                <w:sz w:val="24"/>
                <w:szCs w:val="24"/>
                <w:lang w:eastAsia="ru-RU"/>
              </w:rPr>
              <w:t>о</w:t>
            </w:r>
            <w:r w:rsidRPr="00E75E43">
              <w:rPr>
                <w:rFonts w:ascii="PT Astra Serif" w:eastAsia="Times New Roman" w:hAnsi="PT Astra Serif" w:cs="Times New Roman"/>
                <w:sz w:val="24"/>
                <w:szCs w:val="24"/>
                <w:lang w:eastAsia="ru-RU"/>
              </w:rPr>
              <w:t>ванием продуктовых карт для приобретения продуктов пит</w:t>
            </w:r>
            <w:r w:rsidRPr="00E75E43">
              <w:rPr>
                <w:rFonts w:ascii="PT Astra Serif" w:eastAsia="Times New Roman" w:hAnsi="PT Astra Serif" w:cs="Times New Roman"/>
                <w:sz w:val="24"/>
                <w:szCs w:val="24"/>
                <w:lang w:eastAsia="ru-RU"/>
              </w:rPr>
              <w:t>а</w:t>
            </w:r>
            <w:r w:rsidRPr="00E75E43">
              <w:rPr>
                <w:rFonts w:ascii="PT Astra Serif" w:eastAsia="Times New Roman" w:hAnsi="PT Astra Serif" w:cs="Times New Roman"/>
                <w:sz w:val="24"/>
                <w:szCs w:val="24"/>
                <w:lang w:eastAsia="ru-RU"/>
              </w:rPr>
              <w:t>ния, освоено 30956,4 рублей.</w:t>
            </w:r>
          </w:p>
          <w:p w:rsidR="00E22621" w:rsidRPr="00E75E43" w:rsidRDefault="003B4E33" w:rsidP="00B73EDB">
            <w:pPr>
              <w:keepNext/>
              <w:keepLines/>
              <w:spacing w:after="0" w:line="240" w:lineRule="auto"/>
              <w:ind w:firstLine="283"/>
              <w:jc w:val="both"/>
              <w:rPr>
                <w:rFonts w:ascii="PT Astra Serif" w:eastAsia="Times New Roman" w:hAnsi="PT Astra Serif" w:cs="Times New Roman"/>
                <w:b/>
                <w:sz w:val="24"/>
                <w:szCs w:val="24"/>
                <w:highlight w:val="yellow"/>
                <w:lang w:eastAsia="ru-RU"/>
              </w:rPr>
            </w:pPr>
            <w:r w:rsidRPr="00E75E43">
              <w:rPr>
                <w:rFonts w:ascii="PT Astra Serif" w:eastAsia="Times New Roman" w:hAnsi="PT Astra Serif" w:cs="Times New Roman"/>
                <w:b/>
                <w:sz w:val="24"/>
                <w:szCs w:val="24"/>
                <w:lang w:eastAsia="ru-RU"/>
              </w:rPr>
              <w:t xml:space="preserve"> Показатель выполнен.</w:t>
            </w:r>
          </w:p>
          <w:p w:rsidR="003B4E33" w:rsidRPr="00E75E43" w:rsidRDefault="003B4E33" w:rsidP="00B73EDB">
            <w:pPr>
              <w:keepNext/>
              <w:keepLines/>
              <w:spacing w:after="0" w:line="240" w:lineRule="auto"/>
              <w:ind w:firstLine="283"/>
              <w:jc w:val="both"/>
              <w:rPr>
                <w:rFonts w:ascii="PT Astra Serif" w:eastAsia="Times New Roman" w:hAnsi="PT Astra Serif" w:cs="Times New Roman"/>
                <w:b/>
                <w:sz w:val="24"/>
                <w:szCs w:val="24"/>
                <w:highlight w:val="yellow"/>
                <w:lang w:eastAsia="ru-RU"/>
              </w:rPr>
            </w:pPr>
          </w:p>
          <w:p w:rsidR="00B00C84" w:rsidRDefault="00B00C84" w:rsidP="00B73EDB">
            <w:pPr>
              <w:keepNext/>
              <w:keepLines/>
              <w:suppressAutoHyphens/>
              <w:spacing w:after="0" w:line="240" w:lineRule="auto"/>
              <w:ind w:firstLine="283"/>
              <w:jc w:val="both"/>
              <w:rPr>
                <w:rFonts w:ascii="PT Astra Serif" w:eastAsia="Times New Roman" w:hAnsi="PT Astra Serif" w:cs="Times New Roman"/>
                <w:sz w:val="24"/>
                <w:szCs w:val="24"/>
                <w:lang w:eastAsia="ru-RU"/>
              </w:rPr>
            </w:pPr>
            <w:r w:rsidRPr="005D614F">
              <w:rPr>
                <w:rFonts w:ascii="PT Astra Serif" w:eastAsia="Times New Roman" w:hAnsi="PT Astra Serif" w:cs="Times New Roman"/>
                <w:sz w:val="24"/>
                <w:szCs w:val="24"/>
                <w:lang w:eastAsia="ru-RU"/>
              </w:rPr>
              <w:t xml:space="preserve">По данным отчёта о деятельности кабинетов (центров) </w:t>
            </w:r>
            <w:proofErr w:type="gramStart"/>
            <w:r w:rsidRPr="005D614F">
              <w:rPr>
                <w:rFonts w:ascii="PT Astra Serif" w:eastAsia="Times New Roman" w:hAnsi="PT Astra Serif" w:cs="Times New Roman"/>
                <w:sz w:val="24"/>
                <w:szCs w:val="24"/>
                <w:lang w:eastAsia="ru-RU"/>
              </w:rPr>
              <w:t>медико-социальной</w:t>
            </w:r>
            <w:proofErr w:type="gramEnd"/>
            <w:r w:rsidRPr="005D614F">
              <w:rPr>
                <w:rFonts w:ascii="PT Astra Serif" w:eastAsia="Times New Roman" w:hAnsi="PT Astra Serif" w:cs="Times New Roman"/>
                <w:sz w:val="24"/>
                <w:szCs w:val="24"/>
                <w:lang w:eastAsia="ru-RU"/>
              </w:rPr>
              <w:t xml:space="preserve"> помощи (поддержки) беременных на 30.12.2019 года за юридической, социально-правой и медико-психологической помощью обратилось 3954 женщины (2018 – 3364). Специалистами проведено: психологами 7951 индивидуальная беседа (2018 – 7556), социальными работниками 3530 консультаций (2018 – 3279), юристами 1828 консультаций (2018 – 1861). Проведено 113 заседаний межведомственной комиссии, 1562 женщины направлены в территориальные органы социальной защиты для получения адресной помощи.</w:t>
            </w:r>
          </w:p>
          <w:p w:rsidR="00B00C84" w:rsidRPr="005D614F" w:rsidRDefault="00B00C84" w:rsidP="00B73EDB">
            <w:pPr>
              <w:keepNext/>
              <w:keepLines/>
              <w:suppressAutoHyphens/>
              <w:spacing w:after="0" w:line="240" w:lineRule="auto"/>
              <w:ind w:firstLine="283"/>
              <w:jc w:val="both"/>
              <w:rPr>
                <w:rFonts w:ascii="PT Astra Serif" w:eastAsia="Times New Roman" w:hAnsi="PT Astra Serif" w:cs="Times New Roman"/>
                <w:sz w:val="24"/>
                <w:szCs w:val="24"/>
                <w:lang w:eastAsia="ru-RU"/>
              </w:rPr>
            </w:pPr>
            <w:r w:rsidRPr="005D614F">
              <w:rPr>
                <w:rFonts w:ascii="PT Astra Serif" w:eastAsia="Times New Roman" w:hAnsi="PT Astra Serif" w:cs="Times New Roman"/>
                <w:sz w:val="24"/>
                <w:szCs w:val="24"/>
                <w:lang w:eastAsia="ru-RU"/>
              </w:rPr>
              <w:t xml:space="preserve">С целью привлечения внимания общественности к проблеме абортов и объединения усилий учреждений здравоохранения и общественных организаций в профилактике и снижении абортов, пропаганды ответственного </w:t>
            </w:r>
            <w:proofErr w:type="spellStart"/>
            <w:r w:rsidRPr="005D614F">
              <w:rPr>
                <w:rFonts w:ascii="PT Astra Serif" w:eastAsia="Times New Roman" w:hAnsi="PT Astra Serif" w:cs="Times New Roman"/>
                <w:sz w:val="24"/>
                <w:szCs w:val="24"/>
                <w:lang w:eastAsia="ru-RU"/>
              </w:rPr>
              <w:t>родительства</w:t>
            </w:r>
            <w:proofErr w:type="spellEnd"/>
            <w:r w:rsidRPr="005D614F">
              <w:rPr>
                <w:rFonts w:ascii="PT Astra Serif" w:eastAsia="Times New Roman" w:hAnsi="PT Astra Serif" w:cs="Times New Roman"/>
                <w:sz w:val="24"/>
                <w:szCs w:val="24"/>
                <w:lang w:eastAsia="ru-RU"/>
              </w:rPr>
              <w:t xml:space="preserve">, 12.09.2019 стартовала XV областная акция «Роди патриота в День России». </w:t>
            </w:r>
          </w:p>
          <w:p w:rsidR="00B00C84" w:rsidRPr="005D614F" w:rsidRDefault="00B00C84" w:rsidP="00B73EDB">
            <w:pPr>
              <w:keepNext/>
              <w:keepLines/>
              <w:suppressAutoHyphens/>
              <w:spacing w:after="0" w:line="240" w:lineRule="auto"/>
              <w:ind w:firstLine="283"/>
              <w:jc w:val="both"/>
              <w:rPr>
                <w:rFonts w:ascii="PT Astra Serif" w:eastAsia="Times New Roman" w:hAnsi="PT Astra Serif" w:cs="Times New Roman"/>
                <w:sz w:val="24"/>
                <w:szCs w:val="24"/>
                <w:lang w:eastAsia="ru-RU"/>
              </w:rPr>
            </w:pPr>
            <w:proofErr w:type="gramStart"/>
            <w:r w:rsidRPr="005D614F">
              <w:rPr>
                <w:rFonts w:ascii="PT Astra Serif" w:eastAsia="Times New Roman" w:hAnsi="PT Astra Serif" w:cs="Times New Roman"/>
                <w:sz w:val="24"/>
                <w:szCs w:val="24"/>
                <w:lang w:eastAsia="ru-RU"/>
              </w:rPr>
              <w:t xml:space="preserve">С целью реализации на территории Ульяновской области мер по стимулированию рождаемости и ведению социальной работы по предупреждению числа абортов Министерством здравоохранения Ульяновской области организовано размещение на территории женских консультаций МО г. Ульяновск выставок, выполненных в виде передвижных </w:t>
            </w:r>
            <w:proofErr w:type="spellStart"/>
            <w:r w:rsidRPr="005D614F">
              <w:rPr>
                <w:rFonts w:ascii="PT Astra Serif" w:eastAsia="Times New Roman" w:hAnsi="PT Astra Serif" w:cs="Times New Roman"/>
                <w:sz w:val="24"/>
                <w:szCs w:val="24"/>
                <w:lang w:eastAsia="ru-RU"/>
              </w:rPr>
              <w:t>роллапов</w:t>
            </w:r>
            <w:proofErr w:type="spellEnd"/>
            <w:r w:rsidRPr="005D614F">
              <w:rPr>
                <w:rFonts w:ascii="PT Astra Serif" w:eastAsia="Times New Roman" w:hAnsi="PT Astra Serif" w:cs="Times New Roman"/>
                <w:sz w:val="24"/>
                <w:szCs w:val="24"/>
                <w:lang w:eastAsia="ru-RU"/>
              </w:rPr>
              <w:t xml:space="preserve"> в количестве по 7 штук, содержащих информацию о внутриутробном развитии ребёнка, о материнстве, об аборте и его возможных последствиях.</w:t>
            </w:r>
            <w:proofErr w:type="gramEnd"/>
            <w:r w:rsidRPr="005D614F">
              <w:rPr>
                <w:rFonts w:ascii="PT Astra Serif" w:eastAsia="Times New Roman" w:hAnsi="PT Astra Serif" w:cs="Times New Roman"/>
                <w:sz w:val="24"/>
                <w:szCs w:val="24"/>
                <w:lang w:eastAsia="ru-RU"/>
              </w:rPr>
              <w:t xml:space="preserve"> В работе по профилактике абортов использованы также наглядные материалы, предоставленные АНО «Симбирское общество милосердия». </w:t>
            </w:r>
          </w:p>
          <w:p w:rsidR="00B00C84" w:rsidRPr="005D614F" w:rsidRDefault="00B00C84" w:rsidP="00B73EDB">
            <w:pPr>
              <w:keepNext/>
              <w:keepLines/>
              <w:suppressAutoHyphens/>
              <w:spacing w:after="0" w:line="240" w:lineRule="auto"/>
              <w:ind w:firstLine="283"/>
              <w:jc w:val="both"/>
              <w:rPr>
                <w:rFonts w:ascii="PT Astra Serif" w:eastAsia="Times New Roman" w:hAnsi="PT Astra Serif" w:cs="Times New Roman"/>
                <w:sz w:val="24"/>
                <w:szCs w:val="24"/>
                <w:lang w:eastAsia="ru-RU"/>
              </w:rPr>
            </w:pPr>
            <w:proofErr w:type="gramStart"/>
            <w:r w:rsidRPr="005D614F">
              <w:rPr>
                <w:rFonts w:ascii="PT Astra Serif" w:eastAsia="Times New Roman" w:hAnsi="PT Astra Serif" w:cs="Times New Roman"/>
                <w:sz w:val="24"/>
                <w:szCs w:val="24"/>
                <w:lang w:eastAsia="ru-RU"/>
              </w:rPr>
              <w:t xml:space="preserve">02.10.2019 на базе Центра охраны здоровья женщин ГУЗ </w:t>
            </w:r>
            <w:r w:rsidRPr="005D614F">
              <w:rPr>
                <w:rFonts w:ascii="PT Astra Serif" w:eastAsia="Times New Roman" w:hAnsi="PT Astra Serif" w:cs="Times New Roman"/>
                <w:sz w:val="24"/>
                <w:szCs w:val="24"/>
                <w:lang w:eastAsia="ru-RU"/>
              </w:rPr>
              <w:lastRenderedPageBreak/>
              <w:t>«Городская поликлиника № 4» проведён «круглый стол» по вопросам медико-социальной поддержки беременных женщин в ситуации репродуктивного выбора с участием психологов кабинетов медико-социальной поддержки беременных и заведующих женскими консультациями, в работе «круглого стола» приняли участие Авдеева О.Л. – Уполномоченный при Главе Удмуртской Республики по правам ребёнка и Юшкова А.О. – руководитель проекта поддержки женщин</w:t>
            </w:r>
            <w:proofErr w:type="gramEnd"/>
            <w:r w:rsidRPr="005D614F">
              <w:rPr>
                <w:rFonts w:ascii="PT Astra Serif" w:eastAsia="Times New Roman" w:hAnsi="PT Astra Serif" w:cs="Times New Roman"/>
                <w:sz w:val="24"/>
                <w:szCs w:val="24"/>
                <w:lang w:eastAsia="ru-RU"/>
              </w:rPr>
              <w:t xml:space="preserve"> в репродуктивном выборе «Сохраним жизнь», реализуемого в рамках Года Здоровья в Удмуртской Республике. Специалисты регионов обменялись опытом работы с беременными женщинами, находящимися в ситуации репродуктивного выбора.</w:t>
            </w:r>
          </w:p>
          <w:p w:rsidR="00B00C84" w:rsidRDefault="00B00C84" w:rsidP="00B73EDB">
            <w:pPr>
              <w:keepNext/>
              <w:keepLines/>
              <w:suppressAutoHyphens/>
              <w:spacing w:after="0" w:line="240" w:lineRule="auto"/>
              <w:ind w:firstLine="283"/>
              <w:jc w:val="both"/>
              <w:rPr>
                <w:rFonts w:ascii="PT Astra Serif" w:eastAsia="Times New Roman" w:hAnsi="PT Astra Serif" w:cs="Times New Roman"/>
                <w:sz w:val="24"/>
                <w:szCs w:val="24"/>
                <w:lang w:eastAsia="ru-RU"/>
              </w:rPr>
            </w:pPr>
            <w:r w:rsidRPr="005D614F">
              <w:rPr>
                <w:rFonts w:ascii="PT Astra Serif" w:eastAsia="Times New Roman" w:hAnsi="PT Astra Serif" w:cs="Times New Roman"/>
                <w:sz w:val="24"/>
                <w:szCs w:val="24"/>
                <w:lang w:eastAsia="ru-RU"/>
              </w:rPr>
              <w:t>Женщинам данной категории оказана вещевая и правовая помощь, проведено семейное консультирование, индивидуальная профилактическая работа, патронат. Обслужено 249 женщин.</w:t>
            </w:r>
          </w:p>
          <w:p w:rsidR="00B00C84" w:rsidRDefault="00B00C84" w:rsidP="00B73EDB">
            <w:pPr>
              <w:keepNext/>
              <w:keepLines/>
              <w:suppressAutoHyphens/>
              <w:spacing w:after="0" w:line="240" w:lineRule="auto"/>
              <w:ind w:firstLine="283"/>
              <w:jc w:val="both"/>
              <w:rPr>
                <w:rFonts w:ascii="PT Astra Serif" w:eastAsia="Times New Roman" w:hAnsi="PT Astra Serif" w:cs="Times New Roman"/>
                <w:sz w:val="24"/>
                <w:szCs w:val="24"/>
                <w:lang w:eastAsia="ru-RU"/>
              </w:rPr>
            </w:pPr>
            <w:proofErr w:type="gramStart"/>
            <w:r w:rsidRPr="005D614F">
              <w:rPr>
                <w:rFonts w:ascii="PT Astra Serif" w:eastAsia="Times New Roman" w:hAnsi="PT Astra Serif" w:cs="Times New Roman"/>
                <w:sz w:val="24"/>
                <w:szCs w:val="24"/>
                <w:lang w:eastAsia="ru-RU"/>
              </w:rPr>
              <w:t>Проведено 78 акций, 178 бесед и лекции, например, акции «Ценность жизни», «Новая жизнь», «Мы за жизнь», беседы  «Планирование семьи.</w:t>
            </w:r>
            <w:proofErr w:type="gramEnd"/>
            <w:r w:rsidRPr="005D614F">
              <w:rPr>
                <w:rFonts w:ascii="PT Astra Serif" w:eastAsia="Times New Roman" w:hAnsi="PT Astra Serif" w:cs="Times New Roman"/>
                <w:sz w:val="24"/>
                <w:szCs w:val="24"/>
                <w:lang w:eastAsia="ru-RU"/>
              </w:rPr>
              <w:t xml:space="preserve"> Здоровье будущих супругов», «Новой жизни </w:t>
            </w:r>
            <w:proofErr w:type="gramStart"/>
            <w:r w:rsidRPr="005D614F">
              <w:rPr>
                <w:rFonts w:ascii="PT Astra Serif" w:eastAsia="Times New Roman" w:hAnsi="PT Astra Serif" w:cs="Times New Roman"/>
                <w:sz w:val="24"/>
                <w:szCs w:val="24"/>
                <w:lang w:eastAsia="ru-RU"/>
              </w:rPr>
              <w:t>–Д</w:t>
            </w:r>
            <w:proofErr w:type="gramEnd"/>
            <w:r w:rsidRPr="005D614F">
              <w:rPr>
                <w:rFonts w:ascii="PT Astra Serif" w:eastAsia="Times New Roman" w:hAnsi="PT Astra Serif" w:cs="Times New Roman"/>
                <w:sz w:val="24"/>
                <w:szCs w:val="24"/>
                <w:lang w:eastAsia="ru-RU"/>
              </w:rPr>
              <w:t>А!», с охватом 2250 чел., распространено 1819 буклетов, листовок и памяток, например, «Аборт. Что я об этом знаю», « О вреде аборта», и т.д.</w:t>
            </w:r>
          </w:p>
          <w:p w:rsidR="00A44B3E" w:rsidRPr="00E75E43" w:rsidRDefault="00B044ED" w:rsidP="00B73EDB">
            <w:pPr>
              <w:keepNext/>
              <w:keepLines/>
              <w:suppressAutoHyphens/>
              <w:spacing w:after="0" w:line="240" w:lineRule="auto"/>
              <w:ind w:firstLine="283"/>
              <w:jc w:val="both"/>
              <w:rPr>
                <w:rFonts w:ascii="PT Astra Serif" w:eastAsia="Times New Roman" w:hAnsi="PT Astra Serif" w:cs="Times New Roman"/>
                <w:sz w:val="24"/>
                <w:szCs w:val="24"/>
                <w:highlight w:val="yellow"/>
                <w:lang w:eastAsia="ru-RU"/>
              </w:rPr>
            </w:pPr>
            <w:r w:rsidRPr="00E75E43">
              <w:rPr>
                <w:rFonts w:ascii="PT Astra Serif" w:eastAsia="Times New Roman" w:hAnsi="PT Astra Serif" w:cs="Times New Roman"/>
                <w:b/>
                <w:sz w:val="24"/>
                <w:szCs w:val="24"/>
                <w:lang w:eastAsia="ru-RU"/>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roofErr w:type="spellStart"/>
            <w:r w:rsidRPr="003D6AD5">
              <w:rPr>
                <w:rFonts w:ascii="PT Astra Serif" w:eastAsia="Times New Roman" w:hAnsi="PT Astra Serif" w:cs="Times New Roman"/>
                <w:bCs/>
                <w:kern w:val="24"/>
                <w:sz w:val="24"/>
                <w:szCs w:val="24"/>
                <w:lang w:eastAsia="ru-RU"/>
              </w:rPr>
              <w:lastRenderedPageBreak/>
              <w:t>А.А.Адонин</w:t>
            </w:r>
            <w:proofErr w:type="spellEnd"/>
            <w:r w:rsidRPr="003D6AD5">
              <w:rPr>
                <w:rFonts w:ascii="PT Astra Serif" w:eastAsia="Times New Roman" w:hAnsi="PT Astra Serif" w:cs="Times New Roman"/>
                <w:bCs/>
                <w:kern w:val="24"/>
                <w:sz w:val="24"/>
                <w:szCs w:val="24"/>
                <w:lang w:eastAsia="ru-RU"/>
              </w:rPr>
              <w:t xml:space="preserve">  - директор депа</w:t>
            </w:r>
            <w:r w:rsidRPr="003D6AD5">
              <w:rPr>
                <w:rFonts w:ascii="PT Astra Serif" w:eastAsia="Times New Roman" w:hAnsi="PT Astra Serif" w:cs="Times New Roman"/>
                <w:bCs/>
                <w:kern w:val="24"/>
                <w:sz w:val="24"/>
                <w:szCs w:val="24"/>
                <w:lang w:eastAsia="ru-RU"/>
              </w:rPr>
              <w:t>р</w:t>
            </w:r>
            <w:r w:rsidRPr="003D6AD5">
              <w:rPr>
                <w:rFonts w:ascii="PT Astra Serif" w:eastAsia="Times New Roman" w:hAnsi="PT Astra Serif" w:cs="Times New Roman"/>
                <w:bCs/>
                <w:kern w:val="24"/>
                <w:sz w:val="24"/>
                <w:szCs w:val="24"/>
                <w:lang w:eastAsia="ru-RU"/>
              </w:rPr>
              <w:t>тамента метод</w:t>
            </w:r>
            <w:r w:rsidRPr="003D6AD5">
              <w:rPr>
                <w:rFonts w:ascii="PT Astra Serif" w:eastAsia="Times New Roman" w:hAnsi="PT Astra Serif" w:cs="Times New Roman"/>
                <w:bCs/>
                <w:kern w:val="24"/>
                <w:sz w:val="24"/>
                <w:szCs w:val="24"/>
                <w:lang w:eastAsia="ru-RU"/>
              </w:rPr>
              <w:t>о</w:t>
            </w:r>
            <w:r w:rsidRPr="003D6AD5">
              <w:rPr>
                <w:rFonts w:ascii="PT Astra Serif" w:eastAsia="Times New Roman" w:hAnsi="PT Astra Serif" w:cs="Times New Roman"/>
                <w:bCs/>
                <w:kern w:val="24"/>
                <w:sz w:val="24"/>
                <w:szCs w:val="24"/>
                <w:lang w:eastAsia="ru-RU"/>
              </w:rPr>
              <w:t>логии и орган</w:t>
            </w:r>
            <w:r w:rsidRPr="003D6AD5">
              <w:rPr>
                <w:rFonts w:ascii="PT Astra Serif" w:eastAsia="Times New Roman" w:hAnsi="PT Astra Serif" w:cs="Times New Roman"/>
                <w:bCs/>
                <w:kern w:val="24"/>
                <w:sz w:val="24"/>
                <w:szCs w:val="24"/>
                <w:lang w:eastAsia="ru-RU"/>
              </w:rPr>
              <w:t>и</w:t>
            </w:r>
            <w:r w:rsidRPr="003D6AD5">
              <w:rPr>
                <w:rFonts w:ascii="PT Astra Serif" w:eastAsia="Times New Roman" w:hAnsi="PT Astra Serif" w:cs="Times New Roman"/>
                <w:bCs/>
                <w:kern w:val="24"/>
                <w:sz w:val="24"/>
                <w:szCs w:val="24"/>
                <w:lang w:eastAsia="ru-RU"/>
              </w:rPr>
              <w:t>зации социал</w:t>
            </w:r>
            <w:r w:rsidRPr="003D6AD5">
              <w:rPr>
                <w:rFonts w:ascii="PT Astra Serif" w:eastAsia="Times New Roman" w:hAnsi="PT Astra Serif" w:cs="Times New Roman"/>
                <w:bCs/>
                <w:kern w:val="24"/>
                <w:sz w:val="24"/>
                <w:szCs w:val="24"/>
                <w:lang w:eastAsia="ru-RU"/>
              </w:rPr>
              <w:t>ь</w:t>
            </w:r>
            <w:r w:rsidRPr="003D6AD5">
              <w:rPr>
                <w:rFonts w:ascii="PT Astra Serif" w:eastAsia="Times New Roman" w:hAnsi="PT Astra Serif" w:cs="Times New Roman"/>
                <w:bCs/>
                <w:kern w:val="24"/>
                <w:sz w:val="24"/>
                <w:szCs w:val="24"/>
                <w:lang w:eastAsia="ru-RU"/>
              </w:rPr>
              <w:t>ной поддержки населения</w:t>
            </w:r>
            <w:r w:rsidRPr="00040053">
              <w:rPr>
                <w:rFonts w:ascii="PT Astra Serif" w:eastAsia="Times New Roman" w:hAnsi="PT Astra Serif" w:cs="Times New Roman"/>
                <w:sz w:val="24"/>
                <w:szCs w:val="24"/>
                <w:lang w:eastAsia="ru-RU"/>
              </w:rPr>
              <w:t xml:space="preserve"> </w:t>
            </w: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E75E43" w:rsidRDefault="00E75E43" w:rsidP="00B73EDB">
            <w:pPr>
              <w:keepNext/>
              <w:keepLines/>
              <w:spacing w:after="0" w:line="240" w:lineRule="auto"/>
              <w:jc w:val="both"/>
              <w:rPr>
                <w:rFonts w:ascii="PT Astra Serif" w:eastAsia="Times New Roman" w:hAnsi="PT Astra Serif" w:cs="Times New Roman"/>
                <w:sz w:val="24"/>
                <w:szCs w:val="24"/>
                <w:lang w:eastAsia="ru-RU"/>
              </w:rPr>
            </w:pPr>
          </w:p>
          <w:p w:rsidR="00A44B3E" w:rsidRPr="00040053" w:rsidRDefault="00A44B3E" w:rsidP="00B73EDB">
            <w:pPr>
              <w:keepNext/>
              <w:keepLines/>
              <w:spacing w:after="0" w:line="240" w:lineRule="auto"/>
              <w:jc w:val="both"/>
              <w:rPr>
                <w:rFonts w:ascii="PT Astra Serif" w:eastAsia="Times New Roman" w:hAnsi="PT Astra Serif" w:cs="Times New Roman"/>
                <w:sz w:val="24"/>
                <w:szCs w:val="24"/>
                <w:lang w:eastAsia="ru-RU"/>
              </w:rPr>
            </w:pPr>
            <w:proofErr w:type="spellStart"/>
            <w:r w:rsidRPr="00040053">
              <w:rPr>
                <w:rFonts w:ascii="PT Astra Serif" w:eastAsia="Times New Roman" w:hAnsi="PT Astra Serif" w:cs="Times New Roman"/>
                <w:sz w:val="24"/>
                <w:szCs w:val="24"/>
                <w:lang w:eastAsia="ru-RU"/>
              </w:rPr>
              <w:t>Н.В.Ширшова</w:t>
            </w:r>
            <w:proofErr w:type="spellEnd"/>
            <w:r w:rsidRPr="00040053">
              <w:rPr>
                <w:rFonts w:ascii="PT Astra Serif" w:eastAsia="Times New Roman" w:hAnsi="PT Astra Serif" w:cs="Times New Roman"/>
                <w:sz w:val="24"/>
                <w:szCs w:val="24"/>
                <w:lang w:eastAsia="ru-RU"/>
              </w:rPr>
              <w:t xml:space="preserve">  - директор депа</w:t>
            </w:r>
            <w:r w:rsidRPr="00040053">
              <w:rPr>
                <w:rFonts w:ascii="PT Astra Serif" w:eastAsia="Times New Roman" w:hAnsi="PT Astra Serif" w:cs="Times New Roman"/>
                <w:sz w:val="24"/>
                <w:szCs w:val="24"/>
                <w:lang w:eastAsia="ru-RU"/>
              </w:rPr>
              <w:t>р</w:t>
            </w:r>
            <w:r w:rsidRPr="00040053">
              <w:rPr>
                <w:rFonts w:ascii="PT Astra Serif" w:eastAsia="Times New Roman" w:hAnsi="PT Astra Serif" w:cs="Times New Roman"/>
                <w:sz w:val="24"/>
                <w:szCs w:val="24"/>
                <w:lang w:eastAsia="ru-RU"/>
              </w:rPr>
              <w:t>тамента семе</w:t>
            </w:r>
            <w:r w:rsidRPr="00040053">
              <w:rPr>
                <w:rFonts w:ascii="PT Astra Serif" w:eastAsia="Times New Roman" w:hAnsi="PT Astra Serif" w:cs="Times New Roman"/>
                <w:sz w:val="24"/>
                <w:szCs w:val="24"/>
                <w:lang w:eastAsia="ru-RU"/>
              </w:rPr>
              <w:t>й</w:t>
            </w:r>
            <w:r w:rsidRPr="00040053">
              <w:rPr>
                <w:rFonts w:ascii="PT Astra Serif" w:eastAsia="Times New Roman" w:hAnsi="PT Astra Serif" w:cs="Times New Roman"/>
                <w:sz w:val="24"/>
                <w:szCs w:val="24"/>
                <w:lang w:eastAsia="ru-RU"/>
              </w:rPr>
              <w:t>ной и  демогр</w:t>
            </w:r>
            <w:r w:rsidRPr="00040053">
              <w:rPr>
                <w:rFonts w:ascii="PT Astra Serif" w:eastAsia="Times New Roman" w:hAnsi="PT Astra Serif" w:cs="Times New Roman"/>
                <w:sz w:val="24"/>
                <w:szCs w:val="24"/>
                <w:lang w:eastAsia="ru-RU"/>
              </w:rPr>
              <w:t>а</w:t>
            </w:r>
            <w:r w:rsidRPr="00040053">
              <w:rPr>
                <w:rFonts w:ascii="PT Astra Serif" w:eastAsia="Times New Roman" w:hAnsi="PT Astra Serif" w:cs="Times New Roman"/>
                <w:sz w:val="24"/>
                <w:szCs w:val="24"/>
                <w:lang w:eastAsia="ru-RU"/>
              </w:rPr>
              <w:t>фической пол</w:t>
            </w:r>
            <w:r w:rsidRPr="00040053">
              <w:rPr>
                <w:rFonts w:ascii="PT Astra Serif" w:eastAsia="Times New Roman" w:hAnsi="PT Astra Serif" w:cs="Times New Roman"/>
                <w:sz w:val="24"/>
                <w:szCs w:val="24"/>
                <w:lang w:eastAsia="ru-RU"/>
              </w:rPr>
              <w:t>и</w:t>
            </w:r>
            <w:r w:rsidRPr="00040053">
              <w:rPr>
                <w:rFonts w:ascii="PT Astra Serif" w:eastAsia="Times New Roman" w:hAnsi="PT Astra Serif" w:cs="Times New Roman"/>
                <w:sz w:val="24"/>
                <w:szCs w:val="24"/>
                <w:lang w:eastAsia="ru-RU"/>
              </w:rPr>
              <w:t>тики</w:t>
            </w:r>
          </w:p>
        </w:tc>
      </w:tr>
      <w:tr w:rsidR="00A44B3E" w:rsidRPr="00AD1E3D" w:rsidTr="00E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A44B3E" w:rsidRPr="00F822A1" w:rsidRDefault="00A44B3E" w:rsidP="00B73EDB">
            <w:pPr>
              <w:keepNext/>
              <w:keepLines/>
              <w:spacing w:after="0" w:line="240" w:lineRule="auto"/>
              <w:rPr>
                <w:rFonts w:ascii="PT Astra Serif" w:eastAsia="Times New Roman" w:hAnsi="PT Astra Serif" w:cs="Times New Roman"/>
                <w:b/>
                <w:bCs/>
                <w:kern w:val="24"/>
                <w:sz w:val="24"/>
                <w:szCs w:val="24"/>
                <w:lang w:eastAsia="ru-RU"/>
              </w:rPr>
            </w:pPr>
            <w:r w:rsidRPr="00F822A1">
              <w:rPr>
                <w:rFonts w:ascii="PT Astra Serif" w:eastAsia="Times New Roman" w:hAnsi="PT Astra Serif" w:cs="Times New Roman"/>
                <w:b/>
                <w:bCs/>
                <w:kern w:val="24"/>
                <w:sz w:val="24"/>
                <w:szCs w:val="24"/>
                <w:lang w:eastAsia="ru-RU"/>
              </w:rPr>
              <w:lastRenderedPageBreak/>
              <w:t>Задача 3: «Выполнение мероприятий Концепции демографического развития Ульяновской области на период до 2030 года»</w:t>
            </w:r>
          </w:p>
        </w:tc>
      </w:tr>
      <w:tr w:rsidR="00B00C84" w:rsidRPr="00AD1E3D" w:rsidTr="00B0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F822A1" w:rsidRDefault="00B00C84" w:rsidP="00B73EDB">
            <w:pPr>
              <w:keepNext/>
              <w:keepLines/>
              <w:numPr>
                <w:ilvl w:val="0"/>
                <w:numId w:val="3"/>
              </w:numPr>
              <w:spacing w:after="0" w:line="240" w:lineRule="auto"/>
              <w:ind w:left="0" w:firstLine="0"/>
              <w:contextualSpacing/>
              <w:rPr>
                <w:rFonts w:ascii="PT Astra Serif" w:eastAsia="Times New Roman" w:hAnsi="PT Astra Serif" w:cs="Times New Roman"/>
                <w:sz w:val="24"/>
                <w:szCs w:val="24"/>
                <w:lang w:eastAsia="ru-RU"/>
              </w:rPr>
            </w:pPr>
            <w:r w:rsidRPr="00F822A1">
              <w:rPr>
                <w:rFonts w:ascii="PT Astra Serif" w:eastAsia="Times New Roman" w:hAnsi="PT Astra Serif" w:cs="Times New Roman"/>
                <w:bCs/>
                <w:kern w:val="24"/>
                <w:sz w:val="24"/>
                <w:szCs w:val="24"/>
                <w:lang w:eastAsia="ru-RU"/>
              </w:rPr>
              <w:t>Исполнение «Плана мероприятий по реализации в 2016-2020 годах Концепции демографического ра</w:t>
            </w:r>
            <w:r w:rsidRPr="00F822A1">
              <w:rPr>
                <w:rFonts w:ascii="PT Astra Serif" w:eastAsia="Times New Roman" w:hAnsi="PT Astra Serif" w:cs="Times New Roman"/>
                <w:bCs/>
                <w:kern w:val="24"/>
                <w:sz w:val="24"/>
                <w:szCs w:val="24"/>
                <w:lang w:eastAsia="ru-RU"/>
              </w:rPr>
              <w:t>з</w:t>
            </w:r>
            <w:r w:rsidRPr="00F822A1">
              <w:rPr>
                <w:rFonts w:ascii="PT Astra Serif" w:eastAsia="Times New Roman" w:hAnsi="PT Astra Serif" w:cs="Times New Roman"/>
                <w:bCs/>
                <w:kern w:val="24"/>
                <w:sz w:val="24"/>
                <w:szCs w:val="24"/>
                <w:lang w:eastAsia="ru-RU"/>
              </w:rPr>
              <w:t>вития Ульяновской о</w:t>
            </w:r>
            <w:r w:rsidRPr="00F822A1">
              <w:rPr>
                <w:rFonts w:ascii="PT Astra Serif" w:eastAsia="Times New Roman" w:hAnsi="PT Astra Serif" w:cs="Times New Roman"/>
                <w:bCs/>
                <w:kern w:val="24"/>
                <w:sz w:val="24"/>
                <w:szCs w:val="24"/>
                <w:lang w:eastAsia="ru-RU"/>
              </w:rPr>
              <w:t>б</w:t>
            </w:r>
            <w:r w:rsidRPr="00F822A1">
              <w:rPr>
                <w:rFonts w:ascii="PT Astra Serif" w:eastAsia="Times New Roman" w:hAnsi="PT Astra Serif" w:cs="Times New Roman"/>
                <w:bCs/>
                <w:kern w:val="24"/>
                <w:sz w:val="24"/>
                <w:szCs w:val="24"/>
                <w:lang w:eastAsia="ru-RU"/>
              </w:rPr>
              <w:t>ласти на период до 2030 года»</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F822A1" w:rsidRDefault="00B00C84" w:rsidP="00B73EDB">
            <w:pPr>
              <w:keepNext/>
              <w:keepLines/>
              <w:numPr>
                <w:ilvl w:val="0"/>
                <w:numId w:val="3"/>
              </w:numPr>
              <w:spacing w:after="0" w:line="240" w:lineRule="auto"/>
              <w:ind w:left="0" w:firstLine="0"/>
              <w:contextualSpacing/>
              <w:rPr>
                <w:rFonts w:ascii="PT Astra Serif" w:eastAsia="Times New Roman" w:hAnsi="PT Astra Serif" w:cs="Times New Roman"/>
                <w:sz w:val="24"/>
                <w:szCs w:val="24"/>
                <w:lang w:eastAsia="ru-RU"/>
              </w:rPr>
            </w:pPr>
            <w:r w:rsidRPr="00F822A1">
              <w:rPr>
                <w:rFonts w:ascii="PT Astra Serif" w:eastAsia="Times New Roman" w:hAnsi="PT Astra Serif" w:cs="Times New Roman"/>
                <w:bCs/>
                <w:kern w:val="24"/>
                <w:sz w:val="24"/>
                <w:szCs w:val="24"/>
                <w:lang w:eastAsia="ru-RU"/>
              </w:rPr>
              <w:t>Разработка предложений по созданию условий для повышения рождаемости, снижения смертности, увеличения продолжительности жи</w:t>
            </w:r>
            <w:r w:rsidRPr="00F822A1">
              <w:rPr>
                <w:rFonts w:ascii="PT Astra Serif" w:eastAsia="Times New Roman" w:hAnsi="PT Astra Serif" w:cs="Times New Roman"/>
                <w:bCs/>
                <w:kern w:val="24"/>
                <w:sz w:val="24"/>
                <w:szCs w:val="24"/>
                <w:lang w:eastAsia="ru-RU"/>
              </w:rPr>
              <w:t>з</w:t>
            </w:r>
            <w:r w:rsidRPr="00F822A1">
              <w:rPr>
                <w:rFonts w:ascii="PT Astra Serif" w:eastAsia="Times New Roman" w:hAnsi="PT Astra Serif" w:cs="Times New Roman"/>
                <w:bCs/>
                <w:kern w:val="24"/>
                <w:sz w:val="24"/>
                <w:szCs w:val="24"/>
                <w:lang w:eastAsia="ru-RU"/>
              </w:rPr>
              <w:t>ни</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Распоряжением Губернатора Ульяновской области от 31.05.2019  № 406-р утверждена Концепция демографическ</w:t>
            </w:r>
            <w:r w:rsidRPr="004F0CAB">
              <w:rPr>
                <w:rFonts w:ascii="PT Astra Serif" w:hAnsi="PT Astra Serif"/>
                <w:color w:val="000000"/>
                <w:sz w:val="24"/>
                <w:szCs w:val="24"/>
              </w:rPr>
              <w:t>о</w:t>
            </w:r>
            <w:r w:rsidRPr="004F0CAB">
              <w:rPr>
                <w:rFonts w:ascii="PT Astra Serif" w:hAnsi="PT Astra Serif"/>
                <w:color w:val="000000"/>
                <w:sz w:val="24"/>
                <w:szCs w:val="24"/>
              </w:rPr>
              <w:t>го развития Ульяновской области на период до 2024 года</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Достижение основных задач демографического развития Ульяновской области в период до 2024 года предполагает проведение активной и сбалансированной социально-демографической политики и реализацию мероприятий Ко</w:t>
            </w:r>
            <w:r w:rsidRPr="004F0CAB">
              <w:rPr>
                <w:rFonts w:ascii="PT Astra Serif" w:hAnsi="PT Astra Serif"/>
                <w:color w:val="000000"/>
                <w:sz w:val="24"/>
                <w:szCs w:val="24"/>
              </w:rPr>
              <w:t>н</w:t>
            </w:r>
            <w:r w:rsidRPr="004F0CAB">
              <w:rPr>
                <w:rFonts w:ascii="PT Astra Serif" w:hAnsi="PT Astra Serif"/>
                <w:color w:val="000000"/>
                <w:sz w:val="24"/>
                <w:szCs w:val="24"/>
              </w:rPr>
              <w:t>цепции, запланированных по каждому из приоритетных направлений демографического развития, что предусматр</w:t>
            </w:r>
            <w:r w:rsidRPr="004F0CAB">
              <w:rPr>
                <w:rFonts w:ascii="PT Astra Serif" w:hAnsi="PT Astra Serif"/>
                <w:color w:val="000000"/>
                <w:sz w:val="24"/>
                <w:szCs w:val="24"/>
              </w:rPr>
              <w:t>и</w:t>
            </w:r>
            <w:r w:rsidRPr="004F0CAB">
              <w:rPr>
                <w:rFonts w:ascii="PT Astra Serif" w:hAnsi="PT Astra Serif"/>
                <w:color w:val="000000"/>
                <w:sz w:val="24"/>
                <w:szCs w:val="24"/>
              </w:rPr>
              <w:t>вает новый план мероприятий по реализации Концепции д</w:t>
            </w:r>
            <w:r w:rsidRPr="004F0CAB">
              <w:rPr>
                <w:rFonts w:ascii="PT Astra Serif" w:hAnsi="PT Astra Serif"/>
                <w:color w:val="000000"/>
                <w:sz w:val="24"/>
                <w:szCs w:val="24"/>
              </w:rPr>
              <w:t>е</w:t>
            </w:r>
            <w:r w:rsidRPr="004F0CAB">
              <w:rPr>
                <w:rFonts w:ascii="PT Astra Serif" w:hAnsi="PT Astra Serif"/>
                <w:color w:val="000000"/>
                <w:sz w:val="24"/>
                <w:szCs w:val="24"/>
              </w:rPr>
              <w:t>мографического развития Ульяновской области на период до 2024 года.</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По итогам реализации Концепции предполагается к концу 2023 года:</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увеличить показатель ожидаемой продолжительности жизни до 78 лет;</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увеличить суммарный коэффициент рождаемости до 1,613;</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уменьшить отток населения трудоспособного возраста за пределы области;</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уменьшить показатель младенческой смертности;</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увеличить количество зарегистрированных браков;</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уменьшить количество расторжений брака;</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обеспечить регулируемую миграцию, соответствующую потребностям и возможностям социально-экономического развития области.</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По оперативным данным на 31.12.2019:</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b/>
                <w:color w:val="000000"/>
                <w:sz w:val="24"/>
                <w:szCs w:val="24"/>
              </w:rPr>
              <w:t>- умерло 17120 человек</w:t>
            </w:r>
            <w:r w:rsidRPr="004F0CAB">
              <w:rPr>
                <w:rFonts w:ascii="PT Astra Serif" w:hAnsi="PT Astra Serif"/>
                <w:color w:val="000000"/>
                <w:sz w:val="24"/>
                <w:szCs w:val="24"/>
              </w:rPr>
              <w:t>, что на 473 человека меньше, чем за аналогичный период прошлого года (2018 год – 17593);</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xml:space="preserve">- </w:t>
            </w:r>
            <w:r w:rsidRPr="004F0CAB">
              <w:rPr>
                <w:rFonts w:ascii="PT Astra Serif" w:hAnsi="PT Astra Serif"/>
                <w:b/>
                <w:color w:val="000000"/>
                <w:sz w:val="24"/>
                <w:szCs w:val="24"/>
              </w:rPr>
              <w:t>зарегистрировано рождение 10985 ребёнка</w:t>
            </w:r>
            <w:r w:rsidRPr="004F0CAB">
              <w:rPr>
                <w:rFonts w:ascii="PT Astra Serif" w:hAnsi="PT Astra Serif"/>
                <w:color w:val="000000"/>
                <w:sz w:val="24"/>
                <w:szCs w:val="24"/>
              </w:rPr>
              <w:t>, что на 1109 детей меньше, чем за аналогичный период прошлого года (2018 год – 12094);</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xml:space="preserve">- </w:t>
            </w:r>
            <w:r w:rsidRPr="004F0CAB">
              <w:rPr>
                <w:rFonts w:ascii="PT Astra Serif" w:hAnsi="PT Astra Serif"/>
                <w:b/>
                <w:color w:val="000000"/>
                <w:sz w:val="24"/>
                <w:szCs w:val="24"/>
              </w:rPr>
              <w:t>зарегистрировано 7214 брака</w:t>
            </w:r>
            <w:r w:rsidRPr="004F0CAB">
              <w:rPr>
                <w:rFonts w:ascii="PT Astra Serif" w:hAnsi="PT Astra Serif"/>
                <w:color w:val="000000"/>
                <w:sz w:val="24"/>
                <w:szCs w:val="24"/>
              </w:rPr>
              <w:t xml:space="preserve">, что на 296 меньше, чем за аналогичный период прошлого года (2018 год – 7510); </w:t>
            </w:r>
          </w:p>
          <w:p w:rsidR="00B00C84" w:rsidRPr="004F0CAB"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 xml:space="preserve">- </w:t>
            </w:r>
            <w:r w:rsidRPr="004F0CAB">
              <w:rPr>
                <w:rFonts w:ascii="PT Astra Serif" w:hAnsi="PT Astra Serif"/>
                <w:b/>
                <w:color w:val="000000"/>
                <w:sz w:val="24"/>
                <w:szCs w:val="24"/>
              </w:rPr>
              <w:t>проведено 4701 расторжений брака</w:t>
            </w:r>
            <w:r w:rsidRPr="004F0CAB">
              <w:rPr>
                <w:rFonts w:ascii="PT Astra Serif" w:hAnsi="PT Astra Serif"/>
                <w:color w:val="000000"/>
                <w:sz w:val="24"/>
                <w:szCs w:val="24"/>
              </w:rPr>
              <w:t>, что на 48 меньше за аналогичный период прошлого года (2018 год – 4749).</w:t>
            </w:r>
          </w:p>
          <w:p w:rsidR="00B00C84" w:rsidRPr="000850DF" w:rsidRDefault="00B00C84" w:rsidP="00B73EDB">
            <w:pPr>
              <w:keepNext/>
              <w:keepLines/>
              <w:spacing w:after="0" w:line="240" w:lineRule="auto"/>
              <w:ind w:firstLine="283"/>
              <w:jc w:val="both"/>
              <w:rPr>
                <w:rFonts w:ascii="PT Astra Serif" w:hAnsi="PT Astra Serif"/>
                <w:color w:val="000000"/>
                <w:sz w:val="24"/>
                <w:szCs w:val="24"/>
              </w:rPr>
            </w:pPr>
            <w:r w:rsidRPr="004F0CAB">
              <w:rPr>
                <w:rFonts w:ascii="PT Astra Serif" w:hAnsi="PT Astra Serif"/>
                <w:color w:val="000000"/>
                <w:sz w:val="24"/>
                <w:szCs w:val="24"/>
              </w:rPr>
              <w:t>Сокращение численности населения происходило из-за продолжающегося процесса естественной и миграционной убыли населения.</w:t>
            </w:r>
            <w:r w:rsidRPr="000850DF">
              <w:rPr>
                <w:rFonts w:ascii="PT Astra Serif" w:hAnsi="PT Astra Serif"/>
                <w:color w:val="000000"/>
                <w:sz w:val="24"/>
                <w:szCs w:val="24"/>
              </w:rPr>
              <w:t xml:space="preserve"> </w:t>
            </w:r>
          </w:p>
          <w:p w:rsidR="00B00C84" w:rsidRPr="00AD1E3D" w:rsidRDefault="00B00C84" w:rsidP="00B73EDB">
            <w:pPr>
              <w:keepNext/>
              <w:keepLines/>
              <w:spacing w:after="0" w:line="240" w:lineRule="auto"/>
              <w:ind w:firstLine="283"/>
              <w:jc w:val="both"/>
              <w:rPr>
                <w:rFonts w:ascii="PT Astra Serif" w:hAnsi="PT Astra Serif"/>
                <w:color w:val="000000"/>
                <w:sz w:val="24"/>
                <w:szCs w:val="24"/>
                <w:highlight w:val="yellow"/>
              </w:rPr>
            </w:pPr>
          </w:p>
          <w:p w:rsidR="00B00C84" w:rsidRPr="003D6AD5" w:rsidRDefault="00B00C84" w:rsidP="00B73EDB">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В целях улучшения демографической ситуации, стимул</w:t>
            </w:r>
            <w:r w:rsidRPr="003D6AD5">
              <w:rPr>
                <w:rFonts w:ascii="PT Astra Serif" w:hAnsi="PT Astra Serif"/>
                <w:color w:val="000000"/>
                <w:sz w:val="24"/>
                <w:szCs w:val="24"/>
              </w:rPr>
              <w:t>и</w:t>
            </w:r>
            <w:r w:rsidRPr="003D6AD5">
              <w:rPr>
                <w:rFonts w:ascii="PT Astra Serif" w:hAnsi="PT Astra Serif"/>
                <w:color w:val="000000"/>
                <w:sz w:val="24"/>
                <w:szCs w:val="24"/>
              </w:rPr>
              <w:t>рования рождаемости в области по инициативе Губернатора области Морозова С.И.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w:t>
            </w:r>
            <w:r w:rsidRPr="003D6AD5">
              <w:rPr>
                <w:rFonts w:ascii="PT Astra Serif" w:hAnsi="PT Astra Serif"/>
                <w:color w:val="000000"/>
                <w:sz w:val="24"/>
                <w:szCs w:val="24"/>
              </w:rPr>
              <w:t>е</w:t>
            </w:r>
            <w:r w:rsidRPr="003D6AD5">
              <w:rPr>
                <w:rFonts w:ascii="PT Astra Serif" w:hAnsi="PT Astra Serif"/>
                <w:color w:val="000000"/>
                <w:sz w:val="24"/>
                <w:szCs w:val="24"/>
              </w:rPr>
              <w:t>чение витаминами и антианемическими препаратами, выд</w:t>
            </w:r>
            <w:r w:rsidRPr="003D6AD5">
              <w:rPr>
                <w:rFonts w:ascii="PT Astra Serif" w:hAnsi="PT Astra Serif"/>
                <w:color w:val="000000"/>
                <w:sz w:val="24"/>
                <w:szCs w:val="24"/>
              </w:rPr>
              <w:t>е</w:t>
            </w:r>
            <w:r w:rsidRPr="003D6AD5">
              <w:rPr>
                <w:rFonts w:ascii="PT Astra Serif" w:hAnsi="PT Astra Serif"/>
                <w:color w:val="000000"/>
                <w:sz w:val="24"/>
                <w:szCs w:val="24"/>
              </w:rPr>
              <w:t>ление единовременной помощи при рождении ребёнка.</w:t>
            </w:r>
          </w:p>
          <w:p w:rsidR="00B00C84" w:rsidRPr="002A7D9E" w:rsidRDefault="00B00C84" w:rsidP="00B73EDB">
            <w:pPr>
              <w:keepNext/>
              <w:keepLines/>
              <w:spacing w:after="0" w:line="240" w:lineRule="auto"/>
              <w:ind w:firstLine="283"/>
              <w:jc w:val="both"/>
              <w:rPr>
                <w:rFonts w:ascii="Times New Roman" w:eastAsia="Times New Roman" w:hAnsi="Times New Roman" w:cs="Times New Roman"/>
                <w:sz w:val="24"/>
                <w:szCs w:val="24"/>
                <w:lang w:eastAsia="ru-RU"/>
              </w:rPr>
            </w:pPr>
            <w:r w:rsidRPr="003D6AD5">
              <w:rPr>
                <w:rFonts w:ascii="PT Astra Serif" w:hAnsi="PT Astra Serif"/>
                <w:color w:val="000000"/>
                <w:sz w:val="24"/>
                <w:szCs w:val="24"/>
              </w:rPr>
              <w:t xml:space="preserve">Количество участниц областной акции «Роди патриота в День России» 2019 году – 739 (2018 – 633 чел.). </w:t>
            </w:r>
            <w:r w:rsidRPr="003D6AD5">
              <w:rPr>
                <w:rFonts w:ascii="Times New Roman" w:eastAsia="Times New Roman" w:hAnsi="Times New Roman" w:cs="Times New Roman"/>
                <w:sz w:val="24"/>
                <w:szCs w:val="24"/>
                <w:lang w:eastAsia="ru-RU"/>
              </w:rPr>
              <w:t>12 июня 2019 года  в День России  на территории Ульяновской области  родилось 44 ребенка (пять из них не являются жителями р</w:t>
            </w:r>
            <w:r w:rsidRPr="003D6AD5">
              <w:rPr>
                <w:rFonts w:ascii="Times New Roman" w:eastAsia="Times New Roman" w:hAnsi="Times New Roman" w:cs="Times New Roman"/>
                <w:sz w:val="24"/>
                <w:szCs w:val="24"/>
                <w:lang w:eastAsia="ru-RU"/>
              </w:rPr>
              <w:t>е</w:t>
            </w:r>
            <w:r w:rsidRPr="003D6AD5">
              <w:rPr>
                <w:rFonts w:ascii="Times New Roman" w:eastAsia="Times New Roman" w:hAnsi="Times New Roman" w:cs="Times New Roman"/>
                <w:sz w:val="24"/>
                <w:szCs w:val="24"/>
                <w:lang w:eastAsia="ru-RU"/>
              </w:rPr>
              <w:t xml:space="preserve">гиона).  Из 44 женщин, родивших 12 июня 2019 года, 39 </w:t>
            </w:r>
            <w:r w:rsidRPr="002A7D9E">
              <w:rPr>
                <w:rFonts w:ascii="Times New Roman" w:eastAsia="Times New Roman" w:hAnsi="Times New Roman" w:cs="Times New Roman"/>
                <w:sz w:val="24"/>
                <w:szCs w:val="24"/>
                <w:lang w:eastAsia="ru-RU"/>
              </w:rPr>
              <w:t>я</w:t>
            </w:r>
            <w:r w:rsidRPr="002A7D9E">
              <w:rPr>
                <w:rFonts w:ascii="Times New Roman" w:eastAsia="Times New Roman" w:hAnsi="Times New Roman" w:cs="Times New Roman"/>
                <w:sz w:val="24"/>
                <w:szCs w:val="24"/>
                <w:lang w:eastAsia="ru-RU"/>
              </w:rPr>
              <w:t>в</w:t>
            </w:r>
            <w:r w:rsidRPr="002A7D9E">
              <w:rPr>
                <w:rFonts w:ascii="Times New Roman" w:eastAsia="Times New Roman" w:hAnsi="Times New Roman" w:cs="Times New Roman"/>
                <w:sz w:val="24"/>
                <w:szCs w:val="24"/>
                <w:lang w:eastAsia="ru-RU"/>
              </w:rPr>
              <w:t>ляются участниками акции «Роди патриота в День России». Мальчиков родилось 22, девочек – 17.</w:t>
            </w:r>
          </w:p>
          <w:p w:rsidR="00B00C84" w:rsidRPr="002A7D9E" w:rsidRDefault="00B00C84" w:rsidP="00B73EDB">
            <w:pPr>
              <w:keepNext/>
              <w:keepLines/>
              <w:spacing w:after="0" w:line="240" w:lineRule="auto"/>
              <w:ind w:firstLine="283"/>
              <w:jc w:val="both"/>
              <w:rPr>
                <w:rFonts w:ascii="Times New Roman" w:eastAsia="Times New Roman" w:hAnsi="Times New Roman" w:cs="Times New Roman"/>
                <w:sz w:val="24"/>
                <w:szCs w:val="24"/>
                <w:lang w:eastAsia="ru-RU"/>
              </w:rPr>
            </w:pPr>
          </w:p>
          <w:p w:rsidR="00B00C84" w:rsidRDefault="00B00C84" w:rsidP="00B73EDB">
            <w:pPr>
              <w:keepNext/>
              <w:keepLines/>
              <w:spacing w:after="0" w:line="240" w:lineRule="auto"/>
              <w:jc w:val="both"/>
              <w:rPr>
                <w:rFonts w:ascii="PT Astra Serif" w:hAnsi="PT Astra Serif"/>
                <w:sz w:val="24"/>
                <w:szCs w:val="24"/>
              </w:rPr>
            </w:pPr>
            <w:r w:rsidRPr="002A7D9E">
              <w:rPr>
                <w:rFonts w:ascii="Times New Roman" w:eastAsia="Times New Roman" w:hAnsi="Times New Roman" w:cs="Times New Roman"/>
                <w:sz w:val="24"/>
                <w:szCs w:val="24"/>
                <w:lang w:eastAsia="ru-RU"/>
              </w:rPr>
              <w:t xml:space="preserve">    14 сентября 2019 года в рамках </w:t>
            </w:r>
            <w:r w:rsidRPr="002A7D9E">
              <w:rPr>
                <w:rFonts w:ascii="PT Astra Serif" w:hAnsi="PT Astra Serif"/>
                <w:sz w:val="24"/>
                <w:szCs w:val="24"/>
              </w:rPr>
              <w:t>Фестиваля семейных тр</w:t>
            </w:r>
            <w:r w:rsidRPr="002A7D9E">
              <w:rPr>
                <w:rFonts w:ascii="PT Astra Serif" w:hAnsi="PT Astra Serif"/>
                <w:sz w:val="24"/>
                <w:szCs w:val="24"/>
              </w:rPr>
              <w:t>а</w:t>
            </w:r>
            <w:r w:rsidRPr="002A7D9E">
              <w:rPr>
                <w:rFonts w:ascii="PT Astra Serif" w:hAnsi="PT Astra Serif"/>
                <w:sz w:val="24"/>
                <w:szCs w:val="24"/>
              </w:rPr>
              <w:t xml:space="preserve">диций в Ульяновске дан старт </w:t>
            </w:r>
            <w:r w:rsidRPr="002A7D9E">
              <w:rPr>
                <w:rFonts w:ascii="PT Astra Serif" w:hAnsi="PT Astra Serif"/>
                <w:color w:val="000000"/>
                <w:sz w:val="24"/>
                <w:szCs w:val="24"/>
              </w:rPr>
              <w:t xml:space="preserve">акция «Роди патриота в День России», подведение итогов запланировано на 8 июля 2020 год на Межрегиональном </w:t>
            </w:r>
            <w:r>
              <w:rPr>
                <w:rFonts w:ascii="PT Astra Serif" w:hAnsi="PT Astra Serif"/>
                <w:sz w:val="24"/>
                <w:szCs w:val="24"/>
              </w:rPr>
              <w:t>Фестивале семейных традиций в Ульяновской области.</w:t>
            </w:r>
          </w:p>
          <w:p w:rsidR="00B00C84" w:rsidRPr="00B00C84" w:rsidRDefault="00B00C84" w:rsidP="00B73EDB">
            <w:pPr>
              <w:keepNext/>
              <w:keepLines/>
              <w:tabs>
                <w:tab w:val="left" w:pos="237"/>
              </w:tabs>
              <w:spacing w:after="0" w:line="240" w:lineRule="auto"/>
              <w:ind w:firstLine="282"/>
              <w:jc w:val="both"/>
              <w:rPr>
                <w:rFonts w:ascii="PT Astra Serif" w:hAnsi="PT Astra Serif"/>
                <w:b/>
                <w:color w:val="000000"/>
                <w:sz w:val="24"/>
                <w:szCs w:val="24"/>
                <w:highlight w:val="yellow"/>
              </w:rPr>
            </w:pPr>
            <w:r w:rsidRPr="00B00C84">
              <w:rPr>
                <w:rFonts w:ascii="PT Astra Serif" w:hAnsi="PT Astra Serif"/>
                <w:b/>
                <w:sz w:val="24"/>
                <w:szCs w:val="24"/>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0C84" w:rsidRPr="00F822A1" w:rsidRDefault="00B00C84" w:rsidP="00B73EDB">
            <w:pPr>
              <w:keepNext/>
              <w:keepLines/>
              <w:spacing w:after="0" w:line="240" w:lineRule="auto"/>
              <w:jc w:val="both"/>
              <w:rPr>
                <w:rFonts w:ascii="PT Astra Serif" w:hAnsi="PT Astra Serif"/>
                <w:color w:val="000000"/>
                <w:sz w:val="24"/>
                <w:szCs w:val="24"/>
              </w:rPr>
            </w:pPr>
            <w:proofErr w:type="spellStart"/>
            <w:r w:rsidRPr="00F822A1">
              <w:rPr>
                <w:rFonts w:ascii="PT Astra Serif" w:eastAsia="Times New Roman" w:hAnsi="PT Astra Serif" w:cs="Times New Roman"/>
                <w:sz w:val="24"/>
                <w:szCs w:val="24"/>
                <w:lang w:eastAsia="ru-RU"/>
              </w:rPr>
              <w:t>Н.В.Ширшова</w:t>
            </w:r>
            <w:proofErr w:type="spellEnd"/>
            <w:r w:rsidRPr="00F822A1">
              <w:rPr>
                <w:rFonts w:ascii="PT Astra Serif" w:eastAsia="Times New Roman" w:hAnsi="PT Astra Serif" w:cs="Times New Roman"/>
                <w:sz w:val="24"/>
                <w:szCs w:val="24"/>
                <w:lang w:eastAsia="ru-RU"/>
              </w:rPr>
              <w:t xml:space="preserve">  - директор депа</w:t>
            </w:r>
            <w:r w:rsidRPr="00F822A1">
              <w:rPr>
                <w:rFonts w:ascii="PT Astra Serif" w:eastAsia="Times New Roman" w:hAnsi="PT Astra Serif" w:cs="Times New Roman"/>
                <w:sz w:val="24"/>
                <w:szCs w:val="24"/>
                <w:lang w:eastAsia="ru-RU"/>
              </w:rPr>
              <w:t>р</w:t>
            </w:r>
            <w:r w:rsidRPr="00F822A1">
              <w:rPr>
                <w:rFonts w:ascii="PT Astra Serif" w:eastAsia="Times New Roman" w:hAnsi="PT Astra Serif" w:cs="Times New Roman"/>
                <w:sz w:val="24"/>
                <w:szCs w:val="24"/>
                <w:lang w:eastAsia="ru-RU"/>
              </w:rPr>
              <w:t>тамента семе</w:t>
            </w:r>
            <w:r w:rsidRPr="00F822A1">
              <w:rPr>
                <w:rFonts w:ascii="PT Astra Serif" w:eastAsia="Times New Roman" w:hAnsi="PT Astra Serif" w:cs="Times New Roman"/>
                <w:sz w:val="24"/>
                <w:szCs w:val="24"/>
                <w:lang w:eastAsia="ru-RU"/>
              </w:rPr>
              <w:t>й</w:t>
            </w:r>
            <w:r w:rsidRPr="00F822A1">
              <w:rPr>
                <w:rFonts w:ascii="PT Astra Serif" w:eastAsia="Times New Roman" w:hAnsi="PT Astra Serif" w:cs="Times New Roman"/>
                <w:sz w:val="24"/>
                <w:szCs w:val="24"/>
                <w:lang w:eastAsia="ru-RU"/>
              </w:rPr>
              <w:t>ной и  демогр</w:t>
            </w:r>
            <w:r w:rsidRPr="00F822A1">
              <w:rPr>
                <w:rFonts w:ascii="PT Astra Serif" w:eastAsia="Times New Roman" w:hAnsi="PT Astra Serif" w:cs="Times New Roman"/>
                <w:sz w:val="24"/>
                <w:szCs w:val="24"/>
                <w:lang w:eastAsia="ru-RU"/>
              </w:rPr>
              <w:t>а</w:t>
            </w:r>
            <w:r w:rsidRPr="00F822A1">
              <w:rPr>
                <w:rFonts w:ascii="PT Astra Serif" w:eastAsia="Times New Roman" w:hAnsi="PT Astra Serif" w:cs="Times New Roman"/>
                <w:sz w:val="24"/>
                <w:szCs w:val="24"/>
                <w:lang w:eastAsia="ru-RU"/>
              </w:rPr>
              <w:t>фической пол</w:t>
            </w:r>
            <w:r w:rsidRPr="00F822A1">
              <w:rPr>
                <w:rFonts w:ascii="PT Astra Serif" w:eastAsia="Times New Roman" w:hAnsi="PT Astra Serif" w:cs="Times New Roman"/>
                <w:sz w:val="24"/>
                <w:szCs w:val="24"/>
                <w:lang w:eastAsia="ru-RU"/>
              </w:rPr>
              <w:t>и</w:t>
            </w:r>
            <w:r w:rsidRPr="00F822A1">
              <w:rPr>
                <w:rFonts w:ascii="PT Astra Serif" w:eastAsia="Times New Roman" w:hAnsi="PT Astra Serif" w:cs="Times New Roman"/>
                <w:sz w:val="24"/>
                <w:szCs w:val="24"/>
                <w:lang w:eastAsia="ru-RU"/>
              </w:rPr>
              <w:t>тики</w:t>
            </w:r>
          </w:p>
        </w:tc>
      </w:tr>
      <w:tr w:rsidR="00B00C84" w:rsidRPr="00AD1E3D" w:rsidTr="00E7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00C84" w:rsidRPr="00F822A1"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F822A1">
              <w:rPr>
                <w:rFonts w:ascii="PT Astra Serif" w:eastAsia="Times New Roman" w:hAnsi="PT Astra Serif" w:cs="Times New Roman"/>
                <w:b/>
                <w:bCs/>
                <w:kern w:val="24"/>
                <w:sz w:val="24"/>
                <w:szCs w:val="24"/>
                <w:lang w:eastAsia="ru-RU"/>
              </w:rPr>
              <w:t>Задача 4: «Выполнение мероприятий Концепции семейной политики Ульяновской области на период до 2025 года»</w:t>
            </w:r>
          </w:p>
        </w:tc>
      </w:tr>
      <w:tr w:rsidR="00B00C84" w:rsidRPr="004E0901"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E0901" w:rsidRDefault="00B00C84" w:rsidP="00B73EDB">
            <w:pPr>
              <w:keepNext/>
              <w:keepLines/>
              <w:numPr>
                <w:ilvl w:val="0"/>
                <w:numId w:val="4"/>
              </w:numPr>
              <w:spacing w:after="0" w:line="240" w:lineRule="auto"/>
              <w:ind w:left="0" w:firstLine="0"/>
              <w:contextualSpacing/>
              <w:rPr>
                <w:rFonts w:ascii="PT Astra Serif" w:eastAsia="Times New Roman" w:hAnsi="PT Astra Serif" w:cs="Times New Roman"/>
                <w:bCs/>
                <w:kern w:val="24"/>
                <w:sz w:val="24"/>
                <w:szCs w:val="24"/>
                <w:lang w:eastAsia="ru-RU"/>
              </w:rPr>
            </w:pPr>
            <w:r w:rsidRPr="004E0901">
              <w:rPr>
                <w:rFonts w:ascii="PT Astra Serif" w:eastAsia="Times New Roman" w:hAnsi="PT Astra Serif" w:cs="Times New Roman"/>
                <w:bCs/>
                <w:kern w:val="24"/>
                <w:sz w:val="24"/>
                <w:szCs w:val="24"/>
                <w:lang w:eastAsia="ru-RU"/>
              </w:rPr>
              <w:t>Исполнение «Плана мероприятий по реализации Ко</w:t>
            </w:r>
            <w:r w:rsidRPr="004E0901">
              <w:rPr>
                <w:rFonts w:ascii="PT Astra Serif" w:eastAsia="Times New Roman" w:hAnsi="PT Astra Serif" w:cs="Times New Roman"/>
                <w:bCs/>
                <w:kern w:val="24"/>
                <w:sz w:val="24"/>
                <w:szCs w:val="24"/>
                <w:lang w:eastAsia="ru-RU"/>
              </w:rPr>
              <w:t>н</w:t>
            </w:r>
            <w:r w:rsidRPr="004E0901">
              <w:rPr>
                <w:rFonts w:ascii="PT Astra Serif" w:eastAsia="Times New Roman" w:hAnsi="PT Astra Serif" w:cs="Times New Roman"/>
                <w:bCs/>
                <w:kern w:val="24"/>
                <w:sz w:val="24"/>
                <w:szCs w:val="24"/>
                <w:lang w:eastAsia="ru-RU"/>
              </w:rPr>
              <w:t>цепции семейной п</w:t>
            </w:r>
            <w:r w:rsidRPr="004E0901">
              <w:rPr>
                <w:rFonts w:ascii="PT Astra Serif" w:eastAsia="Times New Roman" w:hAnsi="PT Astra Serif" w:cs="Times New Roman"/>
                <w:bCs/>
                <w:kern w:val="24"/>
                <w:sz w:val="24"/>
                <w:szCs w:val="24"/>
                <w:lang w:eastAsia="ru-RU"/>
              </w:rPr>
              <w:t>о</w:t>
            </w:r>
            <w:r w:rsidRPr="004E0901">
              <w:rPr>
                <w:rFonts w:ascii="PT Astra Serif" w:eastAsia="Times New Roman" w:hAnsi="PT Astra Serif" w:cs="Times New Roman"/>
                <w:bCs/>
                <w:kern w:val="24"/>
                <w:sz w:val="24"/>
                <w:szCs w:val="24"/>
                <w:lang w:eastAsia="ru-RU"/>
              </w:rPr>
              <w:t>литики Ульяновской области на период до 2025 года»</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E0901" w:rsidRDefault="00B00C84" w:rsidP="00B73EDB">
            <w:pPr>
              <w:keepNext/>
              <w:keepLines/>
              <w:numPr>
                <w:ilvl w:val="0"/>
                <w:numId w:val="4"/>
              </w:numPr>
              <w:spacing w:after="0" w:line="240" w:lineRule="auto"/>
              <w:ind w:left="0" w:firstLine="0"/>
              <w:contextualSpacing/>
              <w:rPr>
                <w:rFonts w:ascii="PT Astra Serif" w:eastAsia="Times New Roman" w:hAnsi="PT Astra Serif" w:cs="Times New Roman"/>
                <w:bCs/>
                <w:kern w:val="24"/>
                <w:sz w:val="24"/>
                <w:szCs w:val="24"/>
                <w:lang w:eastAsia="ru-RU"/>
              </w:rPr>
            </w:pPr>
            <w:r w:rsidRPr="004E0901">
              <w:rPr>
                <w:rFonts w:ascii="PT Astra Serif" w:eastAsia="Times New Roman" w:hAnsi="PT Astra Serif" w:cs="Times New Roman"/>
                <w:bCs/>
                <w:kern w:val="24"/>
                <w:sz w:val="24"/>
                <w:szCs w:val="24"/>
                <w:lang w:eastAsia="ru-RU"/>
              </w:rPr>
              <w:t>Разработка предложений по созданию условий для повышения к</w:t>
            </w:r>
            <w:r w:rsidRPr="004E0901">
              <w:rPr>
                <w:rFonts w:ascii="PT Astra Serif" w:eastAsia="Times New Roman" w:hAnsi="PT Astra Serif" w:cs="Times New Roman"/>
                <w:bCs/>
                <w:kern w:val="24"/>
                <w:sz w:val="24"/>
                <w:szCs w:val="24"/>
                <w:lang w:eastAsia="ru-RU"/>
              </w:rPr>
              <w:t>а</w:t>
            </w:r>
            <w:r w:rsidRPr="004E0901">
              <w:rPr>
                <w:rFonts w:ascii="PT Astra Serif" w:eastAsia="Times New Roman" w:hAnsi="PT Astra Serif" w:cs="Times New Roman"/>
                <w:bCs/>
                <w:kern w:val="24"/>
                <w:sz w:val="24"/>
                <w:szCs w:val="24"/>
                <w:lang w:eastAsia="ru-RU"/>
              </w:rPr>
              <w:t>чества жизни семей с детьми</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
                <w:bCs/>
              </w:rPr>
            </w:pPr>
            <w:r w:rsidRPr="004E0901">
              <w:rPr>
                <w:rFonts w:ascii="PT Astra Serif" w:hAnsi="PT Astra Serif"/>
                <w:b/>
                <w:bCs/>
              </w:rPr>
              <w:t>Для достижения цели проведены следующая работа</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 xml:space="preserve"> 1. В июне 2019 года в ЗСО Ульяновской области был принят закон, предусматривающий  возможность распор</w:t>
            </w:r>
            <w:r w:rsidRPr="004E0901">
              <w:rPr>
                <w:rFonts w:ascii="PT Astra Serif" w:hAnsi="PT Astra Serif"/>
                <w:bCs/>
              </w:rPr>
              <w:t>я</w:t>
            </w:r>
            <w:r w:rsidRPr="004E0901">
              <w:rPr>
                <w:rFonts w:ascii="PT Astra Serif" w:hAnsi="PT Astra Serif"/>
                <w:bCs/>
              </w:rPr>
              <w:t>жаться средствами капитала «Семья» на погашение жили</w:t>
            </w:r>
            <w:r w:rsidRPr="004E0901">
              <w:rPr>
                <w:rFonts w:ascii="PT Astra Serif" w:hAnsi="PT Astra Serif"/>
                <w:bCs/>
              </w:rPr>
              <w:t>щ</w:t>
            </w:r>
            <w:r w:rsidRPr="004E0901">
              <w:rPr>
                <w:rFonts w:ascii="PT Astra Serif" w:hAnsi="PT Astra Serif"/>
                <w:bCs/>
              </w:rPr>
              <w:t>ной ипотеки без учёта обеспеченности. До настоящего вр</w:t>
            </w:r>
            <w:r w:rsidRPr="004E0901">
              <w:rPr>
                <w:rFonts w:ascii="PT Astra Serif" w:hAnsi="PT Astra Serif"/>
                <w:bCs/>
              </w:rPr>
              <w:t>е</w:t>
            </w:r>
            <w:r w:rsidRPr="004E0901">
              <w:rPr>
                <w:rFonts w:ascii="PT Astra Serif" w:hAnsi="PT Astra Serif"/>
                <w:bCs/>
              </w:rPr>
              <w:t>мени было ограничение – не более 12 кв. м. на члена семьи на дату рождения ребенка. По расчетным данным теперь б</w:t>
            </w:r>
            <w:r w:rsidRPr="004E0901">
              <w:rPr>
                <w:rFonts w:ascii="PT Astra Serif" w:hAnsi="PT Astra Serif"/>
                <w:bCs/>
              </w:rPr>
              <w:t>о</w:t>
            </w:r>
            <w:r w:rsidRPr="004E0901">
              <w:rPr>
                <w:rFonts w:ascii="PT Astra Serif" w:hAnsi="PT Astra Serif"/>
                <w:bCs/>
              </w:rPr>
              <w:t>лее 4 тысяч семей получат возможность направить средства капитала на оплату ипотеки.</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 xml:space="preserve">2. </w:t>
            </w:r>
            <w:proofErr w:type="gramStart"/>
            <w:r w:rsidRPr="004E0901">
              <w:rPr>
                <w:rFonts w:ascii="PT Astra Serif" w:hAnsi="PT Astra Serif"/>
                <w:bCs/>
              </w:rPr>
              <w:t xml:space="preserve">По поручению </w:t>
            </w:r>
            <w:proofErr w:type="spellStart"/>
            <w:r w:rsidRPr="004E0901">
              <w:rPr>
                <w:rFonts w:ascii="PT Astra Serif" w:hAnsi="PT Astra Serif"/>
                <w:bCs/>
              </w:rPr>
              <w:t>С.И.Морозова</w:t>
            </w:r>
            <w:proofErr w:type="spellEnd"/>
            <w:r w:rsidRPr="004E0901">
              <w:rPr>
                <w:rFonts w:ascii="PT Astra Serif" w:hAnsi="PT Astra Serif"/>
                <w:bCs/>
              </w:rPr>
              <w:t xml:space="preserve"> также выработано след</w:t>
            </w:r>
            <w:r w:rsidRPr="004E0901">
              <w:rPr>
                <w:rFonts w:ascii="PT Astra Serif" w:hAnsi="PT Astra Serif"/>
                <w:bCs/>
              </w:rPr>
              <w:t>у</w:t>
            </w:r>
            <w:r w:rsidRPr="004E0901">
              <w:rPr>
                <w:rFonts w:ascii="PT Astra Serif" w:hAnsi="PT Astra Serif"/>
                <w:bCs/>
              </w:rPr>
              <w:t>ющее предложение по стимулированию строительства жилья семьями, получившими земельный участок: при рождении третьего ребёнка предоставлять семье выплату в 25% сто</w:t>
            </w:r>
            <w:r w:rsidRPr="004E0901">
              <w:rPr>
                <w:rFonts w:ascii="PT Astra Serif" w:hAnsi="PT Astra Serif"/>
                <w:bCs/>
              </w:rPr>
              <w:t>и</w:t>
            </w:r>
            <w:r w:rsidRPr="004E0901">
              <w:rPr>
                <w:rFonts w:ascii="PT Astra Serif" w:hAnsi="PT Astra Serif"/>
                <w:bCs/>
              </w:rPr>
              <w:t>мости жилого помещения в размере до 700 тыс. руб. или, по выбору семьи, выплату для вступительного взноса на ипот</w:t>
            </w:r>
            <w:r w:rsidRPr="004E0901">
              <w:rPr>
                <w:rFonts w:ascii="PT Astra Serif" w:hAnsi="PT Astra Serif"/>
                <w:bCs/>
              </w:rPr>
              <w:t>е</w:t>
            </w:r>
            <w:r w:rsidRPr="004E0901">
              <w:rPr>
                <w:rFonts w:ascii="PT Astra Serif" w:hAnsi="PT Astra Serif"/>
                <w:bCs/>
              </w:rPr>
              <w:t>ку, установленного большинством банков также в 25% от размера ипотеки, в размере до 300 тыс. руб</w:t>
            </w:r>
            <w:proofErr w:type="gramEnd"/>
            <w:r w:rsidRPr="004E0901">
              <w:rPr>
                <w:rFonts w:ascii="PT Astra Serif" w:hAnsi="PT Astra Serif"/>
                <w:bCs/>
              </w:rPr>
              <w:t>.</w:t>
            </w:r>
            <w:r w:rsidRPr="004E0901">
              <w:rPr>
                <w:rFonts w:ascii="PT Astra Serif" w:hAnsi="PT Astra Serif"/>
              </w:rPr>
              <w:t xml:space="preserve"> В результате принят  Закон Ульяновской области №104-ЗО от 25.09.2019  « О предоставлении в 2020-2024 годах, </w:t>
            </w:r>
            <w:proofErr w:type="gramStart"/>
            <w:r w:rsidRPr="004E0901">
              <w:rPr>
                <w:rFonts w:ascii="PT Astra Serif" w:hAnsi="PT Astra Serif"/>
              </w:rPr>
              <w:t>семьям</w:t>
            </w:r>
            <w:proofErr w:type="gramEnd"/>
            <w:r w:rsidRPr="004E0901">
              <w:rPr>
                <w:rFonts w:ascii="PT Astra Serif" w:hAnsi="PT Astra Serif"/>
              </w:rPr>
              <w:t xml:space="preserve"> получившим земельный участок в собственность бесплатно, единовреме</w:t>
            </w:r>
            <w:r w:rsidRPr="004E0901">
              <w:rPr>
                <w:rFonts w:ascii="PT Astra Serif" w:hAnsi="PT Astra Serif"/>
              </w:rPr>
              <w:t>н</w:t>
            </w:r>
            <w:r w:rsidRPr="004E0901">
              <w:rPr>
                <w:rFonts w:ascii="PT Astra Serif" w:hAnsi="PT Astra Serif"/>
              </w:rPr>
              <w:t>ных социальных выплат».</w:t>
            </w:r>
          </w:p>
          <w:p w:rsidR="00B00C84" w:rsidRPr="00B73EDB"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3. Утверждено постановление Правительства Ульяновской области от 21.11.2019 года № 620-П «Об акции «Подарок н</w:t>
            </w:r>
            <w:r w:rsidRPr="004E0901">
              <w:rPr>
                <w:rFonts w:ascii="PT Astra Serif" w:hAnsi="PT Astra Serif"/>
                <w:bCs/>
              </w:rPr>
              <w:t>о</w:t>
            </w:r>
            <w:r w:rsidRPr="004E0901">
              <w:rPr>
                <w:rFonts w:ascii="PT Astra Serif" w:hAnsi="PT Astra Serif"/>
                <w:bCs/>
              </w:rPr>
              <w:t>ворождённому» в целях обеспечения подарочными компле</w:t>
            </w:r>
            <w:r w:rsidRPr="004E0901">
              <w:rPr>
                <w:rFonts w:ascii="PT Astra Serif" w:hAnsi="PT Astra Serif"/>
                <w:bCs/>
              </w:rPr>
              <w:t>к</w:t>
            </w:r>
            <w:r w:rsidRPr="004E0901">
              <w:rPr>
                <w:rFonts w:ascii="PT Astra Serif" w:hAnsi="PT Astra Serif"/>
                <w:bCs/>
              </w:rPr>
              <w:t xml:space="preserve">тами детских принадлежностей с необходимыми предметами ухода семей с новорождёнными детьми. В комплект </w:t>
            </w:r>
            <w:proofErr w:type="gramStart"/>
            <w:r w:rsidRPr="004E0901">
              <w:rPr>
                <w:rFonts w:ascii="PT Astra Serif" w:hAnsi="PT Astra Serif"/>
                <w:bCs/>
              </w:rPr>
              <w:t>включ</w:t>
            </w:r>
            <w:r w:rsidRPr="004E0901">
              <w:rPr>
                <w:rFonts w:ascii="PT Astra Serif" w:hAnsi="PT Astra Serif"/>
                <w:bCs/>
              </w:rPr>
              <w:t>е</w:t>
            </w:r>
            <w:r w:rsidRPr="004E0901">
              <w:rPr>
                <w:rFonts w:ascii="PT Astra Serif" w:hAnsi="PT Astra Serif"/>
                <w:bCs/>
              </w:rPr>
              <w:t>ны</w:t>
            </w:r>
            <w:proofErr w:type="gramEnd"/>
            <w:r w:rsidRPr="004E0901">
              <w:rPr>
                <w:rFonts w:ascii="PT Astra Serif" w:hAnsi="PT Astra Serif"/>
                <w:bCs/>
              </w:rPr>
              <w:t xml:space="preserve"> 12 необходимых предметов ухода за новорождёнными. </w:t>
            </w:r>
            <w:r w:rsidRPr="00B73EDB">
              <w:rPr>
                <w:rFonts w:ascii="PT Astra Serif" w:hAnsi="PT Astra Serif"/>
                <w:bCs/>
              </w:rPr>
              <w:t>Стоимость комплекта составляет 5000,0 рублей.</w:t>
            </w:r>
          </w:p>
          <w:p w:rsidR="004E0901" w:rsidRPr="00B73EDB" w:rsidRDefault="004E0901" w:rsidP="00B73EDB">
            <w:pPr>
              <w:keepNext/>
              <w:keepLines/>
              <w:spacing w:after="0" w:line="240" w:lineRule="auto"/>
              <w:ind w:firstLine="282"/>
              <w:jc w:val="both"/>
              <w:rPr>
                <w:rFonts w:ascii="PT Astra Serif" w:hAnsi="PT Astra Serif"/>
                <w:bCs/>
                <w:sz w:val="24"/>
                <w:szCs w:val="24"/>
              </w:rPr>
            </w:pPr>
            <w:r w:rsidRPr="00B73EDB">
              <w:rPr>
                <w:rFonts w:ascii="PT Astra Serif" w:hAnsi="PT Astra Serif"/>
                <w:bCs/>
                <w:sz w:val="24"/>
                <w:szCs w:val="24"/>
              </w:rPr>
              <w:t>4. Р</w:t>
            </w:r>
            <w:r w:rsidR="00B00C84" w:rsidRPr="00B73EDB">
              <w:rPr>
                <w:rFonts w:ascii="PT Astra Serif" w:hAnsi="PT Astra Serif"/>
                <w:bCs/>
                <w:sz w:val="24"/>
                <w:szCs w:val="24"/>
              </w:rPr>
              <w:t>еализуется проект «Социальная няня», предоставля</w:t>
            </w:r>
            <w:r w:rsidR="00B00C84" w:rsidRPr="00B73EDB">
              <w:rPr>
                <w:rFonts w:ascii="PT Astra Serif" w:hAnsi="PT Astra Serif"/>
                <w:bCs/>
                <w:sz w:val="24"/>
                <w:szCs w:val="24"/>
              </w:rPr>
              <w:t>ю</w:t>
            </w:r>
            <w:r w:rsidR="00B00C84" w:rsidRPr="00B73EDB">
              <w:rPr>
                <w:rFonts w:ascii="PT Astra Serif" w:hAnsi="PT Astra Serif"/>
                <w:bCs/>
                <w:sz w:val="24"/>
                <w:szCs w:val="24"/>
              </w:rPr>
              <w:t xml:space="preserve">щий дополнительную поддержку для семей с детьми в части предоставления услуги по присмотру за детьми от 1 года до 3 лет. </w:t>
            </w:r>
          </w:p>
          <w:p w:rsidR="004E0901" w:rsidRPr="004E0901" w:rsidRDefault="004E0901" w:rsidP="00B73EDB">
            <w:pPr>
              <w:spacing w:after="0" w:line="240" w:lineRule="auto"/>
              <w:ind w:firstLine="282"/>
              <w:jc w:val="both"/>
              <w:rPr>
                <w:rFonts w:ascii="PT Astra Serif" w:eastAsia="Times New Roman" w:hAnsi="PT Astra Serif"/>
                <w:bCs/>
                <w:sz w:val="24"/>
                <w:szCs w:val="24"/>
              </w:rPr>
            </w:pPr>
            <w:r w:rsidRPr="004E0901">
              <w:rPr>
                <w:rFonts w:ascii="PT Astra Serif" w:hAnsi="PT Astra Serif" w:cs="Times New Roman"/>
                <w:sz w:val="24"/>
                <w:szCs w:val="24"/>
              </w:rPr>
              <w:t xml:space="preserve">По итогам 2019 года момент </w:t>
            </w:r>
            <w:r w:rsidRPr="004E0901">
              <w:rPr>
                <w:rFonts w:ascii="PT Astra Serif" w:eastAsia="Times New Roman" w:hAnsi="PT Astra Serif"/>
                <w:bCs/>
                <w:sz w:val="24"/>
                <w:szCs w:val="24"/>
              </w:rPr>
              <w:t>в Ульяновской области:</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eastAsia="Times New Roman" w:hAnsi="PT Astra Serif"/>
                <w:bCs/>
                <w:sz w:val="24"/>
                <w:szCs w:val="24"/>
              </w:rPr>
              <w:t xml:space="preserve">1) обучены 48 профессиональных нянь </w:t>
            </w:r>
            <w:r w:rsidRPr="004E0901">
              <w:rPr>
                <w:rFonts w:ascii="PT Astra Serif" w:hAnsi="PT Astra Serif" w:cs="Times New Roman"/>
                <w:sz w:val="24"/>
                <w:szCs w:val="24"/>
              </w:rPr>
              <w:t xml:space="preserve">в рамках проекта </w:t>
            </w:r>
            <w:r w:rsidRPr="004E0901">
              <w:rPr>
                <w:rFonts w:ascii="PT Astra Serif" w:eastAsia="Times New Roman" w:hAnsi="PT Astra Serif" w:cs="Times New Roman"/>
                <w:color w:val="000000" w:themeColor="text1"/>
                <w:sz w:val="24"/>
                <w:szCs w:val="24"/>
                <w:lang w:eastAsia="ru-RU"/>
              </w:rPr>
              <w:t xml:space="preserve">«Профессиональные няни – детям!» </w:t>
            </w:r>
            <w:r w:rsidRPr="004E0901">
              <w:rPr>
                <w:rFonts w:ascii="PT Astra Serif" w:hAnsi="PT Astra Serif" w:cs="Times New Roman"/>
                <w:sz w:val="24"/>
                <w:szCs w:val="24"/>
              </w:rPr>
              <w:t>на основании соглаш</w:t>
            </w:r>
            <w:r w:rsidRPr="004E0901">
              <w:rPr>
                <w:rFonts w:ascii="PT Astra Serif" w:hAnsi="PT Astra Serif" w:cs="Times New Roman"/>
                <w:sz w:val="24"/>
                <w:szCs w:val="24"/>
              </w:rPr>
              <w:t>е</w:t>
            </w:r>
            <w:r w:rsidRPr="004E0901">
              <w:rPr>
                <w:rFonts w:ascii="PT Astra Serif" w:hAnsi="PT Astra Serif" w:cs="Times New Roman"/>
                <w:sz w:val="24"/>
                <w:szCs w:val="24"/>
              </w:rPr>
              <w:t xml:space="preserve">ния с </w:t>
            </w:r>
            <w:r w:rsidRPr="004E0901">
              <w:rPr>
                <w:rFonts w:ascii="PT Astra Serif" w:eastAsia="Times New Roman" w:hAnsi="PT Astra Serif" w:cs="Times New Roman"/>
                <w:sz w:val="24"/>
                <w:szCs w:val="24"/>
                <w:lang w:eastAsia="ru-RU"/>
              </w:rPr>
              <w:t>Межрегиональной благотворительной общ</w:t>
            </w:r>
            <w:r w:rsidRPr="004E0901">
              <w:rPr>
                <w:rFonts w:ascii="PT Astra Serif" w:eastAsia="Times New Roman" w:hAnsi="PT Astra Serif" w:cs="Times New Roman"/>
                <w:sz w:val="24"/>
                <w:szCs w:val="24"/>
                <w:lang w:eastAsia="ru-RU"/>
              </w:rPr>
              <w:t>е</w:t>
            </w:r>
            <w:r w:rsidRPr="004E0901">
              <w:rPr>
                <w:rFonts w:ascii="PT Astra Serif" w:eastAsia="Times New Roman" w:hAnsi="PT Astra Serif" w:cs="Times New Roman"/>
                <w:sz w:val="24"/>
                <w:szCs w:val="24"/>
                <w:lang w:eastAsia="ru-RU"/>
              </w:rPr>
              <w:t>ственной организацией «Социальная сеть добровольческих инициатив – «</w:t>
            </w:r>
            <w:proofErr w:type="spellStart"/>
            <w:r w:rsidRPr="004E0901">
              <w:rPr>
                <w:rFonts w:ascii="PT Astra Serif" w:eastAsia="Times New Roman" w:hAnsi="PT Astra Serif" w:cs="Times New Roman"/>
                <w:sz w:val="24"/>
                <w:szCs w:val="24"/>
                <w:lang w:eastAsia="ru-RU"/>
              </w:rPr>
              <w:t>СоСеДИ</w:t>
            </w:r>
            <w:proofErr w:type="spellEnd"/>
            <w:r w:rsidRPr="004E0901">
              <w:rPr>
                <w:rFonts w:ascii="PT Astra Serif" w:eastAsia="Times New Roman" w:hAnsi="PT Astra Serif" w:cs="Times New Roman"/>
                <w:sz w:val="24"/>
                <w:szCs w:val="24"/>
                <w:lang w:eastAsia="ru-RU"/>
              </w:rPr>
              <w:t>» (</w:t>
            </w:r>
            <w:proofErr w:type="spellStart"/>
            <w:r w:rsidRPr="004E0901">
              <w:rPr>
                <w:rFonts w:ascii="PT Astra Serif" w:eastAsia="Times New Roman" w:hAnsi="PT Astra Serif" w:cs="Times New Roman"/>
                <w:sz w:val="24"/>
                <w:szCs w:val="24"/>
                <w:lang w:eastAsia="ru-RU"/>
              </w:rPr>
              <w:t>г</w:t>
            </w:r>
            <w:proofErr w:type="gramStart"/>
            <w:r w:rsidRPr="004E0901">
              <w:rPr>
                <w:rFonts w:ascii="PT Astra Serif" w:eastAsia="Times New Roman" w:hAnsi="PT Astra Serif" w:cs="Times New Roman"/>
                <w:sz w:val="24"/>
                <w:szCs w:val="24"/>
                <w:lang w:eastAsia="ru-RU"/>
              </w:rPr>
              <w:t>.М</w:t>
            </w:r>
            <w:proofErr w:type="gramEnd"/>
            <w:r w:rsidRPr="004E0901">
              <w:rPr>
                <w:rFonts w:ascii="PT Astra Serif" w:eastAsia="Times New Roman" w:hAnsi="PT Astra Serif" w:cs="Times New Roman"/>
                <w:sz w:val="24"/>
                <w:szCs w:val="24"/>
                <w:lang w:eastAsia="ru-RU"/>
              </w:rPr>
              <w:t>осква</w:t>
            </w:r>
            <w:proofErr w:type="spellEnd"/>
            <w:r w:rsidRPr="004E0901">
              <w:rPr>
                <w:rFonts w:ascii="PT Astra Serif" w:eastAsia="Times New Roman" w:hAnsi="PT Astra Serif" w:cs="Times New Roman"/>
                <w:sz w:val="24"/>
                <w:szCs w:val="24"/>
                <w:lang w:eastAsia="ru-RU"/>
              </w:rPr>
              <w:t>)</w:t>
            </w:r>
            <w:r w:rsidRPr="004E0901">
              <w:rPr>
                <w:rFonts w:ascii="PT Astra Serif" w:hAnsi="PT Astra Serif" w:cs="Times New Roman"/>
                <w:sz w:val="24"/>
                <w:szCs w:val="24"/>
              </w:rPr>
              <w:t xml:space="preserve"> по подбору и сертификации профе</w:t>
            </w:r>
            <w:r w:rsidRPr="004E0901">
              <w:rPr>
                <w:rFonts w:ascii="PT Astra Serif" w:hAnsi="PT Astra Serif" w:cs="Times New Roman"/>
                <w:sz w:val="24"/>
                <w:szCs w:val="24"/>
              </w:rPr>
              <w:t>с</w:t>
            </w:r>
            <w:r w:rsidRPr="004E0901">
              <w:rPr>
                <w:rFonts w:ascii="PT Astra Serif" w:hAnsi="PT Astra Serif" w:cs="Times New Roman"/>
                <w:sz w:val="24"/>
                <w:szCs w:val="24"/>
              </w:rPr>
              <w:t xml:space="preserve">сиональных нянь:  на базе </w:t>
            </w:r>
            <w:r w:rsidRPr="004E0901">
              <w:rPr>
                <w:rFonts w:ascii="PT Astra Serif" w:eastAsia="Times New Roman" w:hAnsi="PT Astra Serif" w:cs="Times New Roman"/>
                <w:color w:val="0C0E31"/>
                <w:sz w:val="24"/>
                <w:szCs w:val="24"/>
                <w:lang w:eastAsia="ru-RU"/>
              </w:rPr>
              <w:t>ФГБНУ «Институт изучения де</w:t>
            </w:r>
            <w:r w:rsidRPr="004E0901">
              <w:rPr>
                <w:rFonts w:ascii="PT Astra Serif" w:eastAsia="Times New Roman" w:hAnsi="PT Astra Serif" w:cs="Times New Roman"/>
                <w:color w:val="0C0E31"/>
                <w:sz w:val="24"/>
                <w:szCs w:val="24"/>
                <w:lang w:eastAsia="ru-RU"/>
              </w:rPr>
              <w:t>т</w:t>
            </w:r>
            <w:r w:rsidRPr="004E0901">
              <w:rPr>
                <w:rFonts w:ascii="PT Astra Serif" w:eastAsia="Times New Roman" w:hAnsi="PT Astra Serif" w:cs="Times New Roman"/>
                <w:color w:val="0C0E31"/>
                <w:sz w:val="24"/>
                <w:szCs w:val="24"/>
                <w:lang w:eastAsia="ru-RU"/>
              </w:rPr>
              <w:t xml:space="preserve">ства, семьи и воспитания Российской академии образования» с получением </w:t>
            </w:r>
            <w:r w:rsidRPr="004E0901">
              <w:rPr>
                <w:rFonts w:ascii="PT Astra Serif" w:eastAsia="Times New Roman" w:hAnsi="PT Astra Serif" w:cs="Times New Roman"/>
                <w:b/>
                <w:bCs/>
                <w:color w:val="0C0E31"/>
                <w:sz w:val="24"/>
                <w:szCs w:val="24"/>
                <w:lang w:eastAsia="ru-RU"/>
              </w:rPr>
              <w:t>свидетельства о профессии рабочего, дол</w:t>
            </w:r>
            <w:r w:rsidRPr="004E0901">
              <w:rPr>
                <w:rFonts w:ascii="PT Astra Serif" w:eastAsia="Times New Roman" w:hAnsi="PT Astra Serif" w:cs="Times New Roman"/>
                <w:b/>
                <w:bCs/>
                <w:color w:val="0C0E31"/>
                <w:sz w:val="24"/>
                <w:szCs w:val="24"/>
                <w:lang w:eastAsia="ru-RU"/>
              </w:rPr>
              <w:t>ж</w:t>
            </w:r>
            <w:r w:rsidRPr="004E0901">
              <w:rPr>
                <w:rFonts w:ascii="PT Astra Serif" w:eastAsia="Times New Roman" w:hAnsi="PT Astra Serif" w:cs="Times New Roman"/>
                <w:b/>
                <w:bCs/>
                <w:color w:val="0C0E31"/>
                <w:sz w:val="24"/>
                <w:szCs w:val="24"/>
                <w:lang w:eastAsia="ru-RU"/>
              </w:rPr>
              <w:t>ности служащего</w:t>
            </w:r>
            <w:r w:rsidRPr="004E0901">
              <w:rPr>
                <w:rFonts w:ascii="PT Astra Serif" w:hAnsi="PT Astra Serif" w:cs="Times New Roman"/>
                <w:sz w:val="24"/>
                <w:szCs w:val="24"/>
              </w:rPr>
              <w:t xml:space="preserve"> «Няня – работник по пр</w:t>
            </w:r>
            <w:r w:rsidRPr="004E0901">
              <w:rPr>
                <w:rFonts w:ascii="PT Astra Serif" w:hAnsi="PT Astra Serif" w:cs="Times New Roman"/>
                <w:sz w:val="24"/>
                <w:szCs w:val="24"/>
              </w:rPr>
              <w:t>и</w:t>
            </w:r>
            <w:r w:rsidRPr="004E0901">
              <w:rPr>
                <w:rFonts w:ascii="PT Astra Serif" w:hAnsi="PT Astra Serif" w:cs="Times New Roman"/>
                <w:sz w:val="24"/>
                <w:szCs w:val="24"/>
              </w:rPr>
              <w:t xml:space="preserve">смотру и уходу за детьми» (в объеме 180 часов): </w:t>
            </w:r>
          </w:p>
          <w:p w:rsidR="004E0901" w:rsidRPr="004E0901" w:rsidRDefault="004E0901" w:rsidP="00B73EDB">
            <w:pPr>
              <w:spacing w:after="0" w:line="240" w:lineRule="auto"/>
              <w:ind w:firstLine="282"/>
              <w:jc w:val="both"/>
              <w:rPr>
                <w:rFonts w:ascii="PT Astra Serif" w:hAnsi="PT Astra Serif" w:cs="Times New Roman"/>
                <w:color w:val="333333"/>
                <w:sz w:val="24"/>
                <w:szCs w:val="24"/>
                <w:shd w:val="clear" w:color="auto" w:fill="ECECEC"/>
              </w:rPr>
            </w:pPr>
            <w:proofErr w:type="gramStart"/>
            <w:r w:rsidRPr="004E0901">
              <w:rPr>
                <w:rFonts w:ascii="PT Astra Serif" w:hAnsi="PT Astra Serif" w:cs="Times New Roman"/>
                <w:sz w:val="24"/>
                <w:szCs w:val="24"/>
              </w:rPr>
              <w:t>2) В с</w:t>
            </w:r>
            <w:r w:rsidRPr="004E0901">
              <w:rPr>
                <w:rFonts w:ascii="PT Astra Serif" w:hAnsi="PT Astra Serif" w:cs="Times New Roman"/>
                <w:sz w:val="24"/>
                <w:szCs w:val="24"/>
                <w:lang w:eastAsia="ru-RU"/>
              </w:rPr>
              <w:t>ентябре 2019 года с участием Автономной неко</w:t>
            </w:r>
            <w:r w:rsidRPr="004E0901">
              <w:rPr>
                <w:rFonts w:ascii="PT Astra Serif" w:hAnsi="PT Astra Serif" w:cs="Times New Roman"/>
                <w:sz w:val="24"/>
                <w:szCs w:val="24"/>
                <w:lang w:eastAsia="ru-RU"/>
              </w:rPr>
              <w:t>м</w:t>
            </w:r>
            <w:r w:rsidRPr="004E0901">
              <w:rPr>
                <w:rFonts w:ascii="PT Astra Serif" w:hAnsi="PT Astra Serif" w:cs="Times New Roman"/>
                <w:sz w:val="24"/>
                <w:szCs w:val="24"/>
                <w:lang w:eastAsia="ru-RU"/>
              </w:rPr>
              <w:t>мерческой организации «Институт научно-общественной экспертизы» Региональный центр подготовки професси</w:t>
            </w:r>
            <w:r w:rsidRPr="004E0901">
              <w:rPr>
                <w:rFonts w:ascii="PT Astra Serif" w:hAnsi="PT Astra Serif" w:cs="Times New Roman"/>
                <w:sz w:val="24"/>
                <w:szCs w:val="24"/>
                <w:lang w:eastAsia="ru-RU"/>
              </w:rPr>
              <w:t>о</w:t>
            </w:r>
            <w:r w:rsidRPr="004E0901">
              <w:rPr>
                <w:rFonts w:ascii="PT Astra Serif" w:hAnsi="PT Astra Serif" w:cs="Times New Roman"/>
                <w:sz w:val="24"/>
                <w:szCs w:val="24"/>
                <w:lang w:eastAsia="ru-RU"/>
              </w:rPr>
              <w:t xml:space="preserve">нальных нянь провел сертификацию 45 сотрудников из ОГБУСО КЦСОН «Исток», </w:t>
            </w:r>
            <w:r w:rsidRPr="004E0901">
              <w:rPr>
                <w:rFonts w:ascii="PT Astra Serif" w:eastAsia="Times New Roman" w:hAnsi="PT Astra Serif" w:cs="Times New Roman"/>
                <w:sz w:val="24"/>
                <w:szCs w:val="24"/>
              </w:rPr>
              <w:t xml:space="preserve">ОГБУСО ЦСО «Доверие» и ОГКУСО </w:t>
            </w:r>
            <w:r w:rsidRPr="004E0901">
              <w:rPr>
                <w:rFonts w:ascii="PT Astra Serif" w:eastAsia="Times New Roman" w:hAnsi="PT Astra Serif" w:cs="Times New Roman"/>
                <w:color w:val="0C0E31"/>
                <w:sz w:val="24"/>
                <w:szCs w:val="24"/>
                <w:lang w:eastAsia="ru-RU"/>
              </w:rPr>
              <w:t xml:space="preserve">"Центр социально-психологической помощи семье и детям "Ульяновский региональный ресурсный институт семьи" с оформлением сертификатов соответствия, которые были вручены в торжественной обстановке </w:t>
            </w:r>
            <w:r w:rsidRPr="004E0901">
              <w:rPr>
                <w:rFonts w:ascii="PT Astra Serif" w:hAnsi="PT Astra Serif" w:cs="Times New Roman"/>
                <w:b/>
                <w:sz w:val="24"/>
                <w:szCs w:val="24"/>
              </w:rPr>
              <w:t xml:space="preserve">5 декабря 2019 года </w:t>
            </w:r>
            <w:r w:rsidRPr="004E0901">
              <w:rPr>
                <w:rFonts w:ascii="PT Astra Serif" w:hAnsi="PT Astra Serif" w:cs="Times New Roman"/>
                <w:color w:val="333333"/>
                <w:sz w:val="24"/>
                <w:szCs w:val="24"/>
                <w:shd w:val="clear" w:color="auto" w:fill="ECECEC"/>
              </w:rPr>
              <w:t>в Министерстве семейной, демографической</w:t>
            </w:r>
            <w:proofErr w:type="gramEnd"/>
            <w:r w:rsidRPr="004E0901">
              <w:rPr>
                <w:rFonts w:ascii="PT Astra Serif" w:hAnsi="PT Astra Serif" w:cs="Times New Roman"/>
                <w:color w:val="333333"/>
                <w:sz w:val="24"/>
                <w:szCs w:val="24"/>
                <w:shd w:val="clear" w:color="auto" w:fill="ECECEC"/>
              </w:rPr>
              <w:t xml:space="preserve"> политики и социального благополучия Ульяновской. С приветственным словом и напутствием в дальнейшей работе выступила Д</w:t>
            </w:r>
            <w:r w:rsidRPr="004E0901">
              <w:rPr>
                <w:rFonts w:ascii="PT Astra Serif" w:hAnsi="PT Astra Serif" w:cs="Times New Roman"/>
                <w:color w:val="333333"/>
                <w:sz w:val="24"/>
                <w:szCs w:val="24"/>
                <w:shd w:val="clear" w:color="auto" w:fill="ECECEC"/>
              </w:rPr>
              <w:t>и</w:t>
            </w:r>
            <w:r w:rsidRPr="004E0901">
              <w:rPr>
                <w:rFonts w:ascii="PT Astra Serif" w:hAnsi="PT Astra Serif" w:cs="Times New Roman"/>
                <w:color w:val="333333"/>
                <w:sz w:val="24"/>
                <w:szCs w:val="24"/>
                <w:shd w:val="clear" w:color="auto" w:fill="ECECEC"/>
              </w:rPr>
              <w:t xml:space="preserve">ректор </w:t>
            </w:r>
            <w:proofErr w:type="gramStart"/>
            <w:r w:rsidRPr="004E0901">
              <w:rPr>
                <w:rFonts w:ascii="PT Astra Serif" w:hAnsi="PT Astra Serif" w:cs="Times New Roman"/>
                <w:color w:val="333333"/>
                <w:sz w:val="24"/>
                <w:szCs w:val="24"/>
                <w:shd w:val="clear" w:color="auto" w:fill="ECECEC"/>
              </w:rPr>
              <w:t>Департамента повышения качества жизни населения</w:t>
            </w:r>
            <w:proofErr w:type="gramEnd"/>
            <w:r w:rsidRPr="004E0901">
              <w:rPr>
                <w:rFonts w:ascii="PT Astra Serif" w:hAnsi="PT Astra Serif" w:cs="Times New Roman"/>
                <w:color w:val="333333"/>
                <w:sz w:val="24"/>
                <w:szCs w:val="24"/>
                <w:shd w:val="clear" w:color="auto" w:fill="ECECEC"/>
              </w:rPr>
              <w:t xml:space="preserve"> </w:t>
            </w:r>
            <w:proofErr w:type="spellStart"/>
            <w:r w:rsidRPr="004E0901">
              <w:rPr>
                <w:rFonts w:ascii="PT Astra Serif" w:hAnsi="PT Astra Serif" w:cs="Times New Roman"/>
                <w:color w:val="333333"/>
                <w:sz w:val="24"/>
                <w:szCs w:val="24"/>
                <w:shd w:val="clear" w:color="auto" w:fill="ECECEC"/>
              </w:rPr>
              <w:t>Н.С.Гурьева</w:t>
            </w:r>
            <w:proofErr w:type="spellEnd"/>
            <w:r w:rsidRPr="004E0901">
              <w:rPr>
                <w:rFonts w:ascii="PT Astra Serif" w:hAnsi="PT Astra Serif" w:cs="Times New Roman"/>
                <w:color w:val="333333"/>
                <w:sz w:val="24"/>
                <w:szCs w:val="24"/>
                <w:shd w:val="clear" w:color="auto" w:fill="ECECEC"/>
              </w:rPr>
              <w:t>.</w:t>
            </w:r>
          </w:p>
          <w:p w:rsidR="004E0901" w:rsidRPr="004E0901" w:rsidRDefault="004E0901" w:rsidP="00B73EDB">
            <w:pPr>
              <w:spacing w:after="0" w:line="240" w:lineRule="auto"/>
              <w:ind w:firstLine="282"/>
              <w:jc w:val="both"/>
              <w:rPr>
                <w:rFonts w:ascii="PT Astra Serif" w:hAnsi="PT Astra Serif" w:cs="Times New Roman"/>
                <w:color w:val="333333"/>
                <w:sz w:val="24"/>
                <w:szCs w:val="24"/>
                <w:shd w:val="clear" w:color="auto" w:fill="ECECEC"/>
              </w:rPr>
            </w:pPr>
            <w:r w:rsidRPr="004E0901">
              <w:rPr>
                <w:rFonts w:ascii="PT Astra Serif" w:hAnsi="PT Astra Serif" w:cs="Times New Roman"/>
                <w:sz w:val="24"/>
                <w:szCs w:val="24"/>
                <w:lang w:eastAsia="ru-RU"/>
              </w:rPr>
              <w:t>Сертификаты обученных нянь на соответствие требован</w:t>
            </w:r>
            <w:r w:rsidRPr="004E0901">
              <w:rPr>
                <w:rFonts w:ascii="PT Astra Serif" w:hAnsi="PT Astra Serif" w:cs="Times New Roman"/>
                <w:sz w:val="24"/>
                <w:szCs w:val="24"/>
                <w:lang w:eastAsia="ru-RU"/>
              </w:rPr>
              <w:t>и</w:t>
            </w:r>
            <w:r w:rsidRPr="004E0901">
              <w:rPr>
                <w:rFonts w:ascii="PT Astra Serif" w:hAnsi="PT Astra Serif" w:cs="Times New Roman"/>
                <w:sz w:val="24"/>
                <w:szCs w:val="24"/>
                <w:lang w:eastAsia="ru-RU"/>
              </w:rPr>
              <w:t>ям правил функционирования системы добровольной серт</w:t>
            </w:r>
            <w:r w:rsidRPr="004E0901">
              <w:rPr>
                <w:rFonts w:ascii="PT Astra Serif" w:hAnsi="PT Astra Serif" w:cs="Times New Roman"/>
                <w:sz w:val="24"/>
                <w:szCs w:val="24"/>
                <w:lang w:eastAsia="ru-RU"/>
              </w:rPr>
              <w:t>и</w:t>
            </w:r>
            <w:r w:rsidRPr="004E0901">
              <w:rPr>
                <w:rFonts w:ascii="PT Astra Serif" w:hAnsi="PT Astra Serif" w:cs="Times New Roman"/>
                <w:sz w:val="24"/>
                <w:szCs w:val="24"/>
                <w:lang w:eastAsia="ru-RU"/>
              </w:rPr>
              <w:t>фикации качества услуг по присмотру и уходу за детьми д</w:t>
            </w:r>
            <w:r w:rsidRPr="004E0901">
              <w:rPr>
                <w:rFonts w:ascii="PT Astra Serif" w:hAnsi="PT Astra Serif" w:cs="Times New Roman"/>
                <w:sz w:val="24"/>
                <w:szCs w:val="24"/>
                <w:lang w:eastAsia="ru-RU"/>
              </w:rPr>
              <w:t>о</w:t>
            </w:r>
            <w:r w:rsidRPr="004E0901">
              <w:rPr>
                <w:rFonts w:ascii="PT Astra Serif" w:hAnsi="PT Astra Serif" w:cs="Times New Roman"/>
                <w:sz w:val="24"/>
                <w:szCs w:val="24"/>
                <w:lang w:eastAsia="ru-RU"/>
              </w:rPr>
              <w:t>школьного возраста «Присмотр и уход – Стандарт к</w:t>
            </w:r>
            <w:r w:rsidRPr="004E0901">
              <w:rPr>
                <w:rFonts w:ascii="PT Astra Serif" w:hAnsi="PT Astra Serif" w:cs="Times New Roman"/>
                <w:sz w:val="24"/>
                <w:szCs w:val="24"/>
                <w:lang w:eastAsia="ru-RU"/>
              </w:rPr>
              <w:t>а</w:t>
            </w:r>
            <w:r w:rsidRPr="004E0901">
              <w:rPr>
                <w:rFonts w:ascii="PT Astra Serif" w:hAnsi="PT Astra Serif" w:cs="Times New Roman"/>
                <w:sz w:val="24"/>
                <w:szCs w:val="24"/>
                <w:lang w:eastAsia="ru-RU"/>
              </w:rPr>
              <w:t xml:space="preserve">чества» </w:t>
            </w:r>
            <w:r w:rsidRPr="004E0901">
              <w:rPr>
                <w:rFonts w:ascii="PT Astra Serif" w:hAnsi="PT Astra Serif" w:cs="Times New Roman"/>
                <w:sz w:val="24"/>
                <w:szCs w:val="24"/>
              </w:rPr>
              <w:t xml:space="preserve">в рамках проекта </w:t>
            </w:r>
            <w:r w:rsidRPr="004E0901">
              <w:rPr>
                <w:rFonts w:ascii="PT Astra Serif" w:eastAsia="Times New Roman" w:hAnsi="PT Astra Serif" w:cs="Times New Roman"/>
                <w:color w:val="000000" w:themeColor="text1"/>
                <w:sz w:val="24"/>
                <w:szCs w:val="24"/>
                <w:lang w:eastAsia="ru-RU"/>
              </w:rPr>
              <w:t>«Профессиональные няни – детям!»</w:t>
            </w:r>
            <w:r w:rsidRPr="004E0901">
              <w:rPr>
                <w:rFonts w:ascii="PT Astra Serif" w:hAnsi="PT Astra Serif" w:cs="Times New Roman"/>
                <w:sz w:val="24"/>
                <w:szCs w:val="24"/>
                <w:lang w:eastAsia="ru-RU"/>
              </w:rPr>
              <w:t xml:space="preserve"> выд</w:t>
            </w:r>
            <w:r w:rsidRPr="004E0901">
              <w:rPr>
                <w:rFonts w:ascii="PT Astra Serif" w:hAnsi="PT Astra Serif" w:cs="Times New Roman"/>
                <w:sz w:val="24"/>
                <w:szCs w:val="24"/>
                <w:lang w:eastAsia="ru-RU"/>
              </w:rPr>
              <w:t>а</w:t>
            </w:r>
            <w:r w:rsidRPr="004E0901">
              <w:rPr>
                <w:rFonts w:ascii="PT Astra Serif" w:hAnsi="PT Astra Serif" w:cs="Times New Roman"/>
                <w:sz w:val="24"/>
                <w:szCs w:val="24"/>
                <w:lang w:eastAsia="ru-RU"/>
              </w:rPr>
              <w:t>ны сроком действия с 01.11.2019г. по 31.10.2021г.</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3) </w:t>
            </w:r>
            <w:r w:rsidRPr="004E0901">
              <w:rPr>
                <w:rFonts w:ascii="PT Astra Serif" w:eastAsia="Times New Roman" w:hAnsi="PT Astra Serif"/>
                <w:bCs/>
                <w:sz w:val="24"/>
                <w:szCs w:val="24"/>
              </w:rPr>
              <w:t>обучены</w:t>
            </w:r>
            <w:r w:rsidRPr="004E0901">
              <w:rPr>
                <w:rFonts w:ascii="PT Astra Serif" w:hAnsi="PT Astra Serif" w:cs="Times New Roman"/>
                <w:sz w:val="24"/>
                <w:szCs w:val="24"/>
              </w:rPr>
              <w:t xml:space="preserve"> 5 социальных нянь</w:t>
            </w:r>
            <w:r w:rsidRPr="004E0901">
              <w:rPr>
                <w:rFonts w:ascii="PT Astra Serif" w:hAnsi="PT Astra Serif" w:cs="Times New Roman"/>
                <w:color w:val="000000"/>
                <w:sz w:val="24"/>
                <w:szCs w:val="24"/>
              </w:rPr>
              <w:t xml:space="preserve"> </w:t>
            </w:r>
            <w:r w:rsidRPr="004E0901">
              <w:rPr>
                <w:rFonts w:ascii="PT Astra Serif" w:hAnsi="PT Astra Serif" w:cs="Times New Roman"/>
                <w:sz w:val="24"/>
                <w:szCs w:val="24"/>
                <w:lang w:eastAsia="ru-RU"/>
              </w:rPr>
              <w:t>ОГБУСО КЦСОН «И</w:t>
            </w:r>
            <w:r w:rsidRPr="004E0901">
              <w:rPr>
                <w:rFonts w:ascii="PT Astra Serif" w:hAnsi="PT Astra Serif" w:cs="Times New Roman"/>
                <w:sz w:val="24"/>
                <w:szCs w:val="24"/>
                <w:lang w:eastAsia="ru-RU"/>
              </w:rPr>
              <w:t>с</w:t>
            </w:r>
            <w:r w:rsidRPr="004E0901">
              <w:rPr>
                <w:rFonts w:ascii="PT Astra Serif" w:hAnsi="PT Astra Serif" w:cs="Times New Roman"/>
                <w:sz w:val="24"/>
                <w:szCs w:val="24"/>
                <w:lang w:eastAsia="ru-RU"/>
              </w:rPr>
              <w:t xml:space="preserve">ток» прошли </w:t>
            </w:r>
            <w:proofErr w:type="gramStart"/>
            <w:r w:rsidRPr="004E0901">
              <w:rPr>
                <w:rFonts w:ascii="PT Astra Serif" w:hAnsi="PT Astra Serif" w:cs="Times New Roman"/>
                <w:sz w:val="24"/>
                <w:szCs w:val="24"/>
                <w:lang w:eastAsia="ru-RU"/>
              </w:rPr>
              <w:t xml:space="preserve">обучение </w:t>
            </w:r>
            <w:r w:rsidRPr="004E0901">
              <w:rPr>
                <w:rFonts w:ascii="PT Astra Serif" w:hAnsi="PT Astra Serif" w:cs="Times New Roman"/>
                <w:color w:val="000000"/>
                <w:sz w:val="24"/>
                <w:szCs w:val="24"/>
              </w:rPr>
              <w:t>по</w:t>
            </w:r>
            <w:proofErr w:type="gramEnd"/>
            <w:r w:rsidRPr="004E0901">
              <w:rPr>
                <w:rFonts w:ascii="PT Astra Serif" w:hAnsi="PT Astra Serif" w:cs="Times New Roman"/>
                <w:color w:val="000000"/>
                <w:sz w:val="24"/>
                <w:szCs w:val="24"/>
              </w:rPr>
              <w:t xml:space="preserve"> общеобразовательной программе на т</w:t>
            </w:r>
            <w:r w:rsidRPr="004E0901">
              <w:rPr>
                <w:rFonts w:ascii="PT Astra Serif" w:hAnsi="PT Astra Serif" w:cs="Times New Roman"/>
                <w:color w:val="000000"/>
                <w:sz w:val="24"/>
                <w:szCs w:val="24"/>
              </w:rPr>
              <w:t>е</w:t>
            </w:r>
            <w:r w:rsidRPr="004E0901">
              <w:rPr>
                <w:rFonts w:ascii="PT Astra Serif" w:hAnsi="PT Astra Serif" w:cs="Times New Roman"/>
                <w:color w:val="000000"/>
                <w:sz w:val="24"/>
                <w:szCs w:val="24"/>
              </w:rPr>
              <w:t>му: «Социальная няня: уход, присмотр и развитие детей мл</w:t>
            </w:r>
            <w:r w:rsidRPr="004E0901">
              <w:rPr>
                <w:rFonts w:ascii="PT Astra Serif" w:hAnsi="PT Astra Serif" w:cs="Times New Roman"/>
                <w:color w:val="000000"/>
                <w:sz w:val="24"/>
                <w:szCs w:val="24"/>
              </w:rPr>
              <w:t>а</w:t>
            </w:r>
            <w:r w:rsidRPr="004E0901">
              <w:rPr>
                <w:rFonts w:ascii="PT Astra Serif" w:hAnsi="PT Astra Serif" w:cs="Times New Roman"/>
                <w:color w:val="000000"/>
                <w:sz w:val="24"/>
                <w:szCs w:val="24"/>
              </w:rPr>
              <w:t>денческого и раннего возраста» (в объеме 144 часов) на ф</w:t>
            </w:r>
            <w:r w:rsidRPr="004E0901">
              <w:rPr>
                <w:rFonts w:ascii="PT Astra Serif" w:hAnsi="PT Astra Serif" w:cs="Times New Roman"/>
                <w:color w:val="000000"/>
                <w:sz w:val="24"/>
                <w:szCs w:val="24"/>
              </w:rPr>
              <w:t>а</w:t>
            </w:r>
            <w:r w:rsidRPr="004E0901">
              <w:rPr>
                <w:rFonts w:ascii="PT Astra Serif" w:hAnsi="PT Astra Serif" w:cs="Times New Roman"/>
                <w:color w:val="000000"/>
                <w:sz w:val="24"/>
                <w:szCs w:val="24"/>
              </w:rPr>
              <w:t>культете образовательных технологий и непрерывного обр</w:t>
            </w:r>
            <w:r w:rsidRPr="004E0901">
              <w:rPr>
                <w:rFonts w:ascii="PT Astra Serif" w:hAnsi="PT Astra Serif" w:cs="Times New Roman"/>
                <w:color w:val="000000"/>
                <w:sz w:val="24"/>
                <w:szCs w:val="24"/>
              </w:rPr>
              <w:t>а</w:t>
            </w:r>
            <w:r w:rsidRPr="004E0901">
              <w:rPr>
                <w:rFonts w:ascii="PT Astra Serif" w:hAnsi="PT Astra Serif" w:cs="Times New Roman"/>
                <w:color w:val="000000"/>
                <w:sz w:val="24"/>
                <w:szCs w:val="24"/>
              </w:rPr>
              <w:t>зования ФГБОУ ВО «</w:t>
            </w:r>
            <w:proofErr w:type="spellStart"/>
            <w:r w:rsidRPr="004E0901">
              <w:rPr>
                <w:rFonts w:ascii="PT Astra Serif" w:hAnsi="PT Astra Serif" w:cs="Times New Roman"/>
                <w:color w:val="000000"/>
                <w:sz w:val="24"/>
                <w:szCs w:val="24"/>
              </w:rPr>
              <w:t>УлГПУ</w:t>
            </w:r>
            <w:proofErr w:type="spellEnd"/>
            <w:r w:rsidRPr="004E0901">
              <w:rPr>
                <w:rFonts w:ascii="PT Astra Serif" w:hAnsi="PT Astra Serif" w:cs="Times New Roman"/>
                <w:color w:val="000000"/>
                <w:sz w:val="24"/>
                <w:szCs w:val="24"/>
              </w:rPr>
              <w:t xml:space="preserve"> им. </w:t>
            </w:r>
            <w:proofErr w:type="spellStart"/>
            <w:r w:rsidRPr="004E0901">
              <w:rPr>
                <w:rFonts w:ascii="PT Astra Serif" w:hAnsi="PT Astra Serif" w:cs="Times New Roman"/>
                <w:color w:val="000000"/>
                <w:sz w:val="24"/>
                <w:szCs w:val="24"/>
              </w:rPr>
              <w:t>И.Н.Ульянова</w:t>
            </w:r>
            <w:proofErr w:type="spellEnd"/>
            <w:r w:rsidRPr="004E0901">
              <w:rPr>
                <w:rFonts w:ascii="PT Astra Serif" w:hAnsi="PT Astra Serif" w:cs="Times New Roman"/>
                <w:color w:val="000000"/>
                <w:sz w:val="24"/>
                <w:szCs w:val="24"/>
              </w:rPr>
              <w:t>» с получен</w:t>
            </w:r>
            <w:r w:rsidRPr="004E0901">
              <w:rPr>
                <w:rFonts w:ascii="PT Astra Serif" w:hAnsi="PT Astra Serif" w:cs="Times New Roman"/>
                <w:color w:val="000000"/>
                <w:sz w:val="24"/>
                <w:szCs w:val="24"/>
              </w:rPr>
              <w:t>и</w:t>
            </w:r>
            <w:r w:rsidRPr="004E0901">
              <w:rPr>
                <w:rFonts w:ascii="PT Astra Serif" w:hAnsi="PT Astra Serif" w:cs="Times New Roman"/>
                <w:color w:val="000000"/>
                <w:sz w:val="24"/>
                <w:szCs w:val="24"/>
              </w:rPr>
              <w:t>ем сертификатов на 5 лет;</w:t>
            </w:r>
          </w:p>
          <w:p w:rsidR="004E0901" w:rsidRPr="004E0901" w:rsidRDefault="004E0901" w:rsidP="00B73EDB">
            <w:pPr>
              <w:spacing w:after="0" w:line="240" w:lineRule="auto"/>
              <w:ind w:firstLine="282"/>
              <w:jc w:val="both"/>
              <w:rPr>
                <w:rFonts w:ascii="PT Astra Serif" w:eastAsia="Times New Roman" w:hAnsi="PT Astra Serif" w:cs="Times New Roman"/>
                <w:color w:val="0C0E31"/>
                <w:sz w:val="24"/>
                <w:szCs w:val="24"/>
                <w:lang w:eastAsia="ru-RU"/>
              </w:rPr>
            </w:pPr>
            <w:proofErr w:type="gramStart"/>
            <w:r w:rsidRPr="004E0901">
              <w:rPr>
                <w:rFonts w:ascii="PT Astra Serif" w:hAnsi="PT Astra Serif" w:cs="Times New Roman"/>
                <w:color w:val="000000"/>
                <w:sz w:val="24"/>
                <w:szCs w:val="24"/>
              </w:rPr>
              <w:t xml:space="preserve">4) обучились </w:t>
            </w:r>
            <w:r w:rsidRPr="004E0901">
              <w:rPr>
                <w:rFonts w:ascii="PT Astra Serif" w:hAnsi="PT Astra Serif" w:cs="Times New Roman"/>
                <w:bCs/>
                <w:sz w:val="24"/>
                <w:szCs w:val="24"/>
              </w:rPr>
              <w:t xml:space="preserve">5 </w:t>
            </w:r>
            <w:proofErr w:type="spellStart"/>
            <w:r w:rsidRPr="004E0901">
              <w:rPr>
                <w:rFonts w:ascii="PT Astra Serif" w:hAnsi="PT Astra Serif" w:cs="Times New Roman"/>
                <w:bCs/>
                <w:sz w:val="24"/>
                <w:szCs w:val="24"/>
              </w:rPr>
              <w:t>тьюторов</w:t>
            </w:r>
            <w:proofErr w:type="spellEnd"/>
            <w:r w:rsidRPr="004E0901">
              <w:rPr>
                <w:rFonts w:ascii="PT Astra Serif" w:hAnsi="PT Astra Serif" w:cs="Times New Roman"/>
                <w:bCs/>
                <w:sz w:val="24"/>
                <w:szCs w:val="24"/>
              </w:rPr>
              <w:t xml:space="preserve"> Ульяновской области</w:t>
            </w:r>
            <w:r w:rsidRPr="004E0901">
              <w:rPr>
                <w:rFonts w:ascii="PT Astra Serif" w:hAnsi="PT Astra Serif" w:cs="Times New Roman"/>
                <w:b/>
                <w:bCs/>
                <w:sz w:val="24"/>
                <w:szCs w:val="24"/>
              </w:rPr>
              <w:t xml:space="preserve"> (</w:t>
            </w:r>
            <w:r w:rsidRPr="004E0901">
              <w:rPr>
                <w:rFonts w:ascii="PT Astra Serif" w:hAnsi="PT Astra Serif" w:cs="Times New Roman"/>
                <w:bCs/>
                <w:sz w:val="24"/>
                <w:szCs w:val="24"/>
              </w:rPr>
              <w:t>специал</w:t>
            </w:r>
            <w:r w:rsidRPr="004E0901">
              <w:rPr>
                <w:rFonts w:ascii="PT Astra Serif" w:hAnsi="PT Astra Serif" w:cs="Times New Roman"/>
                <w:bCs/>
                <w:sz w:val="24"/>
                <w:szCs w:val="24"/>
              </w:rPr>
              <w:t>и</w:t>
            </w:r>
            <w:r w:rsidRPr="004E0901">
              <w:rPr>
                <w:rFonts w:ascii="PT Astra Serif" w:hAnsi="PT Astra Serif" w:cs="Times New Roman"/>
                <w:bCs/>
                <w:sz w:val="24"/>
                <w:szCs w:val="24"/>
              </w:rPr>
              <w:t>сты ОГБУСО КЦСОН «Исток»,</w:t>
            </w:r>
            <w:r w:rsidRPr="004E0901">
              <w:rPr>
                <w:rFonts w:ascii="PT Astra Serif" w:hAnsi="PT Astra Serif" w:cs="Times New Roman"/>
                <w:b/>
                <w:bCs/>
                <w:sz w:val="24"/>
                <w:szCs w:val="24"/>
              </w:rPr>
              <w:t xml:space="preserve"> </w:t>
            </w:r>
            <w:r w:rsidRPr="004E0901">
              <w:rPr>
                <w:rFonts w:ascii="PT Astra Serif" w:eastAsia="Times New Roman" w:hAnsi="PT Astra Serif" w:cs="Times New Roman"/>
                <w:sz w:val="24"/>
                <w:szCs w:val="24"/>
              </w:rPr>
              <w:t xml:space="preserve">ОГБУСО ЦСО «Доверие» и ОГКУСО </w:t>
            </w:r>
            <w:r w:rsidRPr="004E0901">
              <w:rPr>
                <w:rFonts w:ascii="PT Astra Serif" w:eastAsia="Times New Roman" w:hAnsi="PT Astra Serif" w:cs="Times New Roman"/>
                <w:color w:val="0C0E31"/>
                <w:sz w:val="24"/>
                <w:szCs w:val="24"/>
                <w:lang w:eastAsia="ru-RU"/>
              </w:rPr>
              <w:t>"Центр социально-психологической помощи с</w:t>
            </w:r>
            <w:r w:rsidRPr="004E0901">
              <w:rPr>
                <w:rFonts w:ascii="PT Astra Serif" w:eastAsia="Times New Roman" w:hAnsi="PT Astra Serif" w:cs="Times New Roman"/>
                <w:color w:val="0C0E31"/>
                <w:sz w:val="24"/>
                <w:szCs w:val="24"/>
                <w:lang w:eastAsia="ru-RU"/>
              </w:rPr>
              <w:t>е</w:t>
            </w:r>
            <w:r w:rsidRPr="004E0901">
              <w:rPr>
                <w:rFonts w:ascii="PT Astra Serif" w:eastAsia="Times New Roman" w:hAnsi="PT Astra Serif" w:cs="Times New Roman"/>
                <w:color w:val="0C0E31"/>
                <w:sz w:val="24"/>
                <w:szCs w:val="24"/>
                <w:lang w:eastAsia="ru-RU"/>
              </w:rPr>
              <w:t>мье и детям "Ульяновский региональный ресурсный институт семьи"</w:t>
            </w:r>
            <w:r w:rsidRPr="004E0901">
              <w:rPr>
                <w:rFonts w:ascii="PT Astra Serif" w:hAnsi="PT Astra Serif" w:cs="Times New Roman"/>
                <w:b/>
                <w:bCs/>
                <w:sz w:val="24"/>
                <w:szCs w:val="24"/>
              </w:rPr>
              <w:t>)</w:t>
            </w:r>
            <w:r w:rsidRPr="004E0901">
              <w:rPr>
                <w:rFonts w:ascii="PT Astra Serif" w:hAnsi="PT Astra Serif" w:cs="Times New Roman"/>
                <w:sz w:val="24"/>
                <w:szCs w:val="24"/>
              </w:rPr>
              <w:t xml:space="preserve"> на базе </w:t>
            </w:r>
            <w:r w:rsidRPr="004E0901">
              <w:rPr>
                <w:rFonts w:ascii="PT Astra Serif" w:eastAsia="Times New Roman" w:hAnsi="PT Astra Serif" w:cs="Times New Roman"/>
                <w:color w:val="0C0E31"/>
                <w:sz w:val="24"/>
                <w:szCs w:val="24"/>
                <w:lang w:eastAsia="ru-RU"/>
              </w:rPr>
              <w:t>ФГБНУ «Институт изучения детства, с</w:t>
            </w:r>
            <w:r w:rsidRPr="004E0901">
              <w:rPr>
                <w:rFonts w:ascii="PT Astra Serif" w:eastAsia="Times New Roman" w:hAnsi="PT Astra Serif" w:cs="Times New Roman"/>
                <w:color w:val="0C0E31"/>
                <w:sz w:val="24"/>
                <w:szCs w:val="24"/>
                <w:lang w:eastAsia="ru-RU"/>
              </w:rPr>
              <w:t>е</w:t>
            </w:r>
            <w:r w:rsidRPr="004E0901">
              <w:rPr>
                <w:rFonts w:ascii="PT Astra Serif" w:eastAsia="Times New Roman" w:hAnsi="PT Astra Serif" w:cs="Times New Roman"/>
                <w:color w:val="0C0E31"/>
                <w:sz w:val="24"/>
                <w:szCs w:val="24"/>
                <w:lang w:eastAsia="ru-RU"/>
              </w:rPr>
              <w:t>мьи и воспитания Российской академии образования» (</w:t>
            </w:r>
            <w:proofErr w:type="spellStart"/>
            <w:r w:rsidRPr="004E0901">
              <w:rPr>
                <w:rFonts w:ascii="PT Astra Serif" w:eastAsia="Times New Roman" w:hAnsi="PT Astra Serif" w:cs="Times New Roman"/>
                <w:b/>
                <w:bCs/>
                <w:color w:val="0C0E31"/>
                <w:sz w:val="24"/>
                <w:szCs w:val="24"/>
                <w:lang w:eastAsia="ru-RU"/>
              </w:rPr>
              <w:t>ть</w:t>
            </w:r>
            <w:r w:rsidRPr="004E0901">
              <w:rPr>
                <w:rFonts w:ascii="PT Astra Serif" w:eastAsia="Times New Roman" w:hAnsi="PT Astra Serif" w:cs="Times New Roman"/>
                <w:b/>
                <w:bCs/>
                <w:color w:val="0C0E31"/>
                <w:sz w:val="24"/>
                <w:szCs w:val="24"/>
                <w:lang w:eastAsia="ru-RU"/>
              </w:rPr>
              <w:t>ю</w:t>
            </w:r>
            <w:r w:rsidRPr="004E0901">
              <w:rPr>
                <w:rFonts w:ascii="PT Astra Serif" w:eastAsia="Times New Roman" w:hAnsi="PT Astra Serif" w:cs="Times New Roman"/>
                <w:b/>
                <w:bCs/>
                <w:color w:val="0C0E31"/>
                <w:sz w:val="24"/>
                <w:szCs w:val="24"/>
                <w:lang w:eastAsia="ru-RU"/>
              </w:rPr>
              <w:t>торы</w:t>
            </w:r>
            <w:proofErr w:type="spellEnd"/>
            <w:r w:rsidRPr="004E0901">
              <w:rPr>
                <w:rFonts w:ascii="PT Astra Serif" w:eastAsia="Times New Roman" w:hAnsi="PT Astra Serif" w:cs="Times New Roman"/>
                <w:b/>
                <w:bCs/>
                <w:color w:val="0C0E31"/>
                <w:sz w:val="24"/>
                <w:szCs w:val="24"/>
                <w:lang w:eastAsia="ru-RU"/>
              </w:rPr>
              <w:t xml:space="preserve"> получили удостоверения о повышении квалифик</w:t>
            </w:r>
            <w:r w:rsidRPr="004E0901">
              <w:rPr>
                <w:rFonts w:ascii="PT Astra Serif" w:eastAsia="Times New Roman" w:hAnsi="PT Astra Serif" w:cs="Times New Roman"/>
                <w:b/>
                <w:bCs/>
                <w:color w:val="0C0E31"/>
                <w:sz w:val="24"/>
                <w:szCs w:val="24"/>
                <w:lang w:eastAsia="ru-RU"/>
              </w:rPr>
              <w:t>а</w:t>
            </w:r>
            <w:r w:rsidRPr="004E0901">
              <w:rPr>
                <w:rFonts w:ascii="PT Astra Serif" w:eastAsia="Times New Roman" w:hAnsi="PT Astra Serif" w:cs="Times New Roman"/>
                <w:b/>
                <w:bCs/>
                <w:color w:val="0C0E31"/>
                <w:sz w:val="24"/>
                <w:szCs w:val="24"/>
                <w:lang w:eastAsia="ru-RU"/>
              </w:rPr>
              <w:t xml:space="preserve">ции </w:t>
            </w:r>
            <w:r w:rsidRPr="004E0901">
              <w:rPr>
                <w:rFonts w:ascii="PT Astra Serif" w:eastAsia="Times New Roman" w:hAnsi="PT Astra Serif" w:cs="Times New Roman"/>
                <w:color w:val="0C0E31"/>
                <w:sz w:val="24"/>
                <w:szCs w:val="24"/>
                <w:lang w:eastAsia="ru-RU"/>
              </w:rPr>
              <w:t>по дополнительной профессиональной программе «</w:t>
            </w:r>
            <w:proofErr w:type="spellStart"/>
            <w:r w:rsidRPr="004E0901">
              <w:rPr>
                <w:rFonts w:ascii="PT Astra Serif" w:eastAsia="Times New Roman" w:hAnsi="PT Astra Serif" w:cs="Times New Roman"/>
                <w:b/>
                <w:bCs/>
                <w:color w:val="0C0E31"/>
                <w:sz w:val="24"/>
                <w:szCs w:val="24"/>
                <w:lang w:eastAsia="ru-RU"/>
              </w:rPr>
              <w:t>Тьюторское</w:t>
            </w:r>
            <w:proofErr w:type="spellEnd"/>
            <w:r w:rsidRPr="004E0901">
              <w:rPr>
                <w:rFonts w:ascii="PT Astra Serif" w:eastAsia="Times New Roman" w:hAnsi="PT Astra Serif" w:cs="Times New Roman"/>
                <w:b/>
                <w:bCs/>
                <w:color w:val="0C0E31"/>
                <w:sz w:val="24"/>
                <w:szCs w:val="24"/>
                <w:lang w:eastAsia="ru-RU"/>
              </w:rPr>
              <w:t xml:space="preserve"> сопровождение подготовки нянь </w:t>
            </w:r>
            <w:r w:rsidRPr="004E0901">
              <w:rPr>
                <w:rFonts w:ascii="PT Astra Serif" w:eastAsia="Times New Roman" w:hAnsi="PT Astra Serif" w:cs="Times New Roman"/>
                <w:color w:val="0C0E31"/>
                <w:sz w:val="24"/>
                <w:szCs w:val="24"/>
                <w:lang w:eastAsia="ru-RU"/>
              </w:rPr>
              <w:t>(работников по присмотру и уходу)».</w:t>
            </w:r>
            <w:proofErr w:type="gramEnd"/>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В настоящее время проводится работа по созданию р</w:t>
            </w:r>
            <w:r w:rsidRPr="004E0901">
              <w:rPr>
                <w:rFonts w:ascii="PT Astra Serif" w:hAnsi="PT Astra Serif" w:cs="Times New Roman"/>
                <w:sz w:val="24"/>
                <w:szCs w:val="24"/>
              </w:rPr>
              <w:t>е</w:t>
            </w:r>
            <w:r w:rsidRPr="004E0901">
              <w:rPr>
                <w:rFonts w:ascii="PT Astra Serif" w:hAnsi="PT Astra Serif" w:cs="Times New Roman"/>
                <w:sz w:val="24"/>
                <w:szCs w:val="24"/>
              </w:rPr>
              <w:t xml:space="preserve">естра профессиональных нянь, по увеличению </w:t>
            </w:r>
            <w:proofErr w:type="spellStart"/>
            <w:r w:rsidRPr="004E0901">
              <w:rPr>
                <w:rFonts w:ascii="PT Astra Serif" w:hAnsi="PT Astra Serif" w:cs="Times New Roman"/>
                <w:sz w:val="24"/>
                <w:szCs w:val="24"/>
              </w:rPr>
              <w:t>гос</w:t>
            </w:r>
            <w:proofErr w:type="gramStart"/>
            <w:r w:rsidRPr="004E0901">
              <w:rPr>
                <w:rFonts w:ascii="PT Astra Serif" w:hAnsi="PT Astra Serif" w:cs="Times New Roman"/>
                <w:sz w:val="24"/>
                <w:szCs w:val="24"/>
              </w:rPr>
              <w:t>.з</w:t>
            </w:r>
            <w:proofErr w:type="gramEnd"/>
            <w:r w:rsidRPr="004E0901">
              <w:rPr>
                <w:rFonts w:ascii="PT Astra Serif" w:hAnsi="PT Astra Serif" w:cs="Times New Roman"/>
                <w:sz w:val="24"/>
                <w:szCs w:val="24"/>
              </w:rPr>
              <w:t>адания</w:t>
            </w:r>
            <w:proofErr w:type="spellEnd"/>
            <w:r w:rsidRPr="004E0901">
              <w:rPr>
                <w:rFonts w:ascii="PT Astra Serif" w:hAnsi="PT Astra Serif" w:cs="Times New Roman"/>
                <w:sz w:val="24"/>
                <w:szCs w:val="24"/>
              </w:rPr>
              <w:t xml:space="preserve"> на предоставление услуги «Обеспечение кратковременного пр</w:t>
            </w:r>
            <w:r w:rsidRPr="004E0901">
              <w:rPr>
                <w:rFonts w:ascii="PT Astra Serif" w:hAnsi="PT Astra Serif" w:cs="Times New Roman"/>
                <w:sz w:val="24"/>
                <w:szCs w:val="24"/>
              </w:rPr>
              <w:t>и</w:t>
            </w:r>
            <w:r w:rsidRPr="004E0901">
              <w:rPr>
                <w:rFonts w:ascii="PT Astra Serif" w:hAnsi="PT Astra Serif" w:cs="Times New Roman"/>
                <w:sz w:val="24"/>
                <w:szCs w:val="24"/>
              </w:rPr>
              <w:t>смотра за детьми» согласно Постановлению 385-П – для большего охвата бесплатным обслуживанием.</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color w:val="000000"/>
                <w:sz w:val="24"/>
                <w:szCs w:val="24"/>
              </w:rPr>
              <w:t>Услуга «Социальная няня» предполагает временный пр</w:t>
            </w:r>
            <w:r w:rsidRPr="004E0901">
              <w:rPr>
                <w:rFonts w:ascii="PT Astra Serif" w:hAnsi="PT Astra Serif" w:cs="Times New Roman"/>
                <w:color w:val="000000"/>
                <w:sz w:val="24"/>
                <w:szCs w:val="24"/>
              </w:rPr>
              <w:t>и</w:t>
            </w:r>
            <w:r w:rsidRPr="004E0901">
              <w:rPr>
                <w:rFonts w:ascii="PT Astra Serif" w:hAnsi="PT Astra Serif" w:cs="Times New Roman"/>
                <w:color w:val="000000"/>
                <w:sz w:val="24"/>
                <w:szCs w:val="24"/>
              </w:rPr>
              <w:t>смотр за ребенком в отсутствии родителей на кратк</w:t>
            </w:r>
            <w:r w:rsidRPr="004E0901">
              <w:rPr>
                <w:rFonts w:ascii="PT Astra Serif" w:hAnsi="PT Astra Serif" w:cs="Times New Roman"/>
                <w:color w:val="000000"/>
                <w:sz w:val="24"/>
                <w:szCs w:val="24"/>
              </w:rPr>
              <w:t>о</w:t>
            </w:r>
            <w:r w:rsidRPr="004E0901">
              <w:rPr>
                <w:rFonts w:ascii="PT Astra Serif" w:hAnsi="PT Astra Serif" w:cs="Times New Roman"/>
                <w:color w:val="000000"/>
                <w:sz w:val="24"/>
                <w:szCs w:val="24"/>
              </w:rPr>
              <w:t xml:space="preserve">срочный период, а также кормление ребенка, прогулка с ребенком, подвижные игры, сопровождение в школу, детские сады. Услуга предоставляется 3 раза в неделю не более 4-х часов в день. </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Увеличены возрастные рамки получателей социальной услуги «Социальная няня» – это семьи, имеющие ребенка (детей) в возрасте </w:t>
            </w:r>
            <w:r w:rsidRPr="004E0901">
              <w:rPr>
                <w:rFonts w:ascii="PT Astra Serif" w:hAnsi="PT Astra Serif" w:cs="Times New Roman"/>
                <w:b/>
                <w:sz w:val="24"/>
                <w:szCs w:val="24"/>
              </w:rPr>
              <w:t>от 3-х месяцев до 12-ти лет</w:t>
            </w:r>
            <w:r w:rsidRPr="004E0901">
              <w:rPr>
                <w:rFonts w:ascii="PT Astra Serif" w:hAnsi="PT Astra Serif" w:cs="Times New Roman"/>
                <w:sz w:val="24"/>
                <w:szCs w:val="24"/>
              </w:rPr>
              <w:t xml:space="preserve"> (детей-инвалидов до 18 лет). </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Данная услуга является очень востребованной, акт</w:t>
            </w:r>
            <w:r w:rsidRPr="004E0901">
              <w:rPr>
                <w:rFonts w:ascii="PT Astra Serif" w:hAnsi="PT Astra Serif" w:cs="Times New Roman"/>
                <w:sz w:val="24"/>
                <w:szCs w:val="24"/>
              </w:rPr>
              <w:t>у</w:t>
            </w:r>
            <w:r w:rsidRPr="004E0901">
              <w:rPr>
                <w:rFonts w:ascii="PT Astra Serif" w:hAnsi="PT Astra Serif" w:cs="Times New Roman"/>
                <w:sz w:val="24"/>
                <w:szCs w:val="24"/>
              </w:rPr>
              <w:t>альной и не только помогает обеспечить безопасность наших детей, но и является важным элементом в работе с семьями.</w:t>
            </w:r>
          </w:p>
          <w:p w:rsidR="004E0901" w:rsidRPr="004E0901" w:rsidRDefault="004E0901" w:rsidP="00B73EDB">
            <w:pPr>
              <w:spacing w:after="0" w:line="240" w:lineRule="auto"/>
              <w:ind w:firstLine="282"/>
              <w:jc w:val="both"/>
              <w:rPr>
                <w:rFonts w:ascii="PT Astra Serif" w:hAnsi="PT Astra Serif" w:cs="Times New Roman"/>
                <w:iCs/>
                <w:sz w:val="24"/>
                <w:szCs w:val="24"/>
              </w:rPr>
            </w:pPr>
            <w:r w:rsidRPr="004E0901">
              <w:rPr>
                <w:rFonts w:ascii="PT Astra Serif" w:hAnsi="PT Astra Serif" w:cs="Times New Roman"/>
                <w:sz w:val="24"/>
                <w:szCs w:val="24"/>
              </w:rPr>
              <w:t>На сегодняшний день услугой «Социальная няня» во</w:t>
            </w:r>
            <w:r w:rsidRPr="004E0901">
              <w:rPr>
                <w:rFonts w:ascii="PT Astra Serif" w:hAnsi="PT Astra Serif" w:cs="Times New Roman"/>
                <w:sz w:val="24"/>
                <w:szCs w:val="24"/>
              </w:rPr>
              <w:t>с</w:t>
            </w:r>
            <w:r w:rsidRPr="004E0901">
              <w:rPr>
                <w:rFonts w:ascii="PT Astra Serif" w:hAnsi="PT Astra Serif" w:cs="Times New Roman"/>
                <w:sz w:val="24"/>
                <w:szCs w:val="24"/>
              </w:rPr>
              <w:t>пользовались 57 семей, включая такие категории, как мног</w:t>
            </w:r>
            <w:r w:rsidRPr="004E0901">
              <w:rPr>
                <w:rFonts w:ascii="PT Astra Serif" w:hAnsi="PT Astra Serif" w:cs="Times New Roman"/>
                <w:sz w:val="24"/>
                <w:szCs w:val="24"/>
              </w:rPr>
              <w:t>о</w:t>
            </w:r>
            <w:r w:rsidRPr="004E0901">
              <w:rPr>
                <w:rFonts w:ascii="PT Astra Serif" w:hAnsi="PT Astra Serif" w:cs="Times New Roman"/>
                <w:sz w:val="24"/>
                <w:szCs w:val="24"/>
              </w:rPr>
              <w:t>детные семьи, одинокие родители, родители-инвалиды, с</w:t>
            </w:r>
            <w:r w:rsidRPr="004E0901">
              <w:rPr>
                <w:rFonts w:ascii="PT Astra Serif" w:hAnsi="PT Astra Serif" w:cs="Times New Roman"/>
                <w:sz w:val="24"/>
                <w:szCs w:val="24"/>
              </w:rPr>
              <w:t>е</w:t>
            </w:r>
            <w:r w:rsidRPr="004E0901">
              <w:rPr>
                <w:rFonts w:ascii="PT Astra Serif" w:hAnsi="PT Astra Serif" w:cs="Times New Roman"/>
                <w:sz w:val="24"/>
                <w:szCs w:val="24"/>
              </w:rPr>
              <w:t xml:space="preserve">мьи с детьми-инвалидами, а также </w:t>
            </w:r>
            <w:r w:rsidRPr="004E0901">
              <w:rPr>
                <w:rFonts w:ascii="PT Astra Serif" w:hAnsi="PT Astra Serif" w:cs="Times New Roman"/>
                <w:iCs/>
                <w:sz w:val="24"/>
                <w:szCs w:val="24"/>
              </w:rPr>
              <w:t>семьи, в которых в резул</w:t>
            </w:r>
            <w:r w:rsidRPr="004E0901">
              <w:rPr>
                <w:rFonts w:ascii="PT Astra Serif" w:hAnsi="PT Astra Serif" w:cs="Times New Roman"/>
                <w:iCs/>
                <w:sz w:val="24"/>
                <w:szCs w:val="24"/>
              </w:rPr>
              <w:t>ь</w:t>
            </w:r>
            <w:r w:rsidRPr="004E0901">
              <w:rPr>
                <w:rFonts w:ascii="PT Astra Serif" w:hAnsi="PT Astra Serif" w:cs="Times New Roman"/>
                <w:iCs/>
                <w:sz w:val="24"/>
                <w:szCs w:val="24"/>
              </w:rPr>
              <w:t>тате многоплодных родов родилось двое и более детей. Охвачено 78 детей.</w:t>
            </w:r>
          </w:p>
          <w:p w:rsidR="004E0901" w:rsidRPr="004E0901" w:rsidRDefault="004E0901" w:rsidP="00B73EDB">
            <w:pPr>
              <w:spacing w:after="0" w:line="240" w:lineRule="auto"/>
              <w:ind w:firstLine="282"/>
              <w:jc w:val="both"/>
              <w:rPr>
                <w:rFonts w:ascii="PT Astra Serif" w:hAnsi="PT Astra Serif" w:cs="Times New Roman"/>
                <w:iCs/>
                <w:sz w:val="24"/>
                <w:szCs w:val="24"/>
              </w:rPr>
            </w:pPr>
            <w:r w:rsidRPr="004E0901">
              <w:rPr>
                <w:rFonts w:ascii="PT Astra Serif" w:hAnsi="PT Astra Serif" w:cs="Times New Roman"/>
                <w:b/>
                <w:iCs/>
                <w:sz w:val="24"/>
                <w:szCs w:val="24"/>
              </w:rPr>
              <w:t xml:space="preserve">Добавлены новые </w:t>
            </w:r>
            <w:proofErr w:type="spellStart"/>
            <w:r w:rsidRPr="004E0901">
              <w:rPr>
                <w:rFonts w:ascii="PT Astra Serif" w:hAnsi="PT Astra Serif" w:cs="Times New Roman"/>
                <w:b/>
                <w:iCs/>
                <w:sz w:val="24"/>
                <w:szCs w:val="24"/>
              </w:rPr>
              <w:t>подуслуги</w:t>
            </w:r>
            <w:proofErr w:type="spellEnd"/>
            <w:r w:rsidRPr="004E0901">
              <w:rPr>
                <w:rFonts w:ascii="PT Astra Serif" w:hAnsi="PT Astra Serif" w:cs="Times New Roman"/>
                <w:iCs/>
                <w:sz w:val="24"/>
                <w:szCs w:val="24"/>
              </w:rPr>
              <w:t xml:space="preserve">: </w:t>
            </w:r>
          </w:p>
          <w:p w:rsidR="004E0901" w:rsidRPr="004E0901" w:rsidRDefault="004E0901" w:rsidP="00B73EDB">
            <w:pPr>
              <w:spacing w:after="0" w:line="240" w:lineRule="auto"/>
              <w:ind w:firstLine="282"/>
              <w:jc w:val="both"/>
              <w:rPr>
                <w:rFonts w:ascii="PT Astra Serif" w:hAnsi="PT Astra Serif"/>
                <w:color w:val="000000"/>
                <w:sz w:val="24"/>
                <w:szCs w:val="24"/>
              </w:rPr>
            </w:pPr>
            <w:r w:rsidRPr="004E0901">
              <w:rPr>
                <w:rFonts w:ascii="PT Astra Serif" w:hAnsi="PT Astra Serif" w:cs="Times New Roman"/>
                <w:iCs/>
                <w:sz w:val="24"/>
                <w:szCs w:val="24"/>
              </w:rPr>
              <w:t xml:space="preserve">- </w:t>
            </w:r>
            <w:r w:rsidRPr="004E0901">
              <w:rPr>
                <w:rFonts w:ascii="PT Astra Serif" w:hAnsi="PT Astra Serif"/>
                <w:color w:val="000000"/>
                <w:sz w:val="24"/>
                <w:szCs w:val="24"/>
              </w:rPr>
              <w:t>«проводы в детский сад / школу / спортивные секции / детские кружки из дома (включая помощь в одевании / ра</w:t>
            </w:r>
            <w:r w:rsidRPr="004E0901">
              <w:rPr>
                <w:rFonts w:ascii="PT Astra Serif" w:hAnsi="PT Astra Serif"/>
                <w:color w:val="000000"/>
                <w:sz w:val="24"/>
                <w:szCs w:val="24"/>
              </w:rPr>
              <w:t>з</w:t>
            </w:r>
            <w:r w:rsidRPr="004E0901">
              <w:rPr>
                <w:rFonts w:ascii="PT Astra Serif" w:hAnsi="PT Astra Serif"/>
                <w:color w:val="000000"/>
                <w:sz w:val="24"/>
                <w:szCs w:val="24"/>
              </w:rPr>
              <w:t xml:space="preserve">девании ребенка (детей); </w:t>
            </w:r>
          </w:p>
          <w:p w:rsidR="004E0901" w:rsidRPr="004E0901" w:rsidRDefault="004E0901" w:rsidP="00B73EDB">
            <w:pPr>
              <w:spacing w:after="0" w:line="240" w:lineRule="auto"/>
              <w:ind w:firstLine="282"/>
              <w:jc w:val="both"/>
              <w:rPr>
                <w:rFonts w:ascii="PT Astra Serif" w:hAnsi="PT Astra Serif" w:cs="Times New Roman"/>
                <w:iCs/>
                <w:sz w:val="24"/>
                <w:szCs w:val="24"/>
              </w:rPr>
            </w:pPr>
            <w:proofErr w:type="gramStart"/>
            <w:r w:rsidRPr="004E0901">
              <w:rPr>
                <w:rFonts w:ascii="PT Astra Serif" w:hAnsi="PT Astra Serif"/>
                <w:color w:val="000000"/>
                <w:sz w:val="24"/>
                <w:szCs w:val="24"/>
              </w:rPr>
              <w:t>- проводы домой из детского сада / школы / спортивных секций / детских кружков (включая помощь в одевании / ра</w:t>
            </w:r>
            <w:r w:rsidRPr="004E0901">
              <w:rPr>
                <w:rFonts w:ascii="PT Astra Serif" w:hAnsi="PT Astra Serif"/>
                <w:color w:val="000000"/>
                <w:sz w:val="24"/>
                <w:szCs w:val="24"/>
              </w:rPr>
              <w:t>з</w:t>
            </w:r>
            <w:r w:rsidRPr="004E0901">
              <w:rPr>
                <w:rFonts w:ascii="PT Astra Serif" w:hAnsi="PT Astra Serif"/>
                <w:color w:val="000000"/>
                <w:sz w:val="24"/>
                <w:szCs w:val="24"/>
              </w:rPr>
              <w:t>девании ребенка (детей)</w:t>
            </w:r>
            <w:r w:rsidRPr="004E0901">
              <w:rPr>
                <w:rFonts w:ascii="PT Astra Serif" w:hAnsi="PT Astra Serif" w:cs="Times New Roman"/>
                <w:iCs/>
                <w:sz w:val="24"/>
                <w:szCs w:val="24"/>
              </w:rPr>
              <w:t xml:space="preserve">. </w:t>
            </w:r>
            <w:proofErr w:type="gramEnd"/>
          </w:p>
          <w:p w:rsidR="004E0901" w:rsidRPr="004E0901" w:rsidRDefault="004E0901" w:rsidP="00B73EDB">
            <w:pPr>
              <w:spacing w:after="0" w:line="240" w:lineRule="auto"/>
              <w:ind w:firstLine="282"/>
              <w:jc w:val="both"/>
              <w:rPr>
                <w:rFonts w:ascii="PT Astra Serif" w:hAnsi="PT Astra Serif" w:cs="Times New Roman"/>
                <w:iCs/>
                <w:sz w:val="24"/>
                <w:szCs w:val="24"/>
              </w:rPr>
            </w:pPr>
            <w:r w:rsidRPr="004E0901">
              <w:rPr>
                <w:rFonts w:ascii="PT Astra Serif" w:hAnsi="PT Astra Serif" w:cs="Times New Roman"/>
                <w:b/>
                <w:iCs/>
                <w:sz w:val="24"/>
                <w:szCs w:val="24"/>
              </w:rPr>
              <w:t>Расширен перечень категорий</w:t>
            </w:r>
            <w:r w:rsidRPr="004E0901">
              <w:rPr>
                <w:rFonts w:ascii="PT Astra Serif" w:hAnsi="PT Astra Serif" w:cs="Times New Roman"/>
                <w:iCs/>
                <w:sz w:val="24"/>
                <w:szCs w:val="24"/>
              </w:rPr>
              <w:t xml:space="preserve"> нуждающихся в социал</w:t>
            </w:r>
            <w:r w:rsidRPr="004E0901">
              <w:rPr>
                <w:rFonts w:ascii="PT Astra Serif" w:hAnsi="PT Astra Serif" w:cs="Times New Roman"/>
                <w:iCs/>
                <w:sz w:val="24"/>
                <w:szCs w:val="24"/>
              </w:rPr>
              <w:t>ь</w:t>
            </w:r>
            <w:r w:rsidRPr="004E0901">
              <w:rPr>
                <w:rFonts w:ascii="PT Astra Serif" w:hAnsi="PT Astra Serif" w:cs="Times New Roman"/>
                <w:iCs/>
                <w:sz w:val="24"/>
                <w:szCs w:val="24"/>
              </w:rPr>
              <w:t xml:space="preserve">ной няне: </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iCs/>
                <w:sz w:val="24"/>
                <w:szCs w:val="24"/>
              </w:rPr>
              <w:t xml:space="preserve">- </w:t>
            </w:r>
            <w:r w:rsidRPr="004E0901">
              <w:rPr>
                <w:rFonts w:ascii="PT Astra Serif" w:hAnsi="PT Astra Serif" w:cs="Times New Roman"/>
                <w:sz w:val="24"/>
                <w:szCs w:val="24"/>
              </w:rPr>
              <w:t xml:space="preserve">семьи СОП (в социально опасном положении); </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 малообеспеченные семьи;  </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молодые семьи в возрасте до 30 лет.</w:t>
            </w:r>
          </w:p>
          <w:p w:rsidR="004E0901" w:rsidRPr="004E0901" w:rsidRDefault="004E0901" w:rsidP="00B73EDB">
            <w:pPr>
              <w:spacing w:after="0" w:line="240" w:lineRule="auto"/>
              <w:ind w:firstLine="282"/>
              <w:jc w:val="both"/>
              <w:rPr>
                <w:rFonts w:ascii="PT Astra Serif" w:hAnsi="PT Astra Serif" w:cs="Times New Roman"/>
                <w:sz w:val="24"/>
                <w:szCs w:val="24"/>
              </w:rPr>
            </w:pPr>
            <w:proofErr w:type="gramStart"/>
            <w:r w:rsidRPr="004E0901">
              <w:rPr>
                <w:rFonts w:ascii="PT Astra Serif" w:hAnsi="PT Astra Serif" w:cs="Times New Roman"/>
                <w:sz w:val="24"/>
                <w:szCs w:val="24"/>
              </w:rPr>
              <w:t xml:space="preserve">В течение всего 2019 года проводилась работа </w:t>
            </w:r>
            <w:r w:rsidRPr="004E0901">
              <w:rPr>
                <w:rFonts w:ascii="PT Astra Serif" w:hAnsi="PT Astra Serif" w:cs="Times New Roman"/>
                <w:sz w:val="24"/>
                <w:szCs w:val="24"/>
              </w:rPr>
              <w:br/>
            </w:r>
            <w:r w:rsidRPr="004E0901">
              <w:rPr>
                <w:rFonts w:ascii="PT Astra Serif" w:hAnsi="PT Astra Serif" w:cs="Times New Roman"/>
                <w:b/>
                <w:bCs/>
                <w:sz w:val="24"/>
                <w:szCs w:val="24"/>
              </w:rPr>
              <w:t xml:space="preserve">по информированию населения Ульяновской области </w:t>
            </w:r>
            <w:r w:rsidRPr="004E0901">
              <w:rPr>
                <w:rFonts w:ascii="PT Astra Serif" w:hAnsi="PT Astra Serif" w:cs="Times New Roman"/>
                <w:sz w:val="24"/>
                <w:szCs w:val="24"/>
              </w:rPr>
              <w:t>о внедрении услуги «Социальная няня»:</w:t>
            </w:r>
            <w:r w:rsidRPr="004E0901">
              <w:rPr>
                <w:rFonts w:ascii="PT Astra Serif" w:hAnsi="PT Astra Serif" w:cs="Times New Roman"/>
                <w:b/>
                <w:bCs/>
                <w:sz w:val="24"/>
                <w:szCs w:val="24"/>
              </w:rPr>
              <w:t xml:space="preserve"> организовывались консультационные площадки </w:t>
            </w:r>
            <w:r w:rsidRPr="004E0901">
              <w:rPr>
                <w:rFonts w:ascii="PT Astra Serif" w:hAnsi="PT Astra Serif" w:cs="Times New Roman"/>
                <w:sz w:val="24"/>
                <w:szCs w:val="24"/>
              </w:rPr>
              <w:t>по презентации проекта "С</w:t>
            </w:r>
            <w:r w:rsidRPr="004E0901">
              <w:rPr>
                <w:rFonts w:ascii="PT Astra Serif" w:hAnsi="PT Astra Serif" w:cs="Times New Roman"/>
                <w:sz w:val="24"/>
                <w:szCs w:val="24"/>
              </w:rPr>
              <w:t>о</w:t>
            </w:r>
            <w:r w:rsidRPr="004E0901">
              <w:rPr>
                <w:rFonts w:ascii="PT Astra Serif" w:hAnsi="PT Astra Serif" w:cs="Times New Roman"/>
                <w:sz w:val="24"/>
                <w:szCs w:val="24"/>
              </w:rPr>
              <w:t>циальная няня" в Детских дошкольных учреждениях, творч</w:t>
            </w:r>
            <w:r w:rsidRPr="004E0901">
              <w:rPr>
                <w:rFonts w:ascii="PT Astra Serif" w:hAnsi="PT Astra Serif" w:cs="Times New Roman"/>
                <w:sz w:val="24"/>
                <w:szCs w:val="24"/>
              </w:rPr>
              <w:t>е</w:t>
            </w:r>
            <w:r w:rsidRPr="004E0901">
              <w:rPr>
                <w:rFonts w:ascii="PT Astra Serif" w:hAnsi="PT Astra Serif" w:cs="Times New Roman"/>
                <w:sz w:val="24"/>
                <w:szCs w:val="24"/>
              </w:rPr>
              <w:t>ских центрах,</w:t>
            </w:r>
            <w:r w:rsidRPr="004E0901">
              <w:rPr>
                <w:rFonts w:ascii="PT Astra Serif" w:hAnsi="PT Astra Serif" w:cs="Times New Roman"/>
                <w:b/>
                <w:bCs/>
                <w:sz w:val="24"/>
                <w:szCs w:val="24"/>
              </w:rPr>
              <w:t xml:space="preserve"> в рамках областных агитпоездов</w:t>
            </w:r>
            <w:r w:rsidRPr="004E0901">
              <w:rPr>
                <w:rFonts w:ascii="PT Astra Serif" w:hAnsi="PT Astra Serif" w:cs="Times New Roman"/>
                <w:sz w:val="24"/>
                <w:szCs w:val="24"/>
              </w:rPr>
              <w:t> «За здор</w:t>
            </w:r>
            <w:r w:rsidRPr="004E0901">
              <w:rPr>
                <w:rFonts w:ascii="PT Astra Serif" w:hAnsi="PT Astra Serif" w:cs="Times New Roman"/>
                <w:sz w:val="24"/>
                <w:szCs w:val="24"/>
              </w:rPr>
              <w:t>о</w:t>
            </w:r>
            <w:r w:rsidRPr="004E0901">
              <w:rPr>
                <w:rFonts w:ascii="PT Astra Serif" w:hAnsi="PT Astra Serif" w:cs="Times New Roman"/>
                <w:sz w:val="24"/>
                <w:szCs w:val="24"/>
              </w:rPr>
              <w:t xml:space="preserve">вый образ жизни и здоровую, счастливую семью», </w:t>
            </w:r>
            <w:r w:rsidRPr="004E0901">
              <w:rPr>
                <w:rFonts w:ascii="PT Astra Serif" w:hAnsi="PT Astra Serif" w:cs="Times New Roman"/>
                <w:b/>
                <w:bCs/>
                <w:sz w:val="24"/>
                <w:szCs w:val="24"/>
              </w:rPr>
              <w:t xml:space="preserve">выдаются буклеты </w:t>
            </w:r>
            <w:r w:rsidRPr="004E0901">
              <w:rPr>
                <w:rFonts w:ascii="PT Astra Serif" w:hAnsi="PT Astra Serif" w:cs="Times New Roman"/>
                <w:sz w:val="24"/>
                <w:szCs w:val="24"/>
              </w:rPr>
              <w:t>на различных конференциях для молодых семей по развитию демографической политики в регионе.</w:t>
            </w:r>
            <w:proofErr w:type="gramEnd"/>
          </w:p>
          <w:p w:rsidR="004E0901" w:rsidRPr="004E0901" w:rsidRDefault="004E0901" w:rsidP="00B73EDB">
            <w:pPr>
              <w:suppressAutoHyphens/>
              <w:snapToGrid w:val="0"/>
              <w:spacing w:after="0" w:line="240" w:lineRule="auto"/>
              <w:ind w:firstLine="282"/>
              <w:jc w:val="both"/>
              <w:rPr>
                <w:rFonts w:ascii="PT Astra Serif" w:hAnsi="PT Astra Serif" w:cs="Times New Roman"/>
                <w:sz w:val="24"/>
                <w:szCs w:val="24"/>
              </w:rPr>
            </w:pPr>
            <w:r w:rsidRPr="004E0901">
              <w:rPr>
                <w:rFonts w:ascii="PT Astra Serif" w:eastAsia="Times New Roman" w:hAnsi="PT Astra Serif" w:cs="Times New Roman"/>
                <w:color w:val="000000"/>
                <w:sz w:val="24"/>
                <w:szCs w:val="24"/>
                <w:lang w:eastAsia="ar-SA"/>
              </w:rPr>
              <w:t xml:space="preserve">Разработан буклет по предоставлению услуги </w:t>
            </w:r>
            <w:r w:rsidRPr="004E0901">
              <w:rPr>
                <w:rFonts w:ascii="PT Astra Serif" w:hAnsi="PT Astra Serif" w:cs="Times New Roman"/>
                <w:sz w:val="24"/>
                <w:szCs w:val="24"/>
              </w:rPr>
              <w:t>«Социальная няня» с фотоматериалами и основными положениями по СТАНДАРТУ</w:t>
            </w:r>
            <w:r w:rsidRPr="004E0901">
              <w:rPr>
                <w:rFonts w:ascii="PT Astra Serif" w:eastAsia="Times New Roman" w:hAnsi="PT Astra Serif" w:cs="Times New Roman"/>
                <w:color w:val="000000"/>
                <w:sz w:val="24"/>
                <w:szCs w:val="24"/>
                <w:lang w:eastAsia="ar-SA"/>
              </w:rPr>
              <w:t xml:space="preserve"> </w:t>
            </w:r>
            <w:r w:rsidRPr="004E0901">
              <w:rPr>
                <w:rFonts w:ascii="PT Astra Serif" w:hAnsi="PT Astra Serif" w:cs="Times New Roman"/>
                <w:sz w:val="24"/>
                <w:szCs w:val="24"/>
              </w:rPr>
              <w:t>оказания данной услуги.</w:t>
            </w:r>
          </w:p>
          <w:p w:rsidR="004E0901" w:rsidRPr="004E0901" w:rsidRDefault="004E0901" w:rsidP="00B73EDB">
            <w:pPr>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Проводилась  </w:t>
            </w:r>
            <w:r w:rsidRPr="004E0901">
              <w:rPr>
                <w:rFonts w:ascii="PT Astra Serif" w:hAnsi="PT Astra Serif" w:cs="Times New Roman"/>
                <w:b/>
                <w:sz w:val="24"/>
                <w:szCs w:val="24"/>
              </w:rPr>
              <w:t xml:space="preserve">работа со СМИ </w:t>
            </w:r>
            <w:r w:rsidRPr="004E0901">
              <w:rPr>
                <w:rFonts w:ascii="PT Astra Serif" w:hAnsi="PT Astra Serif" w:cs="Times New Roman"/>
                <w:sz w:val="24"/>
                <w:szCs w:val="24"/>
              </w:rPr>
              <w:t>с выездами к многоде</w:t>
            </w:r>
            <w:r w:rsidRPr="004E0901">
              <w:rPr>
                <w:rFonts w:ascii="PT Astra Serif" w:hAnsi="PT Astra Serif" w:cs="Times New Roman"/>
                <w:sz w:val="24"/>
                <w:szCs w:val="24"/>
              </w:rPr>
              <w:t>т</w:t>
            </w:r>
            <w:r w:rsidRPr="004E0901">
              <w:rPr>
                <w:rFonts w:ascii="PT Astra Serif" w:hAnsi="PT Astra Serif" w:cs="Times New Roman"/>
                <w:sz w:val="24"/>
                <w:szCs w:val="24"/>
              </w:rPr>
              <w:t>ным семьям (Заволжская надомная служба, отделение соц</w:t>
            </w:r>
            <w:r w:rsidRPr="004E0901">
              <w:rPr>
                <w:rFonts w:ascii="PT Astra Serif" w:hAnsi="PT Astra Serif" w:cs="Times New Roman"/>
                <w:sz w:val="24"/>
                <w:szCs w:val="24"/>
              </w:rPr>
              <w:t>и</w:t>
            </w:r>
            <w:r w:rsidRPr="004E0901">
              <w:rPr>
                <w:rFonts w:ascii="PT Astra Serif" w:hAnsi="PT Astra Serif" w:cs="Times New Roman"/>
                <w:sz w:val="24"/>
                <w:szCs w:val="24"/>
              </w:rPr>
              <w:t xml:space="preserve">альной помощи на дому по </w:t>
            </w:r>
            <w:proofErr w:type="spellStart"/>
            <w:r w:rsidRPr="004E0901">
              <w:rPr>
                <w:rFonts w:ascii="PT Astra Serif" w:hAnsi="PT Astra Serif" w:cs="Times New Roman"/>
                <w:sz w:val="24"/>
                <w:szCs w:val="24"/>
              </w:rPr>
              <w:t>Засвияжскому</w:t>
            </w:r>
            <w:proofErr w:type="spellEnd"/>
            <w:r w:rsidRPr="004E0901">
              <w:rPr>
                <w:rFonts w:ascii="PT Astra Serif" w:hAnsi="PT Astra Serif" w:cs="Times New Roman"/>
                <w:sz w:val="24"/>
                <w:szCs w:val="24"/>
              </w:rPr>
              <w:t xml:space="preserve"> району, Железнодоро</w:t>
            </w:r>
            <w:r w:rsidRPr="004E0901">
              <w:rPr>
                <w:rFonts w:ascii="PT Astra Serif" w:hAnsi="PT Astra Serif" w:cs="Times New Roman"/>
                <w:sz w:val="24"/>
                <w:szCs w:val="24"/>
              </w:rPr>
              <w:t>ж</w:t>
            </w:r>
            <w:r w:rsidRPr="004E0901">
              <w:rPr>
                <w:rFonts w:ascii="PT Astra Serif" w:hAnsi="PT Astra Serif" w:cs="Times New Roman"/>
                <w:sz w:val="24"/>
                <w:szCs w:val="24"/>
              </w:rPr>
              <w:t>ному району), с интервью социальных работников, обуче</w:t>
            </w:r>
            <w:r w:rsidRPr="004E0901">
              <w:rPr>
                <w:rFonts w:ascii="PT Astra Serif" w:hAnsi="PT Astra Serif" w:cs="Times New Roman"/>
                <w:sz w:val="24"/>
                <w:szCs w:val="24"/>
              </w:rPr>
              <w:t>н</w:t>
            </w:r>
            <w:r w:rsidRPr="004E0901">
              <w:rPr>
                <w:rFonts w:ascii="PT Astra Serif" w:hAnsi="PT Astra Serif" w:cs="Times New Roman"/>
                <w:sz w:val="24"/>
                <w:szCs w:val="24"/>
              </w:rPr>
              <w:t xml:space="preserve">ных по специальной программе с выдачей сертификата; </w:t>
            </w:r>
            <w:proofErr w:type="gramStart"/>
            <w:r w:rsidRPr="004E0901">
              <w:rPr>
                <w:rFonts w:ascii="PT Astra Serif" w:hAnsi="PT Astra Serif" w:cs="Times New Roman"/>
                <w:sz w:val="24"/>
                <w:szCs w:val="24"/>
              </w:rPr>
              <w:t>о проведении межведомственного семинара в рамках реализ</w:t>
            </w:r>
            <w:r w:rsidRPr="004E0901">
              <w:rPr>
                <w:rFonts w:ascii="PT Astra Serif" w:hAnsi="PT Astra Serif" w:cs="Times New Roman"/>
                <w:sz w:val="24"/>
                <w:szCs w:val="24"/>
              </w:rPr>
              <w:t>а</w:t>
            </w:r>
            <w:r w:rsidRPr="004E0901">
              <w:rPr>
                <w:rFonts w:ascii="PT Astra Serif" w:hAnsi="PT Astra Serif" w:cs="Times New Roman"/>
                <w:sz w:val="24"/>
                <w:szCs w:val="24"/>
              </w:rPr>
              <w:t>ции проекта «Профессиональные няни – детям!» с уч</w:t>
            </w:r>
            <w:r w:rsidRPr="004E0901">
              <w:rPr>
                <w:rFonts w:ascii="PT Astra Serif" w:hAnsi="PT Astra Serif" w:cs="Times New Roman"/>
                <w:sz w:val="24"/>
                <w:szCs w:val="24"/>
              </w:rPr>
              <w:t>а</w:t>
            </w:r>
            <w:r w:rsidRPr="004E0901">
              <w:rPr>
                <w:rFonts w:ascii="PT Astra Serif" w:hAnsi="PT Astra Serif" w:cs="Times New Roman"/>
                <w:sz w:val="24"/>
                <w:szCs w:val="24"/>
              </w:rPr>
              <w:t>стием заместителя председателя Комиссии по поддержке семьи, материнства и детства Общественной Палаты РФ, председ</w:t>
            </w:r>
            <w:r w:rsidRPr="004E0901">
              <w:rPr>
                <w:rFonts w:ascii="PT Astra Serif" w:hAnsi="PT Astra Serif" w:cs="Times New Roman"/>
                <w:sz w:val="24"/>
                <w:szCs w:val="24"/>
              </w:rPr>
              <w:t>а</w:t>
            </w:r>
            <w:r w:rsidRPr="004E0901">
              <w:rPr>
                <w:rFonts w:ascii="PT Astra Serif" w:hAnsi="PT Astra Serif" w:cs="Times New Roman"/>
                <w:sz w:val="24"/>
                <w:szCs w:val="24"/>
              </w:rPr>
              <w:t>теля координационного Совета МБОО «</w:t>
            </w:r>
            <w:proofErr w:type="spellStart"/>
            <w:r w:rsidRPr="004E0901">
              <w:rPr>
                <w:rFonts w:ascii="PT Astra Serif" w:hAnsi="PT Astra Serif" w:cs="Times New Roman"/>
                <w:sz w:val="24"/>
                <w:szCs w:val="24"/>
              </w:rPr>
              <w:t>СоСеДИ</w:t>
            </w:r>
            <w:proofErr w:type="spellEnd"/>
            <w:r w:rsidRPr="004E0901">
              <w:rPr>
                <w:rFonts w:ascii="PT Astra Serif" w:hAnsi="PT Astra Serif" w:cs="Times New Roman"/>
                <w:sz w:val="24"/>
                <w:szCs w:val="24"/>
              </w:rPr>
              <w:t>», генерал</w:t>
            </w:r>
            <w:r w:rsidRPr="004E0901">
              <w:rPr>
                <w:rFonts w:ascii="PT Astra Serif" w:hAnsi="PT Astra Serif" w:cs="Times New Roman"/>
                <w:sz w:val="24"/>
                <w:szCs w:val="24"/>
              </w:rPr>
              <w:t>ь</w:t>
            </w:r>
            <w:r w:rsidRPr="004E0901">
              <w:rPr>
                <w:rFonts w:ascii="PT Astra Serif" w:hAnsi="PT Astra Serif" w:cs="Times New Roman"/>
                <w:sz w:val="24"/>
                <w:szCs w:val="24"/>
              </w:rPr>
              <w:t>ного директора АНО «Институт научно-общественной эк</w:t>
            </w:r>
            <w:r w:rsidRPr="004E0901">
              <w:rPr>
                <w:rFonts w:ascii="PT Astra Serif" w:hAnsi="PT Astra Serif" w:cs="Times New Roman"/>
                <w:sz w:val="24"/>
                <w:szCs w:val="24"/>
              </w:rPr>
              <w:t>с</w:t>
            </w:r>
            <w:r w:rsidRPr="004E0901">
              <w:rPr>
                <w:rFonts w:ascii="PT Astra Serif" w:hAnsi="PT Astra Serif" w:cs="Times New Roman"/>
                <w:sz w:val="24"/>
                <w:szCs w:val="24"/>
              </w:rPr>
              <w:t xml:space="preserve">пертизы </w:t>
            </w:r>
            <w:r w:rsidRPr="004E0901">
              <w:rPr>
                <w:rFonts w:ascii="PT Astra Serif" w:hAnsi="PT Astra Serif" w:cs="Times New Roman"/>
                <w:b/>
                <w:sz w:val="24"/>
                <w:szCs w:val="24"/>
              </w:rPr>
              <w:t>Рыбальченко С.И. и другое</w:t>
            </w:r>
            <w:r w:rsidRPr="004E0901">
              <w:rPr>
                <w:rFonts w:ascii="PT Astra Serif" w:hAnsi="PT Astra Serif" w:cs="Times New Roman"/>
                <w:sz w:val="24"/>
                <w:szCs w:val="24"/>
              </w:rPr>
              <w:t xml:space="preserve">: вышло </w:t>
            </w:r>
            <w:r w:rsidRPr="004E0901">
              <w:rPr>
                <w:rFonts w:ascii="PT Astra Serif" w:hAnsi="PT Astra Serif" w:cs="Times New Roman"/>
                <w:b/>
                <w:sz w:val="24"/>
                <w:szCs w:val="24"/>
              </w:rPr>
              <w:t>7 репорт</w:t>
            </w:r>
            <w:r w:rsidRPr="004E0901">
              <w:rPr>
                <w:rFonts w:ascii="PT Astra Serif" w:hAnsi="PT Astra Serif" w:cs="Times New Roman"/>
                <w:b/>
                <w:sz w:val="24"/>
                <w:szCs w:val="24"/>
              </w:rPr>
              <w:t>а</w:t>
            </w:r>
            <w:r w:rsidRPr="004E0901">
              <w:rPr>
                <w:rFonts w:ascii="PT Astra Serif" w:hAnsi="PT Astra Serif" w:cs="Times New Roman"/>
                <w:b/>
                <w:sz w:val="24"/>
                <w:szCs w:val="24"/>
              </w:rPr>
              <w:t>жей</w:t>
            </w:r>
            <w:r w:rsidRPr="004E0901">
              <w:rPr>
                <w:rFonts w:ascii="PT Astra Serif" w:hAnsi="PT Astra Serif" w:cs="Times New Roman"/>
                <w:sz w:val="24"/>
                <w:szCs w:val="24"/>
              </w:rPr>
              <w:t xml:space="preserve"> о проекте в программе «Вести Ульяновск» на канале ГТРК ВОЛГА;</w:t>
            </w:r>
            <w:proofErr w:type="gramEnd"/>
            <w:r w:rsidRPr="004E0901">
              <w:rPr>
                <w:rFonts w:ascii="PT Astra Serif" w:hAnsi="PT Astra Serif" w:cs="Times New Roman"/>
                <w:sz w:val="24"/>
                <w:szCs w:val="24"/>
              </w:rPr>
              <w:t xml:space="preserve"> на федеральном канале «Россия 1» в программе «Утро доброе»; видеосъемки многодетных семей с участием корреспондентов УЛПРЕССА; на канале ОТР (О</w:t>
            </w:r>
            <w:r w:rsidRPr="004E0901">
              <w:rPr>
                <w:rFonts w:ascii="PT Astra Serif" w:hAnsi="PT Astra Serif" w:cs="Times New Roman"/>
                <w:sz w:val="24"/>
                <w:szCs w:val="24"/>
              </w:rPr>
              <w:t>б</w:t>
            </w:r>
            <w:r w:rsidRPr="004E0901">
              <w:rPr>
                <w:rFonts w:ascii="PT Astra Serif" w:hAnsi="PT Astra Serif" w:cs="Times New Roman"/>
                <w:sz w:val="24"/>
                <w:szCs w:val="24"/>
              </w:rPr>
              <w:t>щественное телевидение России); на канале «Репортёр79» в программе «Утро с Репортером».</w:t>
            </w:r>
          </w:p>
          <w:p w:rsidR="004E0901" w:rsidRPr="004E0901" w:rsidRDefault="004E0901" w:rsidP="00B73EDB">
            <w:pPr>
              <w:suppressAutoHyphens/>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Опубликовано </w:t>
            </w:r>
            <w:r w:rsidRPr="004E0901">
              <w:rPr>
                <w:rFonts w:ascii="PT Astra Serif" w:hAnsi="PT Astra Serif" w:cs="Times New Roman"/>
                <w:b/>
                <w:sz w:val="24"/>
                <w:szCs w:val="24"/>
              </w:rPr>
              <w:t>4 заметки</w:t>
            </w:r>
            <w:r w:rsidRPr="004E0901">
              <w:rPr>
                <w:rFonts w:ascii="PT Astra Serif" w:hAnsi="PT Astra Serif" w:cs="Times New Roman"/>
                <w:sz w:val="24"/>
                <w:szCs w:val="24"/>
              </w:rPr>
              <w:t>/публикации:</w:t>
            </w:r>
          </w:p>
          <w:p w:rsidR="004E0901" w:rsidRPr="004E0901" w:rsidRDefault="004E0901" w:rsidP="00B73EDB">
            <w:pPr>
              <w:suppressAutoHyphens/>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 на </w:t>
            </w:r>
            <w:proofErr w:type="spellStart"/>
            <w:r w:rsidRPr="004E0901">
              <w:rPr>
                <w:rFonts w:ascii="PT Astra Serif" w:hAnsi="PT Astra Serif" w:cs="Times New Roman"/>
                <w:sz w:val="24"/>
                <w:szCs w:val="24"/>
              </w:rPr>
              <w:t>ютубе</w:t>
            </w:r>
            <w:proofErr w:type="spellEnd"/>
            <w:r w:rsidRPr="004E0901">
              <w:rPr>
                <w:rFonts w:ascii="PT Astra Serif" w:hAnsi="PT Astra Serif" w:cs="Times New Roman"/>
                <w:sz w:val="24"/>
                <w:szCs w:val="24"/>
              </w:rPr>
              <w:t xml:space="preserve"> «</w:t>
            </w:r>
            <w:proofErr w:type="spellStart"/>
            <w:r w:rsidRPr="004E0901">
              <w:rPr>
                <w:rFonts w:ascii="PT Astra Serif" w:hAnsi="PT Astra Serif" w:cs="Times New Roman"/>
                <w:sz w:val="24"/>
                <w:szCs w:val="24"/>
              </w:rPr>
              <w:t>УлПравда</w:t>
            </w:r>
            <w:proofErr w:type="spellEnd"/>
            <w:r w:rsidRPr="004E0901">
              <w:rPr>
                <w:rFonts w:ascii="PT Astra Serif" w:hAnsi="PT Astra Serif" w:cs="Times New Roman"/>
                <w:sz w:val="24"/>
                <w:szCs w:val="24"/>
              </w:rPr>
              <w:t xml:space="preserve">. Итоги дня» статья «Как стать социальной няней. Уроки для </w:t>
            </w:r>
            <w:proofErr w:type="spellStart"/>
            <w:r w:rsidRPr="004E0901">
              <w:rPr>
                <w:rFonts w:ascii="PT Astra Serif" w:hAnsi="PT Astra Serif" w:cs="Times New Roman"/>
                <w:sz w:val="24"/>
                <w:szCs w:val="24"/>
              </w:rPr>
              <w:t>ульяновцев</w:t>
            </w:r>
            <w:proofErr w:type="spellEnd"/>
            <w:r w:rsidRPr="004E0901">
              <w:rPr>
                <w:rFonts w:ascii="PT Astra Serif" w:hAnsi="PT Astra Serif" w:cs="Times New Roman"/>
                <w:sz w:val="24"/>
                <w:szCs w:val="24"/>
              </w:rPr>
              <w:t xml:space="preserve"> проводит член общественной палаты РФ Рыбальченко С.И.»; </w:t>
            </w:r>
          </w:p>
          <w:p w:rsidR="004E0901" w:rsidRPr="004E0901" w:rsidRDefault="004E0901" w:rsidP="00B73EDB">
            <w:pPr>
              <w:suppressAutoHyphens/>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 в газете «Трудоустройство – 73 регион» вышла статья «В Ульяновской области реализуется проект «Социальная няня»; </w:t>
            </w:r>
          </w:p>
          <w:p w:rsidR="004E0901" w:rsidRPr="004E0901" w:rsidRDefault="004E0901" w:rsidP="00B73EDB">
            <w:pPr>
              <w:suppressAutoHyphens/>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опубликована статья «Няня, помоги!» в газете «Народная газета» №45;</w:t>
            </w:r>
          </w:p>
          <w:p w:rsidR="004E0901" w:rsidRPr="004E0901" w:rsidRDefault="004E0901" w:rsidP="00B73EDB">
            <w:pPr>
              <w:suppressAutoHyphens/>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опубликована заметка «Ульяновская «няня» попала топ-5 лучших в России» на информационном портале ulpravda.ru (Экспертный институт социальных исследований представил рейтинг лучших проектов регионального управления).</w:t>
            </w:r>
          </w:p>
          <w:p w:rsidR="004E0901" w:rsidRPr="004E0901" w:rsidRDefault="004E0901" w:rsidP="00B73EDB">
            <w:pPr>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sz w:val="24"/>
                <w:szCs w:val="24"/>
              </w:rPr>
              <w:t xml:space="preserve">В </w:t>
            </w:r>
            <w:proofErr w:type="spellStart"/>
            <w:r w:rsidRPr="004E0901">
              <w:rPr>
                <w:rFonts w:ascii="PT Astra Serif" w:hAnsi="PT Astra Serif" w:cs="Times New Roman"/>
                <w:sz w:val="24"/>
                <w:szCs w:val="24"/>
              </w:rPr>
              <w:t>фэйсбуке</w:t>
            </w:r>
            <w:proofErr w:type="spellEnd"/>
            <w:r w:rsidRPr="004E0901">
              <w:rPr>
                <w:rFonts w:ascii="PT Astra Serif" w:hAnsi="PT Astra Serif" w:cs="Times New Roman"/>
                <w:sz w:val="24"/>
                <w:szCs w:val="24"/>
              </w:rPr>
              <w:t xml:space="preserve"> и на сайте «Одноклассники» выложено </w:t>
            </w:r>
            <w:r w:rsidRPr="004E0901">
              <w:rPr>
                <w:rFonts w:ascii="PT Astra Serif" w:hAnsi="PT Astra Serif" w:cs="Times New Roman"/>
                <w:b/>
                <w:sz w:val="24"/>
                <w:szCs w:val="24"/>
              </w:rPr>
              <w:t>более 55 заметок</w:t>
            </w:r>
            <w:r w:rsidRPr="004E0901">
              <w:rPr>
                <w:rFonts w:ascii="PT Astra Serif" w:hAnsi="PT Astra Serif" w:cs="Times New Roman"/>
                <w:sz w:val="24"/>
                <w:szCs w:val="24"/>
              </w:rPr>
              <w:t xml:space="preserve"> по реализации проекта «Социальная няня»: стр</w:t>
            </w:r>
            <w:r w:rsidRPr="004E0901">
              <w:rPr>
                <w:rFonts w:ascii="PT Astra Serif" w:hAnsi="PT Astra Serif" w:cs="Times New Roman"/>
                <w:sz w:val="24"/>
                <w:szCs w:val="24"/>
              </w:rPr>
              <w:t>а</w:t>
            </w:r>
            <w:r w:rsidRPr="004E0901">
              <w:rPr>
                <w:rFonts w:ascii="PT Astra Serif" w:hAnsi="PT Astra Serif" w:cs="Times New Roman"/>
                <w:sz w:val="24"/>
                <w:szCs w:val="24"/>
              </w:rPr>
              <w:t xml:space="preserve">ничка </w:t>
            </w:r>
            <w:proofErr w:type="spellStart"/>
            <w:r w:rsidRPr="004E0901">
              <w:rPr>
                <w:rFonts w:ascii="PT Astra Serif" w:hAnsi="PT Astra Serif" w:cs="Times New Roman"/>
                <w:sz w:val="24"/>
                <w:szCs w:val="24"/>
              </w:rPr>
              <w:t>зам</w:t>
            </w:r>
            <w:proofErr w:type="gramStart"/>
            <w:r w:rsidRPr="004E0901">
              <w:rPr>
                <w:rFonts w:ascii="PT Astra Serif" w:hAnsi="PT Astra Serif" w:cs="Times New Roman"/>
                <w:sz w:val="24"/>
                <w:szCs w:val="24"/>
              </w:rPr>
              <w:t>.д</w:t>
            </w:r>
            <w:proofErr w:type="gramEnd"/>
            <w:r w:rsidRPr="004E0901">
              <w:rPr>
                <w:rFonts w:ascii="PT Astra Serif" w:hAnsi="PT Astra Serif" w:cs="Times New Roman"/>
                <w:sz w:val="24"/>
                <w:szCs w:val="24"/>
              </w:rPr>
              <w:t>иректора</w:t>
            </w:r>
            <w:proofErr w:type="spellEnd"/>
            <w:r w:rsidRPr="004E0901">
              <w:rPr>
                <w:rFonts w:ascii="PT Astra Serif" w:hAnsi="PT Astra Serif" w:cs="Times New Roman"/>
                <w:sz w:val="24"/>
                <w:szCs w:val="24"/>
              </w:rPr>
              <w:t xml:space="preserve"> по надомной службе «Екатерина Тим</w:t>
            </w:r>
            <w:r w:rsidRPr="004E0901">
              <w:rPr>
                <w:rFonts w:ascii="PT Astra Serif" w:hAnsi="PT Astra Serif" w:cs="Times New Roman"/>
                <w:sz w:val="24"/>
                <w:szCs w:val="24"/>
              </w:rPr>
              <w:t>о</w:t>
            </w:r>
            <w:r w:rsidRPr="004E0901">
              <w:rPr>
                <w:rFonts w:ascii="PT Astra Serif" w:hAnsi="PT Astra Serif" w:cs="Times New Roman"/>
                <w:sz w:val="24"/>
                <w:szCs w:val="24"/>
              </w:rPr>
              <w:t>феева»; страничка «ОГБУСО КЦСОН «Исток».</w:t>
            </w:r>
          </w:p>
          <w:p w:rsidR="004E0901" w:rsidRPr="004E0901" w:rsidRDefault="004E0901" w:rsidP="00B73EDB">
            <w:pPr>
              <w:snapToGrid w:val="0"/>
              <w:spacing w:after="0" w:line="240" w:lineRule="auto"/>
              <w:ind w:firstLine="282"/>
              <w:jc w:val="both"/>
              <w:rPr>
                <w:rFonts w:ascii="PT Astra Serif" w:hAnsi="PT Astra Serif" w:cs="Times New Roman"/>
                <w:sz w:val="24"/>
                <w:szCs w:val="24"/>
              </w:rPr>
            </w:pPr>
            <w:r w:rsidRPr="004E0901">
              <w:rPr>
                <w:rFonts w:ascii="PT Astra Serif" w:hAnsi="PT Astra Serif" w:cs="Times New Roman"/>
                <w:b/>
                <w:sz w:val="24"/>
                <w:szCs w:val="24"/>
              </w:rPr>
              <w:t>23 января 2020 года</w:t>
            </w:r>
            <w:r w:rsidRPr="004E0901">
              <w:rPr>
                <w:rFonts w:ascii="PT Astra Serif" w:hAnsi="PT Astra Serif" w:cs="Times New Roman"/>
                <w:sz w:val="24"/>
                <w:szCs w:val="24"/>
              </w:rPr>
              <w:t xml:space="preserve"> состоялась видеосъемка репортажа «</w:t>
            </w:r>
            <w:r w:rsidRPr="004E0901">
              <w:rPr>
                <w:rFonts w:ascii="PT Astra Serif" w:hAnsi="PT Astra Serif" w:cs="Times New Roman"/>
                <w:b/>
                <w:sz w:val="24"/>
                <w:szCs w:val="24"/>
              </w:rPr>
              <w:t>Один день социальной няни</w:t>
            </w:r>
            <w:r w:rsidRPr="004E0901">
              <w:rPr>
                <w:rFonts w:ascii="PT Astra Serif" w:hAnsi="PT Astra Serif" w:cs="Times New Roman"/>
                <w:sz w:val="24"/>
                <w:szCs w:val="24"/>
              </w:rPr>
              <w:t>» при участии корреспонде</w:t>
            </w:r>
            <w:r w:rsidRPr="004E0901">
              <w:rPr>
                <w:rFonts w:ascii="PT Astra Serif" w:hAnsi="PT Astra Serif" w:cs="Times New Roman"/>
                <w:sz w:val="24"/>
                <w:szCs w:val="24"/>
              </w:rPr>
              <w:t>н</w:t>
            </w:r>
            <w:r w:rsidRPr="004E0901">
              <w:rPr>
                <w:rFonts w:ascii="PT Astra Serif" w:hAnsi="PT Astra Serif" w:cs="Times New Roman"/>
                <w:sz w:val="24"/>
                <w:szCs w:val="24"/>
              </w:rPr>
              <w:t>тов «</w:t>
            </w:r>
            <w:proofErr w:type="spellStart"/>
            <w:r w:rsidRPr="004E0901">
              <w:rPr>
                <w:rFonts w:ascii="PT Astra Serif" w:hAnsi="PT Astra Serif" w:cs="Times New Roman"/>
                <w:sz w:val="24"/>
                <w:szCs w:val="24"/>
              </w:rPr>
              <w:t>УлПРАВДА</w:t>
            </w:r>
            <w:proofErr w:type="spellEnd"/>
            <w:r w:rsidRPr="004E0901">
              <w:rPr>
                <w:rFonts w:ascii="PT Astra Serif" w:hAnsi="PT Astra Serif" w:cs="Times New Roman"/>
                <w:sz w:val="24"/>
                <w:szCs w:val="24"/>
              </w:rPr>
              <w:t>» (обучение, практика и работа н</w:t>
            </w:r>
            <w:r w:rsidRPr="004E0901">
              <w:rPr>
                <w:rFonts w:ascii="PT Astra Serif" w:hAnsi="PT Astra Serif" w:cs="Times New Roman"/>
                <w:sz w:val="24"/>
                <w:szCs w:val="24"/>
              </w:rPr>
              <w:t>я</w:t>
            </w:r>
            <w:r w:rsidRPr="004E0901">
              <w:rPr>
                <w:rFonts w:ascii="PT Astra Serif" w:hAnsi="PT Astra Serif" w:cs="Times New Roman"/>
                <w:sz w:val="24"/>
                <w:szCs w:val="24"/>
              </w:rPr>
              <w:t>ни).</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5. Была создана служба семейных консультантов. Пило</w:t>
            </w:r>
            <w:r w:rsidRPr="004E0901">
              <w:rPr>
                <w:rFonts w:ascii="PT Astra Serif" w:hAnsi="PT Astra Serif"/>
                <w:bCs/>
              </w:rPr>
              <w:t>т</w:t>
            </w:r>
            <w:r w:rsidRPr="004E0901">
              <w:rPr>
                <w:rFonts w:ascii="PT Astra Serif" w:hAnsi="PT Astra Serif"/>
                <w:bCs/>
              </w:rPr>
              <w:t>ными площадками нового проекта стали два района – Па</w:t>
            </w:r>
            <w:r w:rsidRPr="004E0901">
              <w:rPr>
                <w:rFonts w:ascii="PT Astra Serif" w:hAnsi="PT Astra Serif"/>
                <w:bCs/>
              </w:rPr>
              <w:t>в</w:t>
            </w:r>
            <w:r w:rsidRPr="004E0901">
              <w:rPr>
                <w:rFonts w:ascii="PT Astra Serif" w:hAnsi="PT Astra Serif"/>
                <w:bCs/>
              </w:rPr>
              <w:t>ловский и Ульяновский (в проекте участвуют специалисты отделения социального обслуживания семьи и детей ОГК</w:t>
            </w:r>
            <w:r w:rsidRPr="004E0901">
              <w:rPr>
                <w:rFonts w:ascii="PT Astra Serif" w:hAnsi="PT Astra Serif"/>
                <w:bCs/>
              </w:rPr>
              <w:t>У</w:t>
            </w:r>
            <w:r w:rsidRPr="004E0901">
              <w:rPr>
                <w:rFonts w:ascii="PT Astra Serif" w:hAnsi="PT Astra Serif"/>
                <w:bCs/>
              </w:rPr>
              <w:t>СО ЦСПП «УРРИС» в муниципальных образованиях Па</w:t>
            </w:r>
            <w:r w:rsidRPr="004E0901">
              <w:rPr>
                <w:rFonts w:ascii="PT Astra Serif" w:hAnsi="PT Astra Serif"/>
                <w:bCs/>
              </w:rPr>
              <w:t>в</w:t>
            </w:r>
            <w:r w:rsidRPr="004E0901">
              <w:rPr>
                <w:rFonts w:ascii="PT Astra Serif" w:hAnsi="PT Astra Serif"/>
                <w:bCs/>
              </w:rPr>
              <w:t>ловского и Ульяновского районов). Цель – оказание услуг семьям с детьми с целью улучшения их социального здор</w:t>
            </w:r>
            <w:r w:rsidRPr="004E0901">
              <w:rPr>
                <w:rFonts w:ascii="PT Astra Serif" w:hAnsi="PT Astra Serif"/>
                <w:bCs/>
              </w:rPr>
              <w:t>о</w:t>
            </w:r>
            <w:r w:rsidRPr="004E0901">
              <w:rPr>
                <w:rFonts w:ascii="PT Astra Serif" w:hAnsi="PT Astra Serif"/>
                <w:bCs/>
              </w:rPr>
              <w:t>вья и благополучия, профилактика социального сиротства посредством оказания своевременной качественной межв</w:t>
            </w:r>
            <w:r w:rsidRPr="004E0901">
              <w:rPr>
                <w:rFonts w:ascii="PT Astra Serif" w:hAnsi="PT Astra Serif"/>
                <w:bCs/>
              </w:rPr>
              <w:t>е</w:t>
            </w:r>
            <w:r w:rsidRPr="004E0901">
              <w:rPr>
                <w:rFonts w:ascii="PT Astra Serif" w:hAnsi="PT Astra Serif"/>
                <w:bCs/>
              </w:rPr>
              <w:t>домственной помощи семьям в преодолении трудной жи</w:t>
            </w:r>
            <w:r w:rsidRPr="004E0901">
              <w:rPr>
                <w:rFonts w:ascii="PT Astra Serif" w:hAnsi="PT Astra Serif"/>
                <w:bCs/>
              </w:rPr>
              <w:t>з</w:t>
            </w:r>
            <w:r w:rsidRPr="004E0901">
              <w:rPr>
                <w:rFonts w:ascii="PT Astra Serif" w:hAnsi="PT Astra Serif"/>
                <w:bCs/>
              </w:rPr>
              <w:t>ненной ситуации, организуемой на новой  технологической основе с опорой на внутренний потенциал и ресурсы семьи.</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Инновационная технология основана на организации р</w:t>
            </w:r>
            <w:r w:rsidRPr="004E0901">
              <w:rPr>
                <w:rFonts w:ascii="PT Astra Serif" w:hAnsi="PT Astra Serif"/>
                <w:bCs/>
              </w:rPr>
              <w:t>а</w:t>
            </w:r>
            <w:r w:rsidRPr="004E0901">
              <w:rPr>
                <w:rFonts w:ascii="PT Astra Serif" w:hAnsi="PT Astra Serif"/>
                <w:bCs/>
              </w:rPr>
              <w:t xml:space="preserve">боты по </w:t>
            </w:r>
            <w:proofErr w:type="spellStart"/>
            <w:r w:rsidRPr="004E0901">
              <w:rPr>
                <w:rFonts w:ascii="PT Astra Serif" w:hAnsi="PT Astra Serif"/>
                <w:bCs/>
              </w:rPr>
              <w:t>участково</w:t>
            </w:r>
            <w:proofErr w:type="spellEnd"/>
            <w:r w:rsidRPr="004E0901">
              <w:rPr>
                <w:rFonts w:ascii="PT Astra Serif" w:hAnsi="PT Astra Serif"/>
                <w:bCs/>
              </w:rPr>
              <w:t>-территориальному принципу в форме «единого окна», что позволяет максимально приблизить сф</w:t>
            </w:r>
            <w:r w:rsidRPr="004E0901">
              <w:rPr>
                <w:rFonts w:ascii="PT Astra Serif" w:hAnsi="PT Astra Serif"/>
                <w:bCs/>
              </w:rPr>
              <w:t>е</w:t>
            </w:r>
            <w:r w:rsidRPr="004E0901">
              <w:rPr>
                <w:rFonts w:ascii="PT Astra Serif" w:hAnsi="PT Astra Serif"/>
                <w:bCs/>
              </w:rPr>
              <w:t>ру социального обслуживания к получателям социальных услуг, обеспечить оперативность на основе межведомстве</w:t>
            </w:r>
            <w:r w:rsidRPr="004E0901">
              <w:rPr>
                <w:rFonts w:ascii="PT Astra Serif" w:hAnsi="PT Astra Serif"/>
                <w:bCs/>
              </w:rPr>
              <w:t>н</w:t>
            </w:r>
            <w:r w:rsidRPr="004E0901">
              <w:rPr>
                <w:rFonts w:ascii="PT Astra Serif" w:hAnsi="PT Astra Serif"/>
                <w:bCs/>
              </w:rPr>
              <w:t>ного взаимодействия со всеми заинтересованными организ</w:t>
            </w:r>
            <w:r w:rsidRPr="004E0901">
              <w:rPr>
                <w:rFonts w:ascii="PT Astra Serif" w:hAnsi="PT Astra Serif"/>
                <w:bCs/>
              </w:rPr>
              <w:t>а</w:t>
            </w:r>
            <w:r w:rsidRPr="004E0901">
              <w:rPr>
                <w:rFonts w:ascii="PT Astra Serif" w:hAnsi="PT Astra Serif"/>
                <w:bCs/>
              </w:rPr>
              <w:t>циями, предприятиями, ведомствами, структурами, сообщ</w:t>
            </w:r>
            <w:r w:rsidRPr="004E0901">
              <w:rPr>
                <w:rFonts w:ascii="PT Astra Serif" w:hAnsi="PT Astra Serif"/>
                <w:bCs/>
              </w:rPr>
              <w:t>е</w:t>
            </w:r>
            <w:r w:rsidRPr="004E0901">
              <w:rPr>
                <w:rFonts w:ascii="PT Astra Serif" w:hAnsi="PT Astra Serif"/>
                <w:bCs/>
              </w:rPr>
              <w:t>ствами. В свою очередь это позволяет семье не только пол</w:t>
            </w:r>
            <w:r w:rsidRPr="004E0901">
              <w:rPr>
                <w:rFonts w:ascii="PT Astra Serif" w:hAnsi="PT Astra Serif"/>
                <w:bCs/>
              </w:rPr>
              <w:t>у</w:t>
            </w:r>
            <w:r w:rsidRPr="004E0901">
              <w:rPr>
                <w:rFonts w:ascii="PT Astra Serif" w:hAnsi="PT Astra Serif"/>
                <w:bCs/>
              </w:rPr>
              <w:t>чить социальные услуги,  которые помогут избавиться от иждивенческих настроений, но и самостоятельно далее пр</w:t>
            </w:r>
            <w:r w:rsidRPr="004E0901">
              <w:rPr>
                <w:rFonts w:ascii="PT Astra Serif" w:hAnsi="PT Astra Serif"/>
                <w:bCs/>
              </w:rPr>
              <w:t>е</w:t>
            </w:r>
            <w:r w:rsidRPr="004E0901">
              <w:rPr>
                <w:rFonts w:ascii="PT Astra Serif" w:hAnsi="PT Astra Serif"/>
                <w:bCs/>
              </w:rPr>
              <w:t xml:space="preserve">одолевать трудную жизненную ситуацию. </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В состав службы семейных консультантов входят специ</w:t>
            </w:r>
            <w:r w:rsidRPr="004E0901">
              <w:rPr>
                <w:rFonts w:ascii="PT Astra Serif" w:hAnsi="PT Astra Serif"/>
                <w:bCs/>
              </w:rPr>
              <w:t>а</w:t>
            </w:r>
            <w:r w:rsidRPr="004E0901">
              <w:rPr>
                <w:rFonts w:ascii="PT Astra Serif" w:hAnsi="PT Astra Serif"/>
                <w:bCs/>
              </w:rPr>
              <w:t>листы по социальной работе, социальные педагоги и педаг</w:t>
            </w:r>
            <w:r w:rsidRPr="004E0901">
              <w:rPr>
                <w:rFonts w:ascii="PT Astra Serif" w:hAnsi="PT Astra Serif"/>
                <w:bCs/>
              </w:rPr>
              <w:t>о</w:t>
            </w:r>
            <w:r w:rsidRPr="004E0901">
              <w:rPr>
                <w:rFonts w:ascii="PT Astra Serif" w:hAnsi="PT Astra Serif"/>
                <w:bCs/>
              </w:rPr>
              <w:t>ги-психологи (работающие в отделениях ОГКУСО ЦСПП «УРРИС» в МО), количество и дислокация участков опред</w:t>
            </w:r>
            <w:r w:rsidRPr="004E0901">
              <w:rPr>
                <w:rFonts w:ascii="PT Astra Serif" w:hAnsi="PT Astra Serif"/>
                <w:bCs/>
              </w:rPr>
              <w:t>е</w:t>
            </w:r>
            <w:r w:rsidRPr="004E0901">
              <w:rPr>
                <w:rFonts w:ascii="PT Astra Serif" w:hAnsi="PT Astra Serif"/>
                <w:bCs/>
              </w:rPr>
              <w:t>ляется муниципальным образованием.</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Основные функции специалистов службы семейных ко</w:t>
            </w:r>
            <w:r w:rsidRPr="004E0901">
              <w:rPr>
                <w:rFonts w:ascii="PT Astra Serif" w:hAnsi="PT Astra Serif"/>
                <w:bCs/>
              </w:rPr>
              <w:t>н</w:t>
            </w:r>
            <w:r w:rsidRPr="004E0901">
              <w:rPr>
                <w:rFonts w:ascii="PT Astra Serif" w:hAnsi="PT Astra Serif"/>
                <w:bCs/>
              </w:rPr>
              <w:t>сультантов – организация приема граждан, оказание консул</w:t>
            </w:r>
            <w:r w:rsidRPr="004E0901">
              <w:rPr>
                <w:rFonts w:ascii="PT Astra Serif" w:hAnsi="PT Astra Serif"/>
                <w:bCs/>
              </w:rPr>
              <w:t>ь</w:t>
            </w:r>
            <w:r w:rsidRPr="004E0901">
              <w:rPr>
                <w:rFonts w:ascii="PT Astra Serif" w:hAnsi="PT Astra Serif"/>
                <w:bCs/>
              </w:rPr>
              <w:t>тативной разовой или курсовой помощи в рамках компете</w:t>
            </w:r>
            <w:r w:rsidRPr="004E0901">
              <w:rPr>
                <w:rFonts w:ascii="PT Astra Serif" w:hAnsi="PT Astra Serif"/>
                <w:bCs/>
              </w:rPr>
              <w:t>н</w:t>
            </w:r>
            <w:r w:rsidRPr="004E0901">
              <w:rPr>
                <w:rFonts w:ascii="PT Astra Serif" w:hAnsi="PT Astra Serif"/>
                <w:bCs/>
              </w:rPr>
              <w:t>ции службы, определение маршрута  и способов решения имеющихся социальных проблем, вызвавших трудную жи</w:t>
            </w:r>
            <w:r w:rsidRPr="004E0901">
              <w:rPr>
                <w:rFonts w:ascii="PT Astra Serif" w:hAnsi="PT Astra Serif"/>
                <w:bCs/>
              </w:rPr>
              <w:t>з</w:t>
            </w:r>
            <w:r w:rsidRPr="004E0901">
              <w:rPr>
                <w:rFonts w:ascii="PT Astra Serif" w:hAnsi="PT Astra Serif"/>
                <w:bCs/>
              </w:rPr>
              <w:t>ненную ситуацию семьи и ее членов.</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Павловский район: район разбит на 4 участка, где прож</w:t>
            </w:r>
            <w:r w:rsidRPr="004E0901">
              <w:rPr>
                <w:rFonts w:ascii="PT Astra Serif" w:hAnsi="PT Astra Serif"/>
                <w:bCs/>
              </w:rPr>
              <w:t>и</w:t>
            </w:r>
            <w:r w:rsidRPr="004E0901">
              <w:rPr>
                <w:rFonts w:ascii="PT Astra Serif" w:hAnsi="PT Astra Serif"/>
                <w:bCs/>
              </w:rPr>
              <w:t>вают семьи с детьми; в среднем на 1 специалиста приходится около 320 семей; был разработан график выездов специал</w:t>
            </w:r>
            <w:r w:rsidRPr="004E0901">
              <w:rPr>
                <w:rFonts w:ascii="PT Astra Serif" w:hAnsi="PT Astra Serif"/>
                <w:bCs/>
              </w:rPr>
              <w:t>и</w:t>
            </w:r>
            <w:r w:rsidRPr="004E0901">
              <w:rPr>
                <w:rFonts w:ascii="PT Astra Serif" w:hAnsi="PT Astra Serif"/>
                <w:bCs/>
              </w:rPr>
              <w:t>стов ССК в сельские поселения района. Имеются социальные паспорта участков.</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 xml:space="preserve">Павловский район: в районе 6 поселений, 27 сел, у двух из которых нет семей с детьми; район разбит на 4 участка, </w:t>
            </w:r>
            <w:proofErr w:type="spellStart"/>
            <w:r w:rsidRPr="004E0901">
              <w:rPr>
                <w:rFonts w:ascii="PT Astra Serif" w:hAnsi="PT Astra Serif"/>
                <w:bCs/>
              </w:rPr>
              <w:t>р.п</w:t>
            </w:r>
            <w:proofErr w:type="spellEnd"/>
            <w:r w:rsidRPr="004E0901">
              <w:rPr>
                <w:rFonts w:ascii="PT Astra Serif" w:hAnsi="PT Astra Serif"/>
                <w:bCs/>
              </w:rPr>
              <w:t xml:space="preserve">. Павловка – 1,2 участки, другие участки – сельские поселения, где проживают семьи с детьми; </w:t>
            </w:r>
            <w:proofErr w:type="gramStart"/>
            <w:r w:rsidRPr="004E0901">
              <w:rPr>
                <w:rFonts w:ascii="PT Astra Serif" w:hAnsi="PT Astra Serif"/>
                <w:bCs/>
              </w:rPr>
              <w:t>в</w:t>
            </w:r>
            <w:proofErr w:type="gramEnd"/>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proofErr w:type="gramStart"/>
            <w:r w:rsidRPr="004E0901">
              <w:rPr>
                <w:rFonts w:ascii="PT Astra Serif" w:hAnsi="PT Astra Serif"/>
                <w:bCs/>
              </w:rPr>
              <w:t>среднем</w:t>
            </w:r>
            <w:proofErr w:type="gramEnd"/>
            <w:r w:rsidRPr="004E0901">
              <w:rPr>
                <w:rFonts w:ascii="PT Astra Serif" w:hAnsi="PT Astra Serif"/>
                <w:bCs/>
              </w:rPr>
              <w:t xml:space="preserve"> на 1 специалиста приходится около 320 семей; был разработан график выездов специалистов ССК в сел</w:t>
            </w:r>
            <w:r w:rsidRPr="004E0901">
              <w:rPr>
                <w:rFonts w:ascii="PT Astra Serif" w:hAnsi="PT Astra Serif"/>
                <w:bCs/>
              </w:rPr>
              <w:t>ь</w:t>
            </w:r>
            <w:r w:rsidRPr="004E0901">
              <w:rPr>
                <w:rFonts w:ascii="PT Astra Serif" w:hAnsi="PT Astra Serif"/>
                <w:bCs/>
              </w:rPr>
              <w:t>ские поселения района. Имеются социальные паспорта участков.</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 xml:space="preserve">За 12 месяцев 2019 года проведено 82 выезда, 48 выходов – </w:t>
            </w:r>
            <w:proofErr w:type="spellStart"/>
            <w:r w:rsidRPr="004E0901">
              <w:rPr>
                <w:rFonts w:ascii="PT Astra Serif" w:hAnsi="PT Astra Serif"/>
                <w:bCs/>
              </w:rPr>
              <w:t>р.п</w:t>
            </w:r>
            <w:proofErr w:type="spellEnd"/>
            <w:r w:rsidRPr="004E0901">
              <w:rPr>
                <w:rFonts w:ascii="PT Astra Serif" w:hAnsi="PT Astra Serif"/>
                <w:bCs/>
              </w:rPr>
              <w:t>. Павловка (1,2 участок). Обслужено 5551 человек, ок</w:t>
            </w:r>
            <w:r w:rsidRPr="004E0901">
              <w:rPr>
                <w:rFonts w:ascii="PT Astra Serif" w:hAnsi="PT Astra Serif"/>
                <w:bCs/>
              </w:rPr>
              <w:t>а</w:t>
            </w:r>
            <w:r w:rsidRPr="004E0901">
              <w:rPr>
                <w:rFonts w:ascii="PT Astra Serif" w:hAnsi="PT Astra Serif"/>
                <w:bCs/>
              </w:rPr>
              <w:t>зано 7983 услуги. Формы работы: индивидуальные консул</w:t>
            </w:r>
            <w:r w:rsidRPr="004E0901">
              <w:rPr>
                <w:rFonts w:ascii="PT Astra Serif" w:hAnsi="PT Astra Serif"/>
                <w:bCs/>
              </w:rPr>
              <w:t>ь</w:t>
            </w:r>
            <w:r w:rsidRPr="004E0901">
              <w:rPr>
                <w:rFonts w:ascii="PT Astra Serif" w:hAnsi="PT Astra Serif"/>
                <w:bCs/>
              </w:rPr>
              <w:t>тации, встречи, беседы, тренинги и др. Наиболее частые о</w:t>
            </w:r>
            <w:r w:rsidRPr="004E0901">
              <w:rPr>
                <w:rFonts w:ascii="PT Astra Serif" w:hAnsi="PT Astra Serif"/>
                <w:bCs/>
              </w:rPr>
              <w:t>б</w:t>
            </w:r>
            <w:r w:rsidRPr="004E0901">
              <w:rPr>
                <w:rFonts w:ascii="PT Astra Serif" w:hAnsi="PT Astra Serif"/>
                <w:bCs/>
              </w:rPr>
              <w:t>ращения по вопросам трудоустройства, оформления детских пособий, юридические вопросы, оказание вещевой помощи, вопросы, связанные с психолого-педагогическими услугами и другие; чаще всего звонки поступают от жителей, прож</w:t>
            </w:r>
            <w:r w:rsidRPr="004E0901">
              <w:rPr>
                <w:rFonts w:ascii="PT Astra Serif" w:hAnsi="PT Astra Serif"/>
                <w:bCs/>
              </w:rPr>
              <w:t>и</w:t>
            </w:r>
            <w:r w:rsidRPr="004E0901">
              <w:rPr>
                <w:rFonts w:ascii="PT Astra Serif" w:hAnsi="PT Astra Serif"/>
                <w:bCs/>
              </w:rPr>
              <w:t>вающих в отдаленных селах района.</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proofErr w:type="gramStart"/>
            <w:r w:rsidRPr="004E0901">
              <w:rPr>
                <w:rFonts w:ascii="PT Astra Serif" w:hAnsi="PT Astra Serif"/>
                <w:bCs/>
              </w:rPr>
              <w:t>Оформлены 18 маршрутных листов, 2 из них находятся в работе, 16 – отработаны.</w:t>
            </w:r>
            <w:proofErr w:type="gramEnd"/>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В адрес специалистов поступали благодарности за инфо</w:t>
            </w:r>
            <w:r w:rsidRPr="004E0901">
              <w:rPr>
                <w:rFonts w:ascii="PT Astra Serif" w:hAnsi="PT Astra Serif"/>
                <w:bCs/>
              </w:rPr>
              <w:t>р</w:t>
            </w:r>
            <w:r w:rsidRPr="004E0901">
              <w:rPr>
                <w:rFonts w:ascii="PT Astra Serif" w:hAnsi="PT Astra Serif"/>
                <w:bCs/>
              </w:rPr>
              <w:t>мирование по различным вопросам, оперативность, удобство (работа в селах на выездах, встречи с людьми в местах пр</w:t>
            </w:r>
            <w:r w:rsidRPr="004E0901">
              <w:rPr>
                <w:rFonts w:ascii="PT Astra Serif" w:hAnsi="PT Astra Serif"/>
                <w:bCs/>
              </w:rPr>
              <w:t>о</w:t>
            </w:r>
            <w:r w:rsidRPr="004E0901">
              <w:rPr>
                <w:rFonts w:ascii="PT Astra Serif" w:hAnsi="PT Astra Serif"/>
                <w:bCs/>
              </w:rPr>
              <w:t>живания).</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proofErr w:type="gramStart"/>
            <w:r w:rsidRPr="004E0901">
              <w:rPr>
                <w:rFonts w:ascii="PT Astra Serif" w:hAnsi="PT Astra Serif"/>
                <w:bCs/>
              </w:rPr>
              <w:t>Ульяновский район: в районе 6 поселений, 10 участков, количество семей на участках различное (1,2 участки – до 1,5 тыс. семей, 5-й – 620 семей, 9-й – 352 семьи, 3,4,6,7, 8 – от 100 до 150 семей (4-й участок); всего населенных пунктов в районе 54, в 15 из которых не проживают семьи с детьми.</w:t>
            </w:r>
            <w:proofErr w:type="gramEnd"/>
            <w:r w:rsidRPr="004E0901">
              <w:rPr>
                <w:rFonts w:ascii="PT Astra Serif" w:hAnsi="PT Astra Serif"/>
                <w:bCs/>
              </w:rPr>
              <w:t xml:space="preserve"> Имеются социальные паспорта участков.</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За 12 месяцев 2019 года обслужено 11271 человек, оказано 20420 услуг, формы работы: индивидуальные, групповые. Проведено 240 выездов в села, поселки поселений, 110 вых</w:t>
            </w:r>
            <w:r w:rsidRPr="004E0901">
              <w:rPr>
                <w:rFonts w:ascii="PT Astra Serif" w:hAnsi="PT Astra Serif"/>
                <w:bCs/>
              </w:rPr>
              <w:t>о</w:t>
            </w:r>
            <w:r w:rsidRPr="004E0901">
              <w:rPr>
                <w:rFonts w:ascii="PT Astra Serif" w:hAnsi="PT Astra Serif"/>
                <w:bCs/>
              </w:rPr>
              <w:t>дов в семьи, оказано 20420 услуг семьям, обслужено 11271 человек (это не только семьи с детьми), составлено 28 мар</w:t>
            </w:r>
            <w:r w:rsidRPr="004E0901">
              <w:rPr>
                <w:rFonts w:ascii="PT Astra Serif" w:hAnsi="PT Astra Serif"/>
                <w:bCs/>
              </w:rPr>
              <w:t>ш</w:t>
            </w:r>
            <w:r w:rsidRPr="004E0901">
              <w:rPr>
                <w:rFonts w:ascii="PT Astra Serif" w:hAnsi="PT Astra Serif"/>
                <w:bCs/>
              </w:rPr>
              <w:t>рутных карт, 22 отработаны, 6 находятся в работе.</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Жители Ульяновского района чаще всего обращались по вопросам предоставления пакета документов для получения услуг, связанных с оформлением ежемесячных денежных п</w:t>
            </w:r>
            <w:r w:rsidRPr="004E0901">
              <w:rPr>
                <w:rFonts w:ascii="PT Astra Serif" w:hAnsi="PT Astra Serif"/>
                <w:bCs/>
              </w:rPr>
              <w:t>о</w:t>
            </w:r>
            <w:r w:rsidRPr="004E0901">
              <w:rPr>
                <w:rFonts w:ascii="PT Astra Serif" w:hAnsi="PT Astra Serif"/>
                <w:bCs/>
              </w:rPr>
              <w:t>собий, урегулирования оплат за ЖКХ, за ТБО, по вопросам оказания бесплатной юридической помощи, трудоустройства, вопросам реализации материнского капитала и др.</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Мнения людей: в адрес специалистов поступали полож</w:t>
            </w:r>
            <w:r w:rsidRPr="004E0901">
              <w:rPr>
                <w:rFonts w:ascii="PT Astra Serif" w:hAnsi="PT Astra Serif"/>
                <w:bCs/>
              </w:rPr>
              <w:t>и</w:t>
            </w:r>
            <w:r w:rsidRPr="004E0901">
              <w:rPr>
                <w:rFonts w:ascii="PT Astra Serif" w:hAnsi="PT Astra Serif"/>
                <w:bCs/>
              </w:rPr>
              <w:t>тельные отзывы и благодарности за оказанную помощь сем</w:t>
            </w:r>
            <w:r w:rsidRPr="004E0901">
              <w:rPr>
                <w:rFonts w:ascii="PT Astra Serif" w:hAnsi="PT Astra Serif"/>
                <w:bCs/>
              </w:rPr>
              <w:t>ь</w:t>
            </w:r>
            <w:r w:rsidRPr="004E0901">
              <w:rPr>
                <w:rFonts w:ascii="PT Astra Serif" w:hAnsi="PT Astra Serif"/>
                <w:bCs/>
              </w:rPr>
              <w:t>ям и отдельным гражданам, жители благодарили за отзывч</w:t>
            </w:r>
            <w:r w:rsidRPr="004E0901">
              <w:rPr>
                <w:rFonts w:ascii="PT Astra Serif" w:hAnsi="PT Astra Serif"/>
                <w:bCs/>
              </w:rPr>
              <w:t>и</w:t>
            </w:r>
            <w:r w:rsidRPr="004E0901">
              <w:rPr>
                <w:rFonts w:ascii="PT Astra Serif" w:hAnsi="PT Astra Serif"/>
                <w:bCs/>
              </w:rPr>
              <w:t>вость, за то, что специалисты приезжали в села района и и</w:t>
            </w:r>
            <w:r w:rsidRPr="004E0901">
              <w:rPr>
                <w:rFonts w:ascii="PT Astra Serif" w:hAnsi="PT Astra Serif"/>
                <w:bCs/>
              </w:rPr>
              <w:t>н</w:t>
            </w:r>
            <w:r w:rsidRPr="004E0901">
              <w:rPr>
                <w:rFonts w:ascii="PT Astra Serif" w:hAnsi="PT Astra Serif"/>
                <w:bCs/>
              </w:rPr>
              <w:t>формировали население по различным вопросам.</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Проблемные вопросы:</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1) отсутствие компьютерной техники. Рабочие места для специалистов должны быть оборудованы полностью (комп</w:t>
            </w:r>
            <w:r w:rsidRPr="004E0901">
              <w:rPr>
                <w:rFonts w:ascii="PT Astra Serif" w:hAnsi="PT Astra Serif"/>
                <w:bCs/>
              </w:rPr>
              <w:t>ь</w:t>
            </w:r>
            <w:r w:rsidRPr="004E0901">
              <w:rPr>
                <w:rFonts w:ascii="PT Astra Serif" w:hAnsi="PT Astra Serif"/>
                <w:bCs/>
              </w:rPr>
              <w:t>ютеры, многофункциональные устройства - принтер, сканер, модем), у специалистов один списанный компьютер, больше ничего нет, работа вызывает большие сложности;</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2) отсутствие служебной мобильной связи. Переговоры с населением осуществляются с мобильных телефонов специ</w:t>
            </w:r>
            <w:r w:rsidRPr="004E0901">
              <w:rPr>
                <w:rFonts w:ascii="PT Astra Serif" w:hAnsi="PT Astra Serif"/>
                <w:bCs/>
              </w:rPr>
              <w:t>а</w:t>
            </w:r>
            <w:r w:rsidRPr="004E0901">
              <w:rPr>
                <w:rFonts w:ascii="PT Astra Serif" w:hAnsi="PT Astra Serif"/>
                <w:bCs/>
              </w:rPr>
              <w:t>листов и оплата;</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3) осуществляется из заработанных средств; в Ульяно</w:t>
            </w:r>
            <w:r w:rsidRPr="004E0901">
              <w:rPr>
                <w:rFonts w:ascii="PT Astra Serif" w:hAnsi="PT Astra Serif"/>
                <w:bCs/>
              </w:rPr>
              <w:t>в</w:t>
            </w:r>
            <w:r w:rsidRPr="004E0901">
              <w:rPr>
                <w:rFonts w:ascii="PT Astra Serif" w:hAnsi="PT Astra Serif"/>
                <w:bCs/>
              </w:rPr>
              <w:t xml:space="preserve">ском районе с целью быстрого и эффективного реагирования на запросы населения была оформлена специальная </w:t>
            </w:r>
            <w:proofErr w:type="spellStart"/>
            <w:r w:rsidRPr="004E0901">
              <w:rPr>
                <w:rFonts w:ascii="PT Astra Serif" w:hAnsi="PT Astra Serif"/>
                <w:bCs/>
              </w:rPr>
              <w:t>sim</w:t>
            </w:r>
            <w:proofErr w:type="spellEnd"/>
            <w:r w:rsidRPr="004E0901">
              <w:rPr>
                <w:rFonts w:ascii="PT Astra Serif" w:hAnsi="PT Astra Serif"/>
                <w:bCs/>
              </w:rPr>
              <w:t xml:space="preserve"> карта на телефон, которая служит единым номером ССК (89276341107), но требует ежемесячного обслуживания, т.е. финансовых средств. Составлен график круглосуточных д</w:t>
            </w:r>
            <w:r w:rsidRPr="004E0901">
              <w:rPr>
                <w:rFonts w:ascii="PT Astra Serif" w:hAnsi="PT Astra Serif"/>
                <w:bCs/>
              </w:rPr>
              <w:t>е</w:t>
            </w:r>
            <w:r w:rsidRPr="004E0901">
              <w:rPr>
                <w:rFonts w:ascii="PT Astra Serif" w:hAnsi="PT Astra Serif"/>
                <w:bCs/>
              </w:rPr>
              <w:t>журств по этому номеру;</w:t>
            </w:r>
          </w:p>
          <w:p w:rsidR="00B00C84" w:rsidRPr="004E0901"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4) отсутствие средств на информационно-просветительский материал, канцтовары, материалы для з</w:t>
            </w:r>
            <w:r w:rsidRPr="004E0901">
              <w:rPr>
                <w:rFonts w:ascii="PT Astra Serif" w:hAnsi="PT Astra Serif"/>
                <w:bCs/>
              </w:rPr>
              <w:t>а</w:t>
            </w:r>
            <w:r w:rsidRPr="004E0901">
              <w:rPr>
                <w:rFonts w:ascii="PT Astra Serif" w:hAnsi="PT Astra Serif"/>
                <w:bCs/>
              </w:rPr>
              <w:t>нятий педагога-психолога и социального педагога. Например, в районе, а это 9495 домов, плюс квартиры в многокварти</w:t>
            </w:r>
            <w:r w:rsidRPr="004E0901">
              <w:rPr>
                <w:rFonts w:ascii="PT Astra Serif" w:hAnsi="PT Astra Serif"/>
                <w:bCs/>
              </w:rPr>
              <w:t>р</w:t>
            </w:r>
            <w:r w:rsidRPr="004E0901">
              <w:rPr>
                <w:rFonts w:ascii="PT Astra Serif" w:hAnsi="PT Astra Serif"/>
                <w:bCs/>
              </w:rPr>
              <w:t>ных домах, а это около 16920 необходимо как минимум 20 упаковок бумаги для разового выхода (буклеты, листовки), целесообразно заказ продукции через типографии (листовки, буклеты и пр., желательно в цветовом варианте, как делают многие областные ведомства);</w:t>
            </w:r>
          </w:p>
          <w:p w:rsidR="00B00C84" w:rsidRDefault="00B00C84" w:rsidP="00B73EDB">
            <w:pPr>
              <w:pStyle w:val="a3"/>
              <w:keepNext/>
              <w:keepLines/>
              <w:shd w:val="clear" w:color="auto" w:fill="FFFFFF"/>
              <w:spacing w:before="0" w:beforeAutospacing="0" w:after="0" w:afterAutospacing="0"/>
              <w:ind w:firstLine="283"/>
              <w:jc w:val="both"/>
              <w:rPr>
                <w:rFonts w:ascii="PT Astra Serif" w:hAnsi="PT Astra Serif"/>
                <w:bCs/>
              </w:rPr>
            </w:pPr>
            <w:r w:rsidRPr="004E0901">
              <w:rPr>
                <w:rFonts w:ascii="PT Astra Serif" w:hAnsi="PT Astra Serif"/>
                <w:bCs/>
              </w:rPr>
              <w:t xml:space="preserve"> 5) отсутствие транспортных средств для выездов в села района, не всегда есть возможность оперативного реагиров</w:t>
            </w:r>
            <w:r w:rsidRPr="004E0901">
              <w:rPr>
                <w:rFonts w:ascii="PT Astra Serif" w:hAnsi="PT Astra Serif"/>
                <w:bCs/>
              </w:rPr>
              <w:t>а</w:t>
            </w:r>
            <w:r w:rsidRPr="004E0901">
              <w:rPr>
                <w:rFonts w:ascii="PT Astra Serif" w:hAnsi="PT Astra Serif"/>
                <w:bCs/>
              </w:rPr>
              <w:t>ния или просто выезда в плановом порядке</w:t>
            </w:r>
            <w:proofErr w:type="gramStart"/>
            <w:r w:rsidRPr="004E0901">
              <w:rPr>
                <w:rFonts w:ascii="PT Astra Serif" w:hAnsi="PT Astra Serif"/>
                <w:bCs/>
              </w:rPr>
              <w:t xml:space="preserve">.; </w:t>
            </w:r>
            <w:proofErr w:type="gramEnd"/>
            <w:r w:rsidRPr="004E0901">
              <w:rPr>
                <w:rFonts w:ascii="PT Astra Serif" w:hAnsi="PT Astra Serif"/>
                <w:bCs/>
              </w:rPr>
              <w:t>6) необходимо оформление удостоверений специалистов ССК единого о</w:t>
            </w:r>
            <w:r w:rsidRPr="004E0901">
              <w:rPr>
                <w:rFonts w:ascii="PT Astra Serif" w:hAnsi="PT Astra Serif"/>
                <w:bCs/>
              </w:rPr>
              <w:t>б</w:t>
            </w:r>
            <w:r w:rsidRPr="004E0901">
              <w:rPr>
                <w:rFonts w:ascii="PT Astra Serif" w:hAnsi="PT Astra Serif"/>
                <w:bCs/>
              </w:rPr>
              <w:t>разца.</w:t>
            </w:r>
          </w:p>
          <w:p w:rsidR="00B73EDB" w:rsidRPr="004E0901" w:rsidRDefault="00B73EDB" w:rsidP="00B73EDB">
            <w:pPr>
              <w:pStyle w:val="a3"/>
              <w:keepNext/>
              <w:keepLines/>
              <w:shd w:val="clear" w:color="auto" w:fill="FFFFFF"/>
              <w:spacing w:before="0" w:beforeAutospacing="0" w:after="0" w:afterAutospacing="0"/>
              <w:ind w:firstLine="283"/>
              <w:jc w:val="both"/>
              <w:rPr>
                <w:rFonts w:ascii="PT Astra Serif" w:hAnsi="PT Astra Serif"/>
                <w:bCs/>
                <w:highlight w:val="yellow"/>
              </w:rPr>
            </w:pPr>
            <w:r w:rsidRPr="00E75E43">
              <w:rPr>
                <w:rFonts w:ascii="PT Astra Serif" w:hAnsi="PT Astra Serif"/>
                <w:b/>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0C84" w:rsidRPr="004E0901" w:rsidRDefault="00B00C84" w:rsidP="00B73EDB">
            <w:pPr>
              <w:pStyle w:val="a3"/>
              <w:keepNext/>
              <w:keepLines/>
              <w:shd w:val="clear" w:color="auto" w:fill="FFFFFF"/>
              <w:spacing w:before="0" w:beforeAutospacing="0" w:after="0" w:afterAutospacing="0"/>
              <w:jc w:val="both"/>
              <w:rPr>
                <w:rFonts w:ascii="PT Astra Serif" w:hAnsi="PT Astra Serif"/>
                <w:bCs/>
              </w:rPr>
            </w:pPr>
            <w:proofErr w:type="spellStart"/>
            <w:r w:rsidRPr="004E0901">
              <w:rPr>
                <w:rFonts w:ascii="PT Astra Serif" w:hAnsi="PT Astra Serif"/>
              </w:rPr>
              <w:t>Н.В.Ширшова</w:t>
            </w:r>
            <w:proofErr w:type="spellEnd"/>
            <w:r w:rsidRPr="004E0901">
              <w:rPr>
                <w:rFonts w:ascii="PT Astra Serif" w:hAnsi="PT Astra Serif"/>
              </w:rPr>
              <w:t xml:space="preserve">  - директор депа</w:t>
            </w:r>
            <w:r w:rsidRPr="004E0901">
              <w:rPr>
                <w:rFonts w:ascii="PT Astra Serif" w:hAnsi="PT Astra Serif"/>
              </w:rPr>
              <w:t>р</w:t>
            </w:r>
            <w:r w:rsidRPr="004E0901">
              <w:rPr>
                <w:rFonts w:ascii="PT Astra Serif" w:hAnsi="PT Astra Serif"/>
              </w:rPr>
              <w:t>тамента семе</w:t>
            </w:r>
            <w:r w:rsidRPr="004E0901">
              <w:rPr>
                <w:rFonts w:ascii="PT Astra Serif" w:hAnsi="PT Astra Serif"/>
              </w:rPr>
              <w:t>й</w:t>
            </w:r>
            <w:r w:rsidRPr="004E0901">
              <w:rPr>
                <w:rFonts w:ascii="PT Astra Serif" w:hAnsi="PT Astra Serif"/>
              </w:rPr>
              <w:t>ной и  демогр</w:t>
            </w:r>
            <w:r w:rsidRPr="004E0901">
              <w:rPr>
                <w:rFonts w:ascii="PT Astra Serif" w:hAnsi="PT Astra Serif"/>
              </w:rPr>
              <w:t>а</w:t>
            </w:r>
            <w:r w:rsidRPr="004E0901">
              <w:rPr>
                <w:rFonts w:ascii="PT Astra Serif" w:hAnsi="PT Astra Serif"/>
              </w:rPr>
              <w:t>фической пол</w:t>
            </w:r>
            <w:r w:rsidRPr="004E0901">
              <w:rPr>
                <w:rFonts w:ascii="PT Astra Serif" w:hAnsi="PT Astra Serif"/>
              </w:rPr>
              <w:t>и</w:t>
            </w:r>
            <w:r w:rsidRPr="004E0901">
              <w:rPr>
                <w:rFonts w:ascii="PT Astra Serif" w:hAnsi="PT Astra Serif"/>
              </w:rPr>
              <w:t>тики</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AD1E3D" w:rsidRDefault="00B00C84" w:rsidP="00B73EDB">
            <w:pPr>
              <w:keepNext/>
              <w:keepLines/>
              <w:spacing w:after="0" w:line="240" w:lineRule="auto"/>
              <w:rPr>
                <w:rFonts w:ascii="PT Astra Serif" w:eastAsia="Times New Roman" w:hAnsi="PT Astra Serif" w:cs="Times New Roman"/>
                <w:b/>
                <w:bCs/>
                <w:kern w:val="24"/>
                <w:sz w:val="24"/>
                <w:szCs w:val="24"/>
                <w:highlight w:val="yellow"/>
                <w:lang w:eastAsia="ru-RU"/>
              </w:rPr>
            </w:pPr>
            <w:r w:rsidRPr="00040053">
              <w:rPr>
                <w:rFonts w:ascii="PT Astra Serif" w:eastAsia="Times New Roman" w:hAnsi="PT Astra Serif" w:cs="Times New Roman"/>
                <w:b/>
                <w:bCs/>
                <w:kern w:val="24"/>
                <w:sz w:val="24"/>
                <w:szCs w:val="24"/>
                <w:lang w:eastAsia="ru-RU"/>
              </w:rPr>
              <w:t>Задача 5: «Повышение качества процесса межведомственного взаимодействия»</w:t>
            </w:r>
          </w:p>
        </w:tc>
      </w:tr>
      <w:tr w:rsidR="00B00C84" w:rsidRPr="00AD1E3D" w:rsidTr="004B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9"/>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B3FCD" w:rsidRDefault="00B00C84" w:rsidP="00B73EDB">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4B3FCD">
              <w:rPr>
                <w:rFonts w:ascii="PT Astra Serif" w:eastAsia="Times New Roman" w:hAnsi="PT Astra Serif" w:cs="Times New Roman"/>
                <w:bCs/>
                <w:kern w:val="24"/>
                <w:sz w:val="24"/>
                <w:szCs w:val="24"/>
                <w:lang w:eastAsia="ru-RU"/>
              </w:rPr>
              <w:t>Внедрение  и реализация на терр</w:t>
            </w:r>
            <w:r w:rsidRPr="004B3FCD">
              <w:rPr>
                <w:rFonts w:ascii="PT Astra Serif" w:eastAsia="Times New Roman" w:hAnsi="PT Astra Serif" w:cs="Times New Roman"/>
                <w:bCs/>
                <w:kern w:val="24"/>
                <w:sz w:val="24"/>
                <w:szCs w:val="24"/>
                <w:lang w:eastAsia="ru-RU"/>
              </w:rPr>
              <w:t>и</w:t>
            </w:r>
            <w:r w:rsidRPr="004B3FCD">
              <w:rPr>
                <w:rFonts w:ascii="PT Astra Serif" w:eastAsia="Times New Roman" w:hAnsi="PT Astra Serif" w:cs="Times New Roman"/>
                <w:bCs/>
                <w:kern w:val="24"/>
                <w:sz w:val="24"/>
                <w:szCs w:val="24"/>
                <w:lang w:eastAsia="ru-RU"/>
              </w:rPr>
              <w:t>тории Ульяновской о</w:t>
            </w:r>
            <w:r w:rsidRPr="004B3FCD">
              <w:rPr>
                <w:rFonts w:ascii="PT Astra Serif" w:eastAsia="Times New Roman" w:hAnsi="PT Astra Serif" w:cs="Times New Roman"/>
                <w:bCs/>
                <w:kern w:val="24"/>
                <w:sz w:val="24"/>
                <w:szCs w:val="24"/>
                <w:lang w:eastAsia="ru-RU"/>
              </w:rPr>
              <w:t>б</w:t>
            </w:r>
            <w:r w:rsidRPr="004B3FCD">
              <w:rPr>
                <w:rFonts w:ascii="PT Astra Serif" w:eastAsia="Times New Roman" w:hAnsi="PT Astra Serif" w:cs="Times New Roman"/>
                <w:bCs/>
                <w:kern w:val="24"/>
                <w:sz w:val="24"/>
                <w:szCs w:val="24"/>
                <w:lang w:eastAsia="ru-RU"/>
              </w:rPr>
              <w:t>ласти технологий и</w:t>
            </w:r>
            <w:r w:rsidRPr="004B3FCD">
              <w:rPr>
                <w:rFonts w:ascii="PT Astra Serif" w:eastAsia="Times New Roman" w:hAnsi="PT Astra Serif" w:cs="Times New Roman"/>
                <w:bCs/>
                <w:kern w:val="24"/>
                <w:sz w:val="24"/>
                <w:szCs w:val="24"/>
                <w:lang w:eastAsia="ru-RU"/>
              </w:rPr>
              <w:t>н</w:t>
            </w:r>
            <w:r w:rsidRPr="004B3FCD">
              <w:rPr>
                <w:rFonts w:ascii="PT Astra Serif" w:eastAsia="Times New Roman" w:hAnsi="PT Astra Serif" w:cs="Times New Roman"/>
                <w:bCs/>
                <w:kern w:val="24"/>
                <w:sz w:val="24"/>
                <w:szCs w:val="24"/>
                <w:lang w:eastAsia="ru-RU"/>
              </w:rPr>
              <w:t>формационного вза</w:t>
            </w:r>
            <w:r w:rsidRPr="004B3FCD">
              <w:rPr>
                <w:rFonts w:ascii="PT Astra Serif" w:eastAsia="Times New Roman" w:hAnsi="PT Astra Serif" w:cs="Times New Roman"/>
                <w:bCs/>
                <w:kern w:val="24"/>
                <w:sz w:val="24"/>
                <w:szCs w:val="24"/>
                <w:lang w:eastAsia="ru-RU"/>
              </w:rPr>
              <w:t>и</w:t>
            </w:r>
            <w:r w:rsidRPr="004B3FCD">
              <w:rPr>
                <w:rFonts w:ascii="PT Astra Serif" w:eastAsia="Times New Roman" w:hAnsi="PT Astra Serif" w:cs="Times New Roman"/>
                <w:bCs/>
                <w:kern w:val="24"/>
                <w:sz w:val="24"/>
                <w:szCs w:val="24"/>
                <w:lang w:eastAsia="ru-RU"/>
              </w:rPr>
              <w:t>модействия между о</w:t>
            </w:r>
            <w:r w:rsidRPr="004B3FCD">
              <w:rPr>
                <w:rFonts w:ascii="PT Astra Serif" w:eastAsia="Times New Roman" w:hAnsi="PT Astra Serif" w:cs="Times New Roman"/>
                <w:bCs/>
                <w:kern w:val="24"/>
                <w:sz w:val="24"/>
                <w:szCs w:val="24"/>
                <w:lang w:eastAsia="ru-RU"/>
              </w:rPr>
              <w:t>р</w:t>
            </w:r>
            <w:r w:rsidRPr="004B3FCD">
              <w:rPr>
                <w:rFonts w:ascii="PT Astra Serif" w:eastAsia="Times New Roman" w:hAnsi="PT Astra Serif" w:cs="Times New Roman"/>
                <w:bCs/>
                <w:kern w:val="24"/>
                <w:sz w:val="24"/>
                <w:szCs w:val="24"/>
                <w:lang w:eastAsia="ru-RU"/>
              </w:rPr>
              <w:t xml:space="preserve">ганами власти* </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E0901" w:rsidRDefault="00B00C84" w:rsidP="00B73EDB">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4E0901">
              <w:rPr>
                <w:rFonts w:ascii="PT Astra Serif" w:eastAsia="Times New Roman" w:hAnsi="PT Astra Serif" w:cs="Times New Roman"/>
                <w:bCs/>
                <w:kern w:val="24"/>
                <w:sz w:val="24"/>
                <w:szCs w:val="24"/>
                <w:lang w:eastAsia="ru-RU"/>
              </w:rPr>
              <w:t>Ускорение процедур пред</w:t>
            </w:r>
            <w:r w:rsidRPr="004E0901">
              <w:rPr>
                <w:rFonts w:ascii="PT Astra Serif" w:eastAsia="Times New Roman" w:hAnsi="PT Astra Serif" w:cs="Times New Roman"/>
                <w:bCs/>
                <w:kern w:val="24"/>
                <w:sz w:val="24"/>
                <w:szCs w:val="24"/>
                <w:lang w:eastAsia="ru-RU"/>
              </w:rPr>
              <w:t>о</w:t>
            </w:r>
            <w:r w:rsidRPr="004E0901">
              <w:rPr>
                <w:rFonts w:ascii="PT Astra Serif" w:eastAsia="Times New Roman" w:hAnsi="PT Astra Serif" w:cs="Times New Roman"/>
                <w:bCs/>
                <w:kern w:val="24"/>
                <w:sz w:val="24"/>
                <w:szCs w:val="24"/>
                <w:lang w:eastAsia="ru-RU"/>
              </w:rPr>
              <w:t>ставления государственных услуг</w:t>
            </w:r>
          </w:p>
          <w:p w:rsidR="00B00C84" w:rsidRPr="004E0901" w:rsidRDefault="00B00C84" w:rsidP="00B73EDB">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4E0901">
              <w:rPr>
                <w:rFonts w:ascii="PT Astra Serif" w:eastAsia="Times New Roman" w:hAnsi="PT Astra Serif" w:cs="Times New Roman"/>
                <w:bCs/>
                <w:kern w:val="24"/>
                <w:sz w:val="24"/>
                <w:szCs w:val="24"/>
                <w:lang w:eastAsia="ru-RU"/>
              </w:rPr>
              <w:t>Оптимизация информационн</w:t>
            </w:r>
            <w:r w:rsidRPr="004E0901">
              <w:rPr>
                <w:rFonts w:ascii="PT Astra Serif" w:eastAsia="Times New Roman" w:hAnsi="PT Astra Serif" w:cs="Times New Roman"/>
                <w:bCs/>
                <w:kern w:val="24"/>
                <w:sz w:val="24"/>
                <w:szCs w:val="24"/>
                <w:lang w:eastAsia="ru-RU"/>
              </w:rPr>
              <w:t>о</w:t>
            </w:r>
            <w:r w:rsidRPr="004E0901">
              <w:rPr>
                <w:rFonts w:ascii="PT Astra Serif" w:eastAsia="Times New Roman" w:hAnsi="PT Astra Serif" w:cs="Times New Roman"/>
                <w:bCs/>
                <w:kern w:val="24"/>
                <w:sz w:val="24"/>
                <w:szCs w:val="24"/>
                <w:lang w:eastAsia="ru-RU"/>
              </w:rPr>
              <w:t>го взаимодействия</w:t>
            </w:r>
          </w:p>
          <w:p w:rsidR="00B00C84" w:rsidRPr="004E0901" w:rsidRDefault="00B00C84" w:rsidP="00B73EDB">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4E0901">
              <w:rPr>
                <w:rFonts w:ascii="PT Astra Serif" w:eastAsia="Times New Roman" w:hAnsi="PT Astra Serif" w:cs="Times New Roman"/>
                <w:bCs/>
                <w:kern w:val="24"/>
                <w:sz w:val="24"/>
                <w:szCs w:val="24"/>
                <w:lang w:eastAsia="ru-RU"/>
              </w:rPr>
              <w:t>Исключение избыточных  пр</w:t>
            </w:r>
            <w:r w:rsidRPr="004E0901">
              <w:rPr>
                <w:rFonts w:ascii="PT Astra Serif" w:eastAsia="Times New Roman" w:hAnsi="PT Astra Serif" w:cs="Times New Roman"/>
                <w:bCs/>
                <w:kern w:val="24"/>
                <w:sz w:val="24"/>
                <w:szCs w:val="24"/>
                <w:lang w:eastAsia="ru-RU"/>
              </w:rPr>
              <w:t>о</w:t>
            </w:r>
            <w:r w:rsidRPr="004E0901">
              <w:rPr>
                <w:rFonts w:ascii="PT Astra Serif" w:eastAsia="Times New Roman" w:hAnsi="PT Astra Serif" w:cs="Times New Roman"/>
                <w:bCs/>
                <w:kern w:val="24"/>
                <w:sz w:val="24"/>
                <w:szCs w:val="24"/>
                <w:lang w:eastAsia="ru-RU"/>
              </w:rPr>
              <w:t>цедур при предоставлении госуда</w:t>
            </w:r>
            <w:r w:rsidRPr="004E0901">
              <w:rPr>
                <w:rFonts w:ascii="PT Astra Serif" w:eastAsia="Times New Roman" w:hAnsi="PT Astra Serif" w:cs="Times New Roman"/>
                <w:bCs/>
                <w:kern w:val="24"/>
                <w:sz w:val="24"/>
                <w:szCs w:val="24"/>
                <w:lang w:eastAsia="ru-RU"/>
              </w:rPr>
              <w:t>р</w:t>
            </w:r>
            <w:r w:rsidRPr="004E0901">
              <w:rPr>
                <w:rFonts w:ascii="PT Astra Serif" w:eastAsia="Times New Roman" w:hAnsi="PT Astra Serif" w:cs="Times New Roman"/>
                <w:bCs/>
                <w:kern w:val="24"/>
                <w:sz w:val="24"/>
                <w:szCs w:val="24"/>
                <w:lang w:eastAsia="ru-RU"/>
              </w:rPr>
              <w:t>ственных услуг</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E0901" w:rsidRDefault="004E0901" w:rsidP="00B73EDB">
            <w:pPr>
              <w:keepNext/>
              <w:keepLines/>
              <w:spacing w:after="0" w:line="240" w:lineRule="auto"/>
              <w:ind w:firstLine="282"/>
              <w:rPr>
                <w:rFonts w:ascii="PT Astra Serif" w:eastAsia="Times New Roman" w:hAnsi="PT Astra Serif" w:cs="Times New Roman"/>
                <w:bCs/>
                <w:kern w:val="24"/>
                <w:sz w:val="24"/>
                <w:szCs w:val="24"/>
                <w:lang w:eastAsia="ru-RU"/>
              </w:rPr>
            </w:pPr>
            <w:r w:rsidRPr="004E0901">
              <w:rPr>
                <w:rFonts w:ascii="PT Astra Serif" w:eastAsia="Times New Roman" w:hAnsi="PT Astra Serif" w:cs="Times New Roman"/>
                <w:bCs/>
                <w:kern w:val="24"/>
                <w:sz w:val="24"/>
                <w:szCs w:val="24"/>
                <w:lang w:eastAsia="ru-RU"/>
              </w:rPr>
              <w:t>По итогам</w:t>
            </w:r>
            <w:r w:rsidR="00B00C84" w:rsidRPr="004E0901">
              <w:rPr>
                <w:rFonts w:ascii="PT Astra Serif" w:eastAsia="Times New Roman" w:hAnsi="PT Astra Serif" w:cs="Times New Roman"/>
                <w:bCs/>
                <w:kern w:val="24"/>
                <w:sz w:val="24"/>
                <w:szCs w:val="24"/>
                <w:lang w:eastAsia="ru-RU"/>
              </w:rPr>
              <w:t xml:space="preserve"> 2019 года по 12 государственным услугам, п</w:t>
            </w:r>
            <w:r w:rsidR="00B00C84" w:rsidRPr="004E0901">
              <w:rPr>
                <w:rFonts w:ascii="PT Astra Serif" w:eastAsia="Times New Roman" w:hAnsi="PT Astra Serif" w:cs="Times New Roman"/>
                <w:bCs/>
                <w:kern w:val="24"/>
                <w:sz w:val="24"/>
                <w:szCs w:val="24"/>
                <w:lang w:eastAsia="ru-RU"/>
              </w:rPr>
              <w:t>е</w:t>
            </w:r>
            <w:r w:rsidR="00B00C84" w:rsidRPr="004E0901">
              <w:rPr>
                <w:rFonts w:ascii="PT Astra Serif" w:eastAsia="Times New Roman" w:hAnsi="PT Astra Serif" w:cs="Times New Roman"/>
                <w:bCs/>
                <w:kern w:val="24"/>
                <w:sz w:val="24"/>
                <w:szCs w:val="24"/>
                <w:lang w:eastAsia="ru-RU"/>
              </w:rPr>
              <w:t>реведённым для предоставления в электронном виде, подано заявлений с использованием Единого портала государстве</w:t>
            </w:r>
            <w:r w:rsidR="00B00C84" w:rsidRPr="004E0901">
              <w:rPr>
                <w:rFonts w:ascii="PT Astra Serif" w:eastAsia="Times New Roman" w:hAnsi="PT Astra Serif" w:cs="Times New Roman"/>
                <w:bCs/>
                <w:kern w:val="24"/>
                <w:sz w:val="24"/>
                <w:szCs w:val="24"/>
                <w:lang w:eastAsia="ru-RU"/>
              </w:rPr>
              <w:t>н</w:t>
            </w:r>
            <w:r w:rsidR="00B00C84" w:rsidRPr="004E0901">
              <w:rPr>
                <w:rFonts w:ascii="PT Astra Serif" w:eastAsia="Times New Roman" w:hAnsi="PT Astra Serif" w:cs="Times New Roman"/>
                <w:bCs/>
                <w:kern w:val="24"/>
                <w:sz w:val="24"/>
                <w:szCs w:val="24"/>
                <w:lang w:eastAsia="ru-RU"/>
              </w:rPr>
              <w:t xml:space="preserve">ных услуг </w:t>
            </w:r>
            <w:r w:rsidRPr="004E0901">
              <w:rPr>
                <w:rFonts w:ascii="PT Astra Serif" w:eastAsia="Times New Roman" w:hAnsi="PT Astra Serif" w:cs="Times New Roman"/>
                <w:bCs/>
                <w:kern w:val="24"/>
                <w:sz w:val="24"/>
                <w:szCs w:val="24"/>
                <w:lang w:eastAsia="ru-RU"/>
              </w:rPr>
              <w:t>3217</w:t>
            </w:r>
          </w:p>
          <w:p w:rsidR="00B00C84" w:rsidRPr="004E0901" w:rsidRDefault="00B00C84" w:rsidP="00B73EDB">
            <w:pPr>
              <w:keepNext/>
              <w:keepLines/>
              <w:spacing w:after="0" w:line="240" w:lineRule="auto"/>
              <w:ind w:firstLine="282"/>
              <w:rPr>
                <w:rFonts w:ascii="PT Astra Serif" w:eastAsia="Times New Roman" w:hAnsi="PT Astra Serif" w:cs="Times New Roman"/>
                <w:bCs/>
                <w:kern w:val="24"/>
                <w:sz w:val="24"/>
                <w:szCs w:val="24"/>
                <w:lang w:eastAsia="ru-RU"/>
              </w:rPr>
            </w:pPr>
          </w:p>
          <w:p w:rsidR="00B00C84" w:rsidRPr="004E0901" w:rsidRDefault="004E0901" w:rsidP="00B73EDB">
            <w:pPr>
              <w:keepNext/>
              <w:keepLines/>
              <w:spacing w:after="0" w:line="240" w:lineRule="auto"/>
              <w:ind w:firstLine="282"/>
              <w:rPr>
                <w:rFonts w:ascii="PT Astra Serif" w:eastAsia="Times New Roman" w:hAnsi="PT Astra Serif" w:cs="Times New Roman"/>
                <w:bCs/>
                <w:kern w:val="24"/>
                <w:sz w:val="24"/>
                <w:szCs w:val="24"/>
                <w:lang w:eastAsia="ru-RU"/>
              </w:rPr>
            </w:pPr>
            <w:r w:rsidRPr="004E0901">
              <w:rPr>
                <w:rFonts w:ascii="PT Astra Serif" w:eastAsia="Times New Roman" w:hAnsi="PT Astra Serif" w:cs="Times New Roman"/>
                <w:bCs/>
                <w:kern w:val="24"/>
                <w:sz w:val="24"/>
                <w:szCs w:val="24"/>
                <w:lang w:eastAsia="ru-RU"/>
              </w:rPr>
              <w:t xml:space="preserve">По итогам 2019 года </w:t>
            </w:r>
            <w:r w:rsidR="00B00C84" w:rsidRPr="004E0901">
              <w:rPr>
                <w:rFonts w:ascii="PT Astra Serif" w:eastAsia="Times New Roman" w:hAnsi="PT Astra Serif" w:cs="Times New Roman"/>
                <w:bCs/>
                <w:kern w:val="24"/>
                <w:sz w:val="24"/>
                <w:szCs w:val="24"/>
                <w:lang w:eastAsia="ru-RU"/>
              </w:rPr>
              <w:t>к 13 видам сведений, разработанным и внедренным в работу органов социальной защиты насел</w:t>
            </w:r>
            <w:r w:rsidR="00B00C84" w:rsidRPr="004E0901">
              <w:rPr>
                <w:rFonts w:ascii="PT Astra Serif" w:eastAsia="Times New Roman" w:hAnsi="PT Astra Serif" w:cs="Times New Roman"/>
                <w:bCs/>
                <w:kern w:val="24"/>
                <w:sz w:val="24"/>
                <w:szCs w:val="24"/>
                <w:lang w:eastAsia="ru-RU"/>
              </w:rPr>
              <w:t>е</w:t>
            </w:r>
            <w:r w:rsidR="00B00C84" w:rsidRPr="004E0901">
              <w:rPr>
                <w:rFonts w:ascii="PT Astra Serif" w:eastAsia="Times New Roman" w:hAnsi="PT Astra Serif" w:cs="Times New Roman"/>
                <w:bCs/>
                <w:kern w:val="24"/>
                <w:sz w:val="24"/>
                <w:szCs w:val="24"/>
                <w:lang w:eastAsia="ru-RU"/>
              </w:rPr>
              <w:t>ния с целью исключения избыточных процедур при пред</w:t>
            </w:r>
            <w:r w:rsidR="00B00C84" w:rsidRPr="004E0901">
              <w:rPr>
                <w:rFonts w:ascii="PT Astra Serif" w:eastAsia="Times New Roman" w:hAnsi="PT Astra Serif" w:cs="Times New Roman"/>
                <w:bCs/>
                <w:kern w:val="24"/>
                <w:sz w:val="24"/>
                <w:szCs w:val="24"/>
                <w:lang w:eastAsia="ru-RU"/>
              </w:rPr>
              <w:t>о</w:t>
            </w:r>
            <w:r w:rsidR="00B00C84" w:rsidRPr="004E0901">
              <w:rPr>
                <w:rFonts w:ascii="PT Astra Serif" w:eastAsia="Times New Roman" w:hAnsi="PT Astra Serif" w:cs="Times New Roman"/>
                <w:bCs/>
                <w:kern w:val="24"/>
                <w:sz w:val="24"/>
                <w:szCs w:val="24"/>
                <w:lang w:eastAsia="ru-RU"/>
              </w:rPr>
              <w:t>ставлении государственных услуг, внедрены еще 2 вида св</w:t>
            </w:r>
            <w:r w:rsidR="00B00C84" w:rsidRPr="004E0901">
              <w:rPr>
                <w:rFonts w:ascii="PT Astra Serif" w:eastAsia="Times New Roman" w:hAnsi="PT Astra Serif" w:cs="Times New Roman"/>
                <w:bCs/>
                <w:kern w:val="24"/>
                <w:sz w:val="24"/>
                <w:szCs w:val="24"/>
                <w:lang w:eastAsia="ru-RU"/>
              </w:rPr>
              <w:t>е</w:t>
            </w:r>
            <w:r w:rsidR="00B00C84" w:rsidRPr="004E0901">
              <w:rPr>
                <w:rFonts w:ascii="PT Astra Serif" w:eastAsia="Times New Roman" w:hAnsi="PT Astra Serif" w:cs="Times New Roman"/>
                <w:bCs/>
                <w:kern w:val="24"/>
                <w:sz w:val="24"/>
                <w:szCs w:val="24"/>
                <w:lang w:eastAsia="ru-RU"/>
              </w:rPr>
              <w:t xml:space="preserve">дений: </w:t>
            </w:r>
          </w:p>
          <w:p w:rsidR="00B00C84" w:rsidRPr="004E0901" w:rsidRDefault="00B00C84" w:rsidP="00B73EDB">
            <w:pPr>
              <w:keepNext/>
              <w:keepLines/>
              <w:spacing w:after="0" w:line="240" w:lineRule="auto"/>
              <w:ind w:firstLine="282"/>
              <w:rPr>
                <w:rFonts w:ascii="PT Astra Serif" w:eastAsia="Times New Roman" w:hAnsi="PT Astra Serif" w:cs="Times New Roman"/>
                <w:bCs/>
                <w:kern w:val="24"/>
                <w:sz w:val="24"/>
                <w:szCs w:val="24"/>
                <w:lang w:eastAsia="ru-RU"/>
              </w:rPr>
            </w:pPr>
            <w:r w:rsidRPr="004E0901">
              <w:rPr>
                <w:rFonts w:ascii="PT Astra Serif" w:eastAsia="Times New Roman" w:hAnsi="PT Astra Serif" w:cs="Times New Roman"/>
                <w:bCs/>
                <w:kern w:val="24"/>
                <w:sz w:val="24"/>
                <w:szCs w:val="24"/>
                <w:lang w:eastAsia="ru-RU"/>
              </w:rPr>
              <w:t>- Сведения о страховом стаже застрахованного лица;</w:t>
            </w:r>
          </w:p>
          <w:p w:rsidR="00B00C84" w:rsidRDefault="00B00C84" w:rsidP="00B73EDB">
            <w:pPr>
              <w:keepNext/>
              <w:keepLines/>
              <w:spacing w:after="0" w:line="240" w:lineRule="auto"/>
              <w:ind w:firstLine="282"/>
              <w:jc w:val="both"/>
              <w:rPr>
                <w:rFonts w:ascii="PT Astra Serif" w:eastAsia="Times New Roman" w:hAnsi="PT Astra Serif" w:cs="Times New Roman"/>
                <w:bCs/>
                <w:kern w:val="24"/>
                <w:sz w:val="24"/>
                <w:szCs w:val="24"/>
                <w:lang w:eastAsia="ru-RU"/>
              </w:rPr>
            </w:pPr>
            <w:r w:rsidRPr="004E0901">
              <w:rPr>
                <w:rFonts w:ascii="PT Astra Serif" w:eastAsia="Times New Roman" w:hAnsi="PT Astra Serif" w:cs="Times New Roman"/>
                <w:bCs/>
                <w:kern w:val="24"/>
                <w:sz w:val="24"/>
                <w:szCs w:val="24"/>
                <w:lang w:eastAsia="ru-RU"/>
              </w:rPr>
              <w:t>- Актуальная версия Классификатора ЕГИССО версии 2.1.1.</w:t>
            </w:r>
          </w:p>
          <w:p w:rsidR="00B73EDB" w:rsidRPr="004E0901" w:rsidRDefault="00B73EDB" w:rsidP="00B73EDB">
            <w:pPr>
              <w:keepNext/>
              <w:keepLines/>
              <w:spacing w:after="0" w:line="240" w:lineRule="auto"/>
              <w:ind w:firstLine="282"/>
              <w:jc w:val="both"/>
              <w:rPr>
                <w:rFonts w:ascii="PT Astra Serif" w:eastAsia="Times New Roman" w:hAnsi="PT Astra Serif" w:cs="Times New Roman"/>
                <w:sz w:val="24"/>
                <w:szCs w:val="24"/>
                <w:lang w:eastAsia="ru-RU"/>
              </w:rPr>
            </w:pPr>
            <w:r w:rsidRPr="00E75E43">
              <w:rPr>
                <w:rFonts w:ascii="PT Astra Serif" w:eastAsia="Times New Roman" w:hAnsi="PT Astra Serif" w:cs="Times New Roman"/>
                <w:b/>
                <w:sz w:val="24"/>
                <w:szCs w:val="24"/>
                <w:lang w:eastAsia="ru-RU"/>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0C84" w:rsidRPr="004B3FCD" w:rsidRDefault="00B00C84" w:rsidP="00B73EDB">
            <w:pPr>
              <w:keepNext/>
              <w:keepLines/>
              <w:spacing w:after="0" w:line="240" w:lineRule="auto"/>
              <w:rPr>
                <w:rFonts w:ascii="PT Astra Serif" w:eastAsia="Times New Roman" w:hAnsi="PT Astra Serif" w:cs="Times New Roman"/>
                <w:bCs/>
                <w:kern w:val="24"/>
                <w:sz w:val="24"/>
                <w:szCs w:val="24"/>
                <w:lang w:eastAsia="ru-RU"/>
              </w:rPr>
            </w:pPr>
            <w:proofErr w:type="spellStart"/>
            <w:r w:rsidRPr="004B3FCD">
              <w:rPr>
                <w:rFonts w:ascii="PT Astra Serif" w:eastAsia="Times New Roman" w:hAnsi="PT Astra Serif" w:cs="Times New Roman"/>
                <w:bCs/>
                <w:kern w:val="24"/>
                <w:sz w:val="24"/>
                <w:szCs w:val="24"/>
                <w:lang w:eastAsia="ru-RU"/>
              </w:rPr>
              <w:t>О.Г.Афанасьев</w:t>
            </w:r>
            <w:proofErr w:type="spellEnd"/>
            <w:r w:rsidRPr="004B3FCD">
              <w:rPr>
                <w:rFonts w:ascii="PT Astra Serif" w:eastAsia="Times New Roman" w:hAnsi="PT Astra Serif" w:cs="Times New Roman"/>
                <w:bCs/>
                <w:kern w:val="24"/>
                <w:sz w:val="24"/>
                <w:szCs w:val="24"/>
                <w:lang w:eastAsia="ru-RU"/>
              </w:rPr>
              <w:t xml:space="preserve"> – </w:t>
            </w:r>
            <w:proofErr w:type="spellStart"/>
            <w:r w:rsidRPr="004B3FCD">
              <w:rPr>
                <w:rFonts w:ascii="PT Astra Serif" w:eastAsia="Times New Roman" w:hAnsi="PT Astra Serif" w:cs="Times New Roman"/>
                <w:bCs/>
                <w:kern w:val="24"/>
                <w:sz w:val="24"/>
                <w:szCs w:val="24"/>
                <w:lang w:eastAsia="ru-RU"/>
              </w:rPr>
              <w:t>и.о</w:t>
            </w:r>
            <w:proofErr w:type="spellEnd"/>
            <w:r w:rsidRPr="004B3FCD">
              <w:rPr>
                <w:rFonts w:ascii="PT Astra Serif" w:eastAsia="Times New Roman" w:hAnsi="PT Astra Serif" w:cs="Times New Roman"/>
                <w:bCs/>
                <w:kern w:val="24"/>
                <w:sz w:val="24"/>
                <w:szCs w:val="24"/>
                <w:lang w:eastAsia="ru-RU"/>
              </w:rPr>
              <w:t>. директора УОГКУСЗН ЕОЦСВ</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905278"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905278">
              <w:rPr>
                <w:rFonts w:ascii="PT Astra Serif" w:eastAsia="Times New Roman" w:hAnsi="PT Astra Serif" w:cs="Times New Roman"/>
                <w:b/>
                <w:bCs/>
                <w:kern w:val="24"/>
                <w:sz w:val="24"/>
                <w:szCs w:val="24"/>
                <w:lang w:eastAsia="ru-RU"/>
              </w:rPr>
              <w:t>Задача 6: «Усиление принципов справедливости при предоставлении социальной помощи»</w:t>
            </w:r>
          </w:p>
        </w:tc>
      </w:tr>
      <w:tr w:rsidR="00B00C84" w:rsidRPr="00AD1E3D" w:rsidTr="00905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905278" w:rsidRDefault="00B00C84" w:rsidP="00B73EDB">
            <w:pPr>
              <w:keepNext/>
              <w:keepLines/>
              <w:numPr>
                <w:ilvl w:val="0"/>
                <w:numId w:val="6"/>
              </w:numPr>
              <w:spacing w:after="0" w:line="240" w:lineRule="auto"/>
              <w:ind w:left="0" w:firstLine="0"/>
              <w:contextualSpacing/>
              <w:rPr>
                <w:rFonts w:ascii="PT Astra Serif" w:eastAsia="Times New Roman" w:hAnsi="PT Astra Serif" w:cs="Times New Roman"/>
                <w:sz w:val="24"/>
                <w:szCs w:val="24"/>
                <w:lang w:eastAsia="ru-RU"/>
              </w:rPr>
            </w:pPr>
            <w:r w:rsidRPr="00905278">
              <w:rPr>
                <w:rFonts w:ascii="PT Astra Serif" w:eastAsia="Times New Roman" w:hAnsi="PT Astra Serif" w:cs="Times New Roman"/>
                <w:bCs/>
                <w:kern w:val="24"/>
                <w:sz w:val="24"/>
                <w:szCs w:val="24"/>
                <w:lang w:eastAsia="ru-RU"/>
              </w:rPr>
              <w:t>Совершенств</w:t>
            </w:r>
            <w:r w:rsidRPr="00905278">
              <w:rPr>
                <w:rFonts w:ascii="PT Astra Serif" w:eastAsia="Times New Roman" w:hAnsi="PT Astra Serif" w:cs="Times New Roman"/>
                <w:bCs/>
                <w:kern w:val="24"/>
                <w:sz w:val="24"/>
                <w:szCs w:val="24"/>
                <w:lang w:eastAsia="ru-RU"/>
              </w:rPr>
              <w:t>о</w:t>
            </w:r>
            <w:r w:rsidRPr="00905278">
              <w:rPr>
                <w:rFonts w:ascii="PT Astra Serif" w:eastAsia="Times New Roman" w:hAnsi="PT Astra Serif" w:cs="Times New Roman"/>
                <w:bCs/>
                <w:kern w:val="24"/>
                <w:sz w:val="24"/>
                <w:szCs w:val="24"/>
                <w:lang w:eastAsia="ru-RU"/>
              </w:rPr>
              <w:t>вание законодател</w:t>
            </w:r>
            <w:r w:rsidRPr="00905278">
              <w:rPr>
                <w:rFonts w:ascii="PT Astra Serif" w:eastAsia="Times New Roman" w:hAnsi="PT Astra Serif" w:cs="Times New Roman"/>
                <w:bCs/>
                <w:kern w:val="24"/>
                <w:sz w:val="24"/>
                <w:szCs w:val="24"/>
                <w:lang w:eastAsia="ru-RU"/>
              </w:rPr>
              <w:t>ь</w:t>
            </w:r>
            <w:r w:rsidRPr="00905278">
              <w:rPr>
                <w:rFonts w:ascii="PT Astra Serif" w:eastAsia="Times New Roman" w:hAnsi="PT Astra Serif" w:cs="Times New Roman"/>
                <w:bCs/>
                <w:kern w:val="24"/>
                <w:sz w:val="24"/>
                <w:szCs w:val="24"/>
                <w:lang w:eastAsia="ru-RU"/>
              </w:rPr>
              <w:t>ства, регулирующего предоставление мер социальной поддержки населению исходя из принципов справедл</w:t>
            </w:r>
            <w:r w:rsidRPr="00905278">
              <w:rPr>
                <w:rFonts w:ascii="PT Astra Serif" w:eastAsia="Times New Roman" w:hAnsi="PT Astra Serif" w:cs="Times New Roman"/>
                <w:bCs/>
                <w:kern w:val="24"/>
                <w:sz w:val="24"/>
                <w:szCs w:val="24"/>
                <w:lang w:eastAsia="ru-RU"/>
              </w:rPr>
              <w:t>и</w:t>
            </w:r>
            <w:r w:rsidRPr="00905278">
              <w:rPr>
                <w:rFonts w:ascii="PT Astra Serif" w:eastAsia="Times New Roman" w:hAnsi="PT Astra Serif" w:cs="Times New Roman"/>
                <w:bCs/>
                <w:kern w:val="24"/>
                <w:sz w:val="24"/>
                <w:szCs w:val="24"/>
                <w:lang w:eastAsia="ru-RU"/>
              </w:rPr>
              <w:t>вости, адресности и нуждаемости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905278" w:rsidRDefault="00B00C84" w:rsidP="00B73EDB">
            <w:pPr>
              <w:keepNext/>
              <w:keepLines/>
              <w:numPr>
                <w:ilvl w:val="0"/>
                <w:numId w:val="6"/>
              </w:numPr>
              <w:spacing w:after="0" w:line="240" w:lineRule="auto"/>
              <w:ind w:left="0" w:firstLine="0"/>
              <w:contextualSpacing/>
              <w:rPr>
                <w:rFonts w:ascii="PT Astra Serif" w:eastAsia="Times New Roman" w:hAnsi="PT Astra Serif" w:cs="Times New Roman"/>
                <w:sz w:val="24"/>
                <w:szCs w:val="24"/>
                <w:lang w:eastAsia="ru-RU"/>
              </w:rPr>
            </w:pPr>
            <w:r w:rsidRPr="00905278">
              <w:rPr>
                <w:rFonts w:ascii="PT Astra Serif" w:eastAsia="Times New Roman" w:hAnsi="PT Astra Serif" w:cs="Times New Roman"/>
                <w:bCs/>
                <w:kern w:val="24"/>
                <w:sz w:val="24"/>
                <w:szCs w:val="24"/>
                <w:lang w:eastAsia="ru-RU"/>
              </w:rPr>
              <w:t>Усиление материальной по</w:t>
            </w:r>
            <w:r w:rsidRPr="00905278">
              <w:rPr>
                <w:rFonts w:ascii="PT Astra Serif" w:eastAsia="Times New Roman" w:hAnsi="PT Astra Serif" w:cs="Times New Roman"/>
                <w:bCs/>
                <w:kern w:val="24"/>
                <w:sz w:val="24"/>
                <w:szCs w:val="24"/>
                <w:lang w:eastAsia="ru-RU"/>
              </w:rPr>
              <w:t>д</w:t>
            </w:r>
            <w:r w:rsidRPr="00905278">
              <w:rPr>
                <w:rFonts w:ascii="PT Astra Serif" w:eastAsia="Times New Roman" w:hAnsi="PT Astra Serif" w:cs="Times New Roman"/>
                <w:bCs/>
                <w:kern w:val="24"/>
                <w:sz w:val="24"/>
                <w:szCs w:val="24"/>
                <w:lang w:eastAsia="ru-RU"/>
              </w:rPr>
              <w:t xml:space="preserve">держки наименее обеспеченных групп населения </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00C84" w:rsidRPr="00E75E43" w:rsidRDefault="00B00C84" w:rsidP="00B73EDB">
            <w:pPr>
              <w:keepNext/>
              <w:keepLines/>
              <w:spacing w:after="0" w:line="240" w:lineRule="auto"/>
              <w:ind w:firstLine="282"/>
              <w:jc w:val="both"/>
              <w:rPr>
                <w:rFonts w:ascii="PT Astra Serif" w:eastAsia="Times New Roman" w:hAnsi="PT Astra Serif"/>
                <w:sz w:val="24"/>
                <w:szCs w:val="28"/>
                <w:lang w:val="x-none" w:eastAsia="x-none"/>
              </w:rPr>
            </w:pPr>
            <w:r w:rsidRPr="00E75E43">
              <w:rPr>
                <w:rFonts w:ascii="PT Astra Serif" w:eastAsia="Times New Roman" w:hAnsi="PT Astra Serif"/>
                <w:color w:val="000000"/>
                <w:sz w:val="24"/>
                <w:szCs w:val="28"/>
                <w:lang w:eastAsia="x-none"/>
              </w:rPr>
              <w:t>По итогам 219 года</w:t>
            </w:r>
            <w:r w:rsidRPr="00E75E43">
              <w:rPr>
                <w:rFonts w:ascii="PT Astra Serif" w:eastAsia="Times New Roman" w:hAnsi="PT Astra Serif"/>
                <w:color w:val="000000"/>
                <w:sz w:val="24"/>
                <w:szCs w:val="28"/>
                <w:lang w:val="x-none" w:eastAsia="x-none"/>
              </w:rPr>
              <w:t xml:space="preserve"> проведено </w:t>
            </w:r>
            <w:r w:rsidRPr="00E75E43">
              <w:rPr>
                <w:rFonts w:ascii="PT Astra Serif" w:eastAsia="Times New Roman" w:hAnsi="PT Astra Serif"/>
                <w:color w:val="000000"/>
                <w:sz w:val="24"/>
                <w:szCs w:val="28"/>
                <w:lang w:eastAsia="x-none"/>
              </w:rPr>
              <w:t xml:space="preserve">30 </w:t>
            </w:r>
            <w:r w:rsidRPr="00E75E43">
              <w:rPr>
                <w:rFonts w:ascii="PT Astra Serif" w:eastAsia="Times New Roman" w:hAnsi="PT Astra Serif"/>
                <w:color w:val="000000"/>
                <w:sz w:val="24"/>
                <w:szCs w:val="28"/>
                <w:lang w:val="x-none" w:eastAsia="x-none"/>
              </w:rPr>
              <w:t>заседани</w:t>
            </w:r>
            <w:r w:rsidRPr="00E75E43">
              <w:rPr>
                <w:rFonts w:ascii="PT Astra Serif" w:eastAsia="Times New Roman" w:hAnsi="PT Astra Serif"/>
                <w:color w:val="000000"/>
                <w:sz w:val="24"/>
                <w:szCs w:val="28"/>
                <w:lang w:eastAsia="x-none"/>
              </w:rPr>
              <w:t>й</w:t>
            </w:r>
            <w:r w:rsidRPr="00E75E43">
              <w:rPr>
                <w:rFonts w:ascii="PT Astra Serif" w:eastAsia="Times New Roman" w:hAnsi="PT Astra Serif"/>
                <w:color w:val="000000"/>
                <w:sz w:val="24"/>
                <w:szCs w:val="28"/>
                <w:lang w:val="x-none" w:eastAsia="x-none"/>
              </w:rPr>
              <w:t xml:space="preserve"> </w:t>
            </w:r>
            <w:r w:rsidRPr="00E75E43">
              <w:rPr>
                <w:rFonts w:ascii="PT Astra Serif" w:eastAsia="Times New Roman" w:hAnsi="PT Astra Serif"/>
                <w:color w:val="000000"/>
                <w:sz w:val="24"/>
                <w:szCs w:val="28"/>
                <w:lang w:eastAsia="x-none"/>
              </w:rPr>
              <w:t xml:space="preserve">областной </w:t>
            </w:r>
            <w:r w:rsidRPr="00E75E43">
              <w:rPr>
                <w:rFonts w:ascii="PT Astra Serif" w:eastAsia="Times New Roman" w:hAnsi="PT Astra Serif"/>
                <w:color w:val="000000"/>
                <w:sz w:val="24"/>
                <w:szCs w:val="28"/>
                <w:lang w:val="x-none" w:eastAsia="x-none"/>
              </w:rPr>
              <w:t>общественной комиссии</w:t>
            </w:r>
            <w:r w:rsidRPr="00E75E43">
              <w:rPr>
                <w:rFonts w:ascii="PT Astra Serif" w:eastAsia="Times New Roman" w:hAnsi="PT Astra Serif"/>
                <w:color w:val="000000"/>
                <w:sz w:val="24"/>
                <w:szCs w:val="28"/>
                <w:lang w:eastAsia="x-none"/>
              </w:rPr>
              <w:t>.</w:t>
            </w:r>
            <w:r w:rsidRPr="00E75E43">
              <w:rPr>
                <w:rFonts w:ascii="PT Astra Serif" w:eastAsia="Times New Roman" w:hAnsi="PT Astra Serif"/>
                <w:color w:val="000000"/>
                <w:sz w:val="24"/>
                <w:szCs w:val="28"/>
                <w:lang w:val="x-none" w:eastAsia="x-none"/>
              </w:rPr>
              <w:t xml:space="preserve"> </w:t>
            </w:r>
            <w:r w:rsidRPr="00E75E43">
              <w:rPr>
                <w:rFonts w:ascii="PT Astra Serif" w:eastAsia="Times New Roman" w:hAnsi="PT Astra Serif"/>
                <w:sz w:val="24"/>
                <w:szCs w:val="28"/>
                <w:lang w:eastAsia="x-none"/>
              </w:rPr>
              <w:t>По итогам проведённых заседаний</w:t>
            </w:r>
            <w:r w:rsidRPr="00E75E43">
              <w:rPr>
                <w:rFonts w:ascii="PT Astra Serif" w:eastAsia="Times New Roman" w:hAnsi="PT Astra Serif"/>
                <w:sz w:val="24"/>
                <w:szCs w:val="28"/>
                <w:lang w:val="x-none" w:eastAsia="x-none"/>
              </w:rPr>
              <w:t xml:space="preserve"> адресную материальную помощь получили</w:t>
            </w:r>
            <w:r w:rsidRPr="00E75E43">
              <w:rPr>
                <w:rFonts w:ascii="PT Astra Serif" w:eastAsia="Times New Roman" w:hAnsi="PT Astra Serif"/>
                <w:sz w:val="24"/>
                <w:szCs w:val="28"/>
                <w:lang w:eastAsia="x-none"/>
              </w:rPr>
              <w:t xml:space="preserve"> 7744 </w:t>
            </w:r>
            <w:r w:rsidRPr="00E75E43">
              <w:rPr>
                <w:rFonts w:ascii="PT Astra Serif" w:eastAsia="Times New Roman" w:hAnsi="PT Astra Serif"/>
                <w:sz w:val="24"/>
                <w:szCs w:val="28"/>
                <w:lang w:val="x-none" w:eastAsia="x-none"/>
              </w:rPr>
              <w:t>человек</w:t>
            </w:r>
            <w:r w:rsidRPr="00E75E43">
              <w:rPr>
                <w:rFonts w:ascii="PT Astra Serif" w:eastAsia="Times New Roman" w:hAnsi="PT Astra Serif"/>
                <w:sz w:val="24"/>
                <w:szCs w:val="28"/>
                <w:lang w:eastAsia="x-none"/>
              </w:rPr>
              <w:t>а на сумму 173,5 млн. рублей</w:t>
            </w:r>
            <w:r w:rsidRPr="00E75E43">
              <w:rPr>
                <w:rFonts w:ascii="PT Astra Serif" w:eastAsia="Times New Roman" w:hAnsi="PT Astra Serif"/>
                <w:sz w:val="24"/>
                <w:szCs w:val="28"/>
                <w:lang w:val="x-none" w:eastAsia="x-none"/>
              </w:rPr>
              <w:t>, в том числе:</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val="x-none" w:eastAsia="x-none"/>
              </w:rPr>
            </w:pPr>
            <w:r w:rsidRPr="00E75E43">
              <w:rPr>
                <w:rFonts w:ascii="PT Astra Serif" w:eastAsia="Times New Roman" w:hAnsi="PT Astra Serif"/>
                <w:sz w:val="24"/>
                <w:szCs w:val="28"/>
                <w:lang w:val="x-none" w:eastAsia="x-none"/>
              </w:rPr>
              <w:t xml:space="preserve">- на </w:t>
            </w:r>
            <w:r w:rsidRPr="00E75E43">
              <w:rPr>
                <w:rFonts w:ascii="PT Astra Serif" w:eastAsia="Times New Roman" w:hAnsi="PT Astra Serif"/>
                <w:sz w:val="24"/>
                <w:szCs w:val="28"/>
                <w:lang w:eastAsia="x-none"/>
              </w:rPr>
              <w:t>помощь</w:t>
            </w:r>
            <w:r w:rsidRPr="00E75E43">
              <w:rPr>
                <w:rFonts w:ascii="PT Astra Serif" w:eastAsia="Times New Roman" w:hAnsi="PT Astra Serif"/>
                <w:sz w:val="24"/>
                <w:szCs w:val="28"/>
                <w:lang w:val="x-none" w:eastAsia="x-none"/>
              </w:rPr>
              <w:t xml:space="preserve"> в связи с пожаром – </w:t>
            </w:r>
            <w:r w:rsidRPr="00E75E43">
              <w:rPr>
                <w:rFonts w:ascii="PT Astra Serif" w:eastAsia="Times New Roman" w:hAnsi="PT Astra Serif"/>
                <w:sz w:val="24"/>
                <w:szCs w:val="28"/>
                <w:lang w:eastAsia="x-none"/>
              </w:rPr>
              <w:t>246</w:t>
            </w:r>
            <w:r w:rsidRPr="00E75E43">
              <w:rPr>
                <w:rFonts w:ascii="PT Astra Serif" w:eastAsia="Times New Roman" w:hAnsi="PT Astra Serif"/>
                <w:sz w:val="24"/>
                <w:szCs w:val="28"/>
                <w:lang w:val="x-none" w:eastAsia="x-none"/>
              </w:rPr>
              <w:t xml:space="preserve"> человек</w:t>
            </w:r>
            <w:r w:rsidRPr="00E75E43">
              <w:rPr>
                <w:rFonts w:ascii="PT Astra Serif" w:eastAsia="Times New Roman" w:hAnsi="PT Astra Serif"/>
                <w:sz w:val="24"/>
                <w:szCs w:val="28"/>
                <w:lang w:eastAsia="x-none"/>
              </w:rPr>
              <w:t xml:space="preserve"> на сумму 9,5 млн. рублей</w:t>
            </w:r>
            <w:r w:rsidRPr="00E75E43">
              <w:rPr>
                <w:rFonts w:ascii="PT Astra Serif" w:eastAsia="Times New Roman" w:hAnsi="PT Astra Serif"/>
                <w:sz w:val="24"/>
                <w:szCs w:val="28"/>
                <w:lang w:val="x-none" w:eastAsia="x-none"/>
              </w:rPr>
              <w:t xml:space="preserve">; </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val="x-none" w:eastAsia="x-none"/>
              </w:rPr>
            </w:pPr>
            <w:r w:rsidRPr="00E75E43">
              <w:rPr>
                <w:rFonts w:ascii="PT Astra Serif" w:eastAsia="Times New Roman" w:hAnsi="PT Astra Serif"/>
                <w:sz w:val="24"/>
                <w:szCs w:val="28"/>
                <w:lang w:val="x-none" w:eastAsia="x-none"/>
              </w:rPr>
              <w:t>- на лечение –</w:t>
            </w:r>
            <w:r w:rsidRPr="00E75E43">
              <w:rPr>
                <w:rFonts w:ascii="PT Astra Serif" w:eastAsia="Times New Roman" w:hAnsi="PT Astra Serif"/>
                <w:sz w:val="24"/>
                <w:szCs w:val="28"/>
                <w:lang w:eastAsia="x-none"/>
              </w:rPr>
              <w:t>2385</w:t>
            </w:r>
            <w:r w:rsidRPr="00E75E43">
              <w:rPr>
                <w:rFonts w:ascii="PT Astra Serif" w:eastAsia="Times New Roman" w:hAnsi="PT Astra Serif"/>
                <w:sz w:val="24"/>
                <w:szCs w:val="28"/>
                <w:lang w:val="x-none" w:eastAsia="x-none"/>
              </w:rPr>
              <w:t xml:space="preserve"> человек</w:t>
            </w:r>
            <w:r w:rsidRPr="00E75E43">
              <w:rPr>
                <w:rFonts w:ascii="PT Astra Serif" w:eastAsia="Times New Roman" w:hAnsi="PT Astra Serif"/>
                <w:sz w:val="24"/>
                <w:szCs w:val="28"/>
                <w:lang w:eastAsia="x-none"/>
              </w:rPr>
              <w:t xml:space="preserve"> на сумму 89,3 млн. рублей</w:t>
            </w:r>
            <w:r w:rsidRPr="00E75E43">
              <w:rPr>
                <w:rFonts w:ascii="PT Astra Serif" w:eastAsia="Times New Roman" w:hAnsi="PT Astra Serif"/>
                <w:sz w:val="24"/>
                <w:szCs w:val="28"/>
                <w:lang w:val="x-none" w:eastAsia="x-none"/>
              </w:rPr>
              <w:t>;</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val="x-none" w:eastAsia="x-none"/>
              </w:rPr>
            </w:pPr>
            <w:r w:rsidRPr="00E75E43">
              <w:rPr>
                <w:rFonts w:ascii="PT Astra Serif" w:eastAsia="Times New Roman" w:hAnsi="PT Astra Serif"/>
                <w:sz w:val="24"/>
                <w:szCs w:val="28"/>
                <w:lang w:val="x-none" w:eastAsia="x-none"/>
              </w:rPr>
              <w:t>- на газификацию жилья –</w:t>
            </w:r>
            <w:r w:rsidRPr="00E75E43">
              <w:rPr>
                <w:rFonts w:ascii="PT Astra Serif" w:eastAsia="Times New Roman" w:hAnsi="PT Astra Serif"/>
                <w:sz w:val="24"/>
                <w:szCs w:val="28"/>
                <w:lang w:eastAsia="x-none"/>
              </w:rPr>
              <w:t xml:space="preserve"> 862 </w:t>
            </w:r>
            <w:r w:rsidRPr="00E75E43">
              <w:rPr>
                <w:rFonts w:ascii="PT Astra Serif" w:eastAsia="Times New Roman" w:hAnsi="PT Astra Serif"/>
                <w:sz w:val="24"/>
                <w:szCs w:val="28"/>
                <w:lang w:val="x-none" w:eastAsia="x-none"/>
              </w:rPr>
              <w:t>челове</w:t>
            </w:r>
            <w:r w:rsidRPr="00E75E43">
              <w:rPr>
                <w:rFonts w:ascii="PT Astra Serif" w:eastAsia="Times New Roman" w:hAnsi="PT Astra Serif"/>
                <w:sz w:val="24"/>
                <w:szCs w:val="28"/>
                <w:lang w:eastAsia="x-none"/>
              </w:rPr>
              <w:t>ка на сумму 13,8 млн. рублей</w:t>
            </w:r>
            <w:r w:rsidRPr="00E75E43">
              <w:rPr>
                <w:rFonts w:ascii="PT Astra Serif" w:eastAsia="Times New Roman" w:hAnsi="PT Astra Serif"/>
                <w:sz w:val="24"/>
                <w:szCs w:val="28"/>
                <w:lang w:val="x-none" w:eastAsia="x-none"/>
              </w:rPr>
              <w:t>;</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eastAsia="x-none"/>
              </w:rPr>
            </w:pPr>
            <w:r w:rsidRPr="00E75E43">
              <w:rPr>
                <w:rFonts w:ascii="PT Astra Serif" w:eastAsia="Times New Roman" w:hAnsi="PT Astra Serif"/>
                <w:sz w:val="24"/>
                <w:szCs w:val="28"/>
                <w:lang w:val="x-none" w:eastAsia="x-none"/>
              </w:rPr>
              <w:t xml:space="preserve">- в связи с </w:t>
            </w:r>
            <w:proofErr w:type="spellStart"/>
            <w:r w:rsidRPr="00E75E43">
              <w:rPr>
                <w:rFonts w:ascii="PT Astra Serif" w:eastAsia="Times New Roman" w:hAnsi="PT Astra Serif"/>
                <w:sz w:val="24"/>
                <w:szCs w:val="28"/>
                <w:lang w:val="x-none" w:eastAsia="x-none"/>
              </w:rPr>
              <w:t>малообеспеченностью</w:t>
            </w:r>
            <w:proofErr w:type="spellEnd"/>
            <w:r w:rsidRPr="00E75E43">
              <w:rPr>
                <w:rFonts w:ascii="PT Astra Serif" w:eastAsia="Times New Roman" w:hAnsi="PT Astra Serif"/>
                <w:sz w:val="24"/>
                <w:szCs w:val="28"/>
                <w:lang w:val="x-none" w:eastAsia="x-none"/>
              </w:rPr>
              <w:t>, задолженностью по кредитам, ЖКУ</w:t>
            </w:r>
            <w:r w:rsidRPr="00E75E43">
              <w:rPr>
                <w:rFonts w:ascii="PT Astra Serif" w:eastAsia="Times New Roman" w:hAnsi="PT Astra Serif"/>
                <w:sz w:val="24"/>
                <w:szCs w:val="28"/>
                <w:lang w:eastAsia="x-none"/>
              </w:rPr>
              <w:t>, ремонтом жилья</w:t>
            </w:r>
            <w:r w:rsidRPr="00E75E43">
              <w:rPr>
                <w:rFonts w:ascii="PT Astra Serif" w:eastAsia="Times New Roman" w:hAnsi="PT Astra Serif"/>
                <w:sz w:val="24"/>
                <w:szCs w:val="28"/>
                <w:lang w:val="x-none" w:eastAsia="x-none"/>
              </w:rPr>
              <w:t xml:space="preserve"> и прочее  – </w:t>
            </w:r>
            <w:r w:rsidRPr="00E75E43">
              <w:rPr>
                <w:rFonts w:ascii="PT Astra Serif" w:eastAsia="Times New Roman" w:hAnsi="PT Astra Serif"/>
                <w:sz w:val="24"/>
                <w:szCs w:val="28"/>
                <w:lang w:eastAsia="x-none"/>
              </w:rPr>
              <w:t xml:space="preserve">2397 </w:t>
            </w:r>
            <w:r w:rsidRPr="00E75E43">
              <w:rPr>
                <w:rFonts w:ascii="PT Astra Serif" w:eastAsia="Times New Roman" w:hAnsi="PT Astra Serif"/>
                <w:sz w:val="24"/>
                <w:szCs w:val="28"/>
                <w:lang w:val="x-none" w:eastAsia="x-none"/>
              </w:rPr>
              <w:t>человек</w:t>
            </w:r>
            <w:r w:rsidRPr="00E75E43">
              <w:rPr>
                <w:rFonts w:ascii="PT Astra Serif" w:eastAsia="Times New Roman" w:hAnsi="PT Astra Serif"/>
                <w:sz w:val="24"/>
                <w:szCs w:val="28"/>
                <w:lang w:eastAsia="x-none"/>
              </w:rPr>
              <w:t>а на сумму 58,2 млн. рублей;</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eastAsia="x-none"/>
              </w:rPr>
            </w:pPr>
            <w:r w:rsidRPr="00E75E43">
              <w:rPr>
                <w:rFonts w:ascii="PT Astra Serif" w:eastAsia="Times New Roman" w:hAnsi="PT Astra Serif"/>
                <w:sz w:val="24"/>
                <w:szCs w:val="28"/>
                <w:lang w:eastAsia="x-none"/>
              </w:rPr>
              <w:t>- в связи с переходом на цифровое телевещание – 1853 ч</w:t>
            </w:r>
            <w:r w:rsidRPr="00E75E43">
              <w:rPr>
                <w:rFonts w:ascii="PT Astra Serif" w:eastAsia="Times New Roman" w:hAnsi="PT Astra Serif"/>
                <w:sz w:val="24"/>
                <w:szCs w:val="28"/>
                <w:lang w:eastAsia="x-none"/>
              </w:rPr>
              <w:t>е</w:t>
            </w:r>
            <w:r w:rsidRPr="00E75E43">
              <w:rPr>
                <w:rFonts w:ascii="PT Astra Serif" w:eastAsia="Times New Roman" w:hAnsi="PT Astra Serif"/>
                <w:sz w:val="24"/>
                <w:szCs w:val="28"/>
                <w:lang w:eastAsia="x-none"/>
              </w:rPr>
              <w:t>ловек на сумму 2,7 млн. рублей;</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eastAsia="x-none"/>
              </w:rPr>
            </w:pPr>
            <w:r w:rsidRPr="00E75E43">
              <w:rPr>
                <w:rFonts w:ascii="PT Astra Serif" w:eastAsia="Times New Roman" w:hAnsi="PT Astra Serif"/>
                <w:sz w:val="24"/>
                <w:szCs w:val="28"/>
                <w:lang w:eastAsia="x-none"/>
              </w:rPr>
              <w:t xml:space="preserve">- </w:t>
            </w:r>
            <w:r w:rsidRPr="00E75E43">
              <w:rPr>
                <w:rFonts w:ascii="PT Astra Serif" w:eastAsia="Times New Roman" w:hAnsi="PT Astra Serif"/>
                <w:sz w:val="24"/>
                <w:szCs w:val="28"/>
                <w:lang w:val="x-none" w:eastAsia="x-none"/>
              </w:rPr>
              <w:t xml:space="preserve">в связи с проведённым капитальным ремонтом жилья ветеранам Великой Отечественной войны – </w:t>
            </w:r>
            <w:r w:rsidRPr="00E75E43">
              <w:rPr>
                <w:rFonts w:ascii="PT Astra Serif" w:eastAsia="Times New Roman" w:hAnsi="PT Astra Serif"/>
                <w:sz w:val="24"/>
                <w:szCs w:val="28"/>
                <w:lang w:eastAsia="x-none"/>
              </w:rPr>
              <w:t>1</w:t>
            </w:r>
            <w:r w:rsidRPr="00E75E43">
              <w:rPr>
                <w:rFonts w:ascii="PT Astra Serif" w:eastAsia="Times New Roman" w:hAnsi="PT Astra Serif"/>
                <w:sz w:val="24"/>
                <w:szCs w:val="28"/>
                <w:lang w:val="x-none" w:eastAsia="x-none"/>
              </w:rPr>
              <w:t xml:space="preserve"> человек на сумму </w:t>
            </w:r>
            <w:r w:rsidRPr="00E75E43">
              <w:rPr>
                <w:rFonts w:ascii="PT Astra Serif" w:eastAsia="Times New Roman" w:hAnsi="PT Astra Serif"/>
                <w:sz w:val="24"/>
                <w:szCs w:val="28"/>
                <w:lang w:eastAsia="x-none"/>
              </w:rPr>
              <w:t>5</w:t>
            </w:r>
            <w:r w:rsidRPr="00E75E43">
              <w:rPr>
                <w:rFonts w:ascii="PT Astra Serif" w:eastAsia="Times New Roman" w:hAnsi="PT Astra Serif"/>
                <w:sz w:val="24"/>
                <w:szCs w:val="28"/>
                <w:lang w:val="x-none" w:eastAsia="x-none"/>
              </w:rPr>
              <w:t>0,0 тыс. рублей</w:t>
            </w:r>
            <w:r w:rsidRPr="00E75E43">
              <w:rPr>
                <w:rFonts w:ascii="PT Astra Serif" w:eastAsia="Times New Roman" w:hAnsi="PT Astra Serif"/>
                <w:sz w:val="24"/>
                <w:szCs w:val="28"/>
                <w:lang w:eastAsia="x-none"/>
              </w:rPr>
              <w:t>.</w:t>
            </w:r>
          </w:p>
          <w:p w:rsidR="00B00C84" w:rsidRPr="00E75E43" w:rsidRDefault="00B00C84" w:rsidP="00B73EDB">
            <w:pPr>
              <w:keepNext/>
              <w:keepLines/>
              <w:spacing w:after="0" w:line="240" w:lineRule="auto"/>
              <w:ind w:firstLine="282"/>
              <w:jc w:val="both"/>
              <w:rPr>
                <w:rFonts w:ascii="PT Astra Serif" w:eastAsia="Times New Roman" w:hAnsi="PT Astra Serif"/>
                <w:sz w:val="24"/>
                <w:szCs w:val="28"/>
                <w:lang w:val="x-none" w:eastAsia="x-none"/>
              </w:rPr>
            </w:pPr>
            <w:r w:rsidRPr="00E75E43">
              <w:rPr>
                <w:rFonts w:ascii="PT Astra Serif" w:eastAsia="Times New Roman" w:hAnsi="PT Astra Serif" w:cs="Tahoma"/>
                <w:color w:val="000000"/>
                <w:sz w:val="24"/>
                <w:szCs w:val="28"/>
                <w:lang w:eastAsia="x-none"/>
              </w:rPr>
              <w:t>Из</w:t>
            </w:r>
            <w:r w:rsidRPr="00E75E43">
              <w:rPr>
                <w:rFonts w:ascii="PT Astra Serif" w:eastAsia="Times New Roman" w:hAnsi="PT Astra Serif" w:cs="Tahoma"/>
                <w:color w:val="000000"/>
                <w:sz w:val="24"/>
                <w:szCs w:val="28"/>
                <w:lang w:val="x-none" w:eastAsia="x-none"/>
              </w:rPr>
              <w:t xml:space="preserve"> </w:t>
            </w:r>
            <w:r w:rsidRPr="00E75E43">
              <w:rPr>
                <w:rFonts w:ascii="PT Astra Serif" w:eastAsia="Times New Roman" w:hAnsi="PT Astra Serif" w:cs="Tahoma"/>
                <w:color w:val="000000"/>
                <w:sz w:val="24"/>
                <w:szCs w:val="28"/>
                <w:lang w:eastAsia="x-none"/>
              </w:rPr>
              <w:t>30 заседаний 2</w:t>
            </w:r>
            <w:r w:rsidRPr="00E75E43">
              <w:rPr>
                <w:rFonts w:ascii="PT Astra Serif" w:eastAsia="Times New Roman" w:hAnsi="PT Astra Serif" w:cs="Tahoma"/>
                <w:color w:val="000000"/>
                <w:sz w:val="24"/>
                <w:szCs w:val="28"/>
                <w:lang w:val="x-none" w:eastAsia="x-none"/>
              </w:rPr>
              <w:t xml:space="preserve"> заседан</w:t>
            </w:r>
            <w:r w:rsidRPr="00E75E43">
              <w:rPr>
                <w:rFonts w:ascii="PT Astra Serif" w:eastAsia="Times New Roman" w:hAnsi="PT Astra Serif" w:cs="Tahoma"/>
                <w:color w:val="000000"/>
                <w:sz w:val="24"/>
                <w:szCs w:val="28"/>
                <w:lang w:eastAsia="x-none"/>
              </w:rPr>
              <w:t>ия</w:t>
            </w:r>
            <w:r w:rsidRPr="00E75E43">
              <w:rPr>
                <w:rFonts w:ascii="PT Astra Serif" w:eastAsia="Times New Roman" w:hAnsi="PT Astra Serif" w:cs="Tahoma"/>
                <w:color w:val="000000"/>
                <w:sz w:val="24"/>
                <w:szCs w:val="28"/>
                <w:lang w:val="x-none" w:eastAsia="x-none"/>
              </w:rPr>
              <w:t xml:space="preserve"> прошло с участием Губернатора Ульяновской области С.И. Морозова, на котором было принято положительное решение об оказании материальной помощи </w:t>
            </w:r>
            <w:r w:rsidRPr="00E75E43">
              <w:rPr>
                <w:rFonts w:ascii="PT Astra Serif" w:eastAsia="Times New Roman" w:hAnsi="PT Astra Serif" w:cs="Tahoma"/>
                <w:color w:val="000000"/>
                <w:sz w:val="24"/>
                <w:szCs w:val="28"/>
                <w:lang w:eastAsia="x-none"/>
              </w:rPr>
              <w:t>на лечение 7</w:t>
            </w:r>
            <w:r w:rsidRPr="00E75E43">
              <w:rPr>
                <w:rFonts w:ascii="PT Astra Serif" w:eastAsia="Times New Roman" w:hAnsi="PT Astra Serif" w:cs="Tahoma"/>
                <w:color w:val="000000"/>
                <w:sz w:val="24"/>
                <w:szCs w:val="28"/>
                <w:lang w:val="x-none" w:eastAsia="x-none"/>
              </w:rPr>
              <w:t xml:space="preserve"> граждан</w:t>
            </w:r>
            <w:r w:rsidRPr="00E75E43">
              <w:rPr>
                <w:rFonts w:ascii="PT Astra Serif" w:eastAsia="Times New Roman" w:hAnsi="PT Astra Serif" w:cs="Tahoma"/>
                <w:color w:val="000000"/>
                <w:sz w:val="24"/>
                <w:szCs w:val="28"/>
                <w:lang w:eastAsia="x-none"/>
              </w:rPr>
              <w:t>ам</w:t>
            </w:r>
            <w:r w:rsidRPr="00E75E43">
              <w:rPr>
                <w:rFonts w:ascii="PT Astra Serif" w:eastAsia="Times New Roman" w:hAnsi="PT Astra Serif" w:cs="Tahoma"/>
                <w:color w:val="000000"/>
                <w:sz w:val="24"/>
                <w:szCs w:val="28"/>
                <w:lang w:val="x-none" w:eastAsia="x-none"/>
              </w:rPr>
              <w:t xml:space="preserve"> на общую сумму </w:t>
            </w:r>
            <w:r w:rsidRPr="00E75E43">
              <w:rPr>
                <w:rFonts w:ascii="PT Astra Serif" w:eastAsia="Times New Roman" w:hAnsi="PT Astra Serif" w:cs="Tahoma"/>
                <w:color w:val="000000"/>
                <w:sz w:val="24"/>
                <w:szCs w:val="28"/>
                <w:lang w:eastAsia="x-none"/>
              </w:rPr>
              <w:t>5,6 млн</w:t>
            </w:r>
            <w:r w:rsidRPr="00E75E43">
              <w:rPr>
                <w:rFonts w:ascii="PT Astra Serif" w:eastAsia="Times New Roman" w:hAnsi="PT Astra Serif" w:cs="Tahoma"/>
                <w:color w:val="000000"/>
                <w:sz w:val="24"/>
                <w:szCs w:val="28"/>
                <w:lang w:val="x-none" w:eastAsia="x-none"/>
              </w:rPr>
              <w:t>. рублей</w:t>
            </w:r>
            <w:r w:rsidRPr="00E75E43">
              <w:rPr>
                <w:rFonts w:ascii="PT Astra Serif" w:eastAsia="Times New Roman" w:hAnsi="PT Astra Serif" w:cs="Tahoma"/>
                <w:color w:val="000000"/>
                <w:sz w:val="24"/>
                <w:szCs w:val="28"/>
                <w:lang w:eastAsia="x-none"/>
              </w:rPr>
              <w:t>,</w:t>
            </w:r>
            <w:r w:rsidRPr="00E75E43">
              <w:rPr>
                <w:rFonts w:ascii="PT Astra Serif" w:eastAsia="Times New Roman" w:hAnsi="PT Astra Serif"/>
                <w:sz w:val="24"/>
                <w:szCs w:val="28"/>
                <w:lang w:val="x-none" w:eastAsia="x-none"/>
              </w:rPr>
              <w:t xml:space="preserve"> в том числе:</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val="x-none" w:eastAsia="x-none"/>
              </w:rPr>
            </w:pPr>
            <w:r w:rsidRPr="00E75E43">
              <w:rPr>
                <w:rFonts w:ascii="PT Astra Serif" w:eastAsia="Times New Roman" w:hAnsi="PT Astra Serif"/>
                <w:sz w:val="24"/>
                <w:szCs w:val="28"/>
                <w:lang w:val="x-none" w:eastAsia="x-none"/>
              </w:rPr>
              <w:t xml:space="preserve">- на </w:t>
            </w:r>
            <w:r w:rsidRPr="00E75E43">
              <w:rPr>
                <w:rFonts w:ascii="PT Astra Serif" w:eastAsia="Times New Roman" w:hAnsi="PT Astra Serif"/>
                <w:sz w:val="24"/>
                <w:szCs w:val="28"/>
                <w:lang w:eastAsia="x-none"/>
              </w:rPr>
              <w:t>помощь</w:t>
            </w:r>
            <w:r w:rsidRPr="00E75E43">
              <w:rPr>
                <w:rFonts w:ascii="PT Astra Serif" w:eastAsia="Times New Roman" w:hAnsi="PT Astra Serif"/>
                <w:sz w:val="24"/>
                <w:szCs w:val="28"/>
                <w:lang w:val="x-none" w:eastAsia="x-none"/>
              </w:rPr>
              <w:t xml:space="preserve"> в связи с пожаром – </w:t>
            </w:r>
            <w:r w:rsidRPr="00E75E43">
              <w:rPr>
                <w:rFonts w:ascii="PT Astra Serif" w:eastAsia="Times New Roman" w:hAnsi="PT Astra Serif"/>
                <w:sz w:val="24"/>
                <w:szCs w:val="28"/>
                <w:lang w:eastAsia="x-none"/>
              </w:rPr>
              <w:t>1</w:t>
            </w:r>
            <w:r w:rsidRPr="00E75E43">
              <w:rPr>
                <w:rFonts w:ascii="PT Astra Serif" w:eastAsia="Times New Roman" w:hAnsi="PT Astra Serif"/>
                <w:sz w:val="24"/>
                <w:szCs w:val="28"/>
                <w:lang w:val="x-none" w:eastAsia="x-none"/>
              </w:rPr>
              <w:t xml:space="preserve"> человек</w:t>
            </w:r>
            <w:r w:rsidRPr="00E75E43">
              <w:rPr>
                <w:rFonts w:ascii="PT Astra Serif" w:eastAsia="Times New Roman" w:hAnsi="PT Astra Serif"/>
                <w:sz w:val="24"/>
                <w:szCs w:val="28"/>
                <w:lang w:eastAsia="x-none"/>
              </w:rPr>
              <w:t xml:space="preserve"> на сумму 0,3 млн. рублей</w:t>
            </w:r>
            <w:r w:rsidRPr="00E75E43">
              <w:rPr>
                <w:rFonts w:ascii="PT Astra Serif" w:eastAsia="Times New Roman" w:hAnsi="PT Astra Serif"/>
                <w:sz w:val="24"/>
                <w:szCs w:val="28"/>
                <w:lang w:val="x-none" w:eastAsia="x-none"/>
              </w:rPr>
              <w:t xml:space="preserve">; </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eastAsia="x-none"/>
              </w:rPr>
            </w:pPr>
            <w:r w:rsidRPr="00E75E43">
              <w:rPr>
                <w:rFonts w:ascii="PT Astra Serif" w:eastAsia="Times New Roman" w:hAnsi="PT Astra Serif"/>
                <w:sz w:val="24"/>
                <w:szCs w:val="28"/>
                <w:lang w:val="x-none" w:eastAsia="x-none"/>
              </w:rPr>
              <w:t>- на лечение –</w:t>
            </w:r>
            <w:r w:rsidRPr="00E75E43">
              <w:rPr>
                <w:rFonts w:ascii="PT Astra Serif" w:eastAsia="Times New Roman" w:hAnsi="PT Astra Serif"/>
                <w:sz w:val="24"/>
                <w:szCs w:val="28"/>
                <w:lang w:eastAsia="x-none"/>
              </w:rPr>
              <w:t xml:space="preserve"> 6</w:t>
            </w:r>
            <w:r w:rsidRPr="00E75E43">
              <w:rPr>
                <w:rFonts w:ascii="PT Astra Serif" w:eastAsia="Times New Roman" w:hAnsi="PT Astra Serif"/>
                <w:sz w:val="24"/>
                <w:szCs w:val="28"/>
                <w:lang w:val="x-none" w:eastAsia="x-none"/>
              </w:rPr>
              <w:t xml:space="preserve"> человек</w:t>
            </w:r>
            <w:r w:rsidRPr="00E75E43">
              <w:rPr>
                <w:rFonts w:ascii="PT Astra Serif" w:eastAsia="Times New Roman" w:hAnsi="PT Astra Serif"/>
                <w:sz w:val="24"/>
                <w:szCs w:val="28"/>
                <w:lang w:eastAsia="x-none"/>
              </w:rPr>
              <w:t xml:space="preserve"> на сумму 5,3 млн. рублей.</w:t>
            </w:r>
          </w:p>
          <w:p w:rsidR="00B00C84" w:rsidRPr="00E75E43" w:rsidRDefault="00B00C84" w:rsidP="00B73EDB">
            <w:pPr>
              <w:keepNext/>
              <w:keepLines/>
              <w:tabs>
                <w:tab w:val="left" w:pos="851"/>
              </w:tabs>
              <w:spacing w:after="0" w:line="240" w:lineRule="auto"/>
              <w:ind w:firstLine="282"/>
              <w:jc w:val="both"/>
              <w:rPr>
                <w:rFonts w:ascii="PT Astra Serif" w:eastAsia="Times New Roman" w:hAnsi="PT Astra Serif"/>
                <w:sz w:val="24"/>
                <w:szCs w:val="28"/>
                <w:lang w:eastAsia="x-none"/>
              </w:rPr>
            </w:pPr>
          </w:p>
          <w:p w:rsidR="00B00C84" w:rsidRPr="00E75E43" w:rsidRDefault="00B00C84" w:rsidP="00B73EDB">
            <w:pPr>
              <w:keepNext/>
              <w:keepLines/>
              <w:spacing w:after="0" w:line="240" w:lineRule="auto"/>
              <w:ind w:firstLine="282"/>
              <w:jc w:val="both"/>
              <w:rPr>
                <w:rFonts w:ascii="Times New Roman" w:eastAsia="Times New Roman" w:hAnsi="Times New Roman"/>
                <w:sz w:val="24"/>
                <w:szCs w:val="28"/>
                <w:lang w:eastAsia="ru-RU"/>
              </w:rPr>
            </w:pPr>
            <w:r w:rsidRPr="00E75E43">
              <w:rPr>
                <w:rFonts w:ascii="Times New Roman" w:eastAsia="Times New Roman" w:hAnsi="Times New Roman"/>
                <w:sz w:val="24"/>
                <w:szCs w:val="28"/>
                <w:lang w:eastAsia="ru-RU"/>
              </w:rPr>
              <w:t xml:space="preserve">       По итогам 2019 года  заключено 5922  государстве</w:t>
            </w:r>
            <w:r w:rsidRPr="00E75E43">
              <w:rPr>
                <w:rFonts w:ascii="Times New Roman" w:eastAsia="Times New Roman" w:hAnsi="Times New Roman"/>
                <w:sz w:val="24"/>
                <w:szCs w:val="28"/>
                <w:lang w:eastAsia="ru-RU"/>
              </w:rPr>
              <w:t>н</w:t>
            </w:r>
            <w:r w:rsidRPr="00E75E43">
              <w:rPr>
                <w:rFonts w:ascii="Times New Roman" w:eastAsia="Times New Roman" w:hAnsi="Times New Roman"/>
                <w:sz w:val="24"/>
                <w:szCs w:val="28"/>
                <w:lang w:eastAsia="ru-RU"/>
              </w:rPr>
              <w:t>ных социальных контракта,  в том</w:t>
            </w:r>
            <w:proofErr w:type="gramStart"/>
            <w:r w:rsidRPr="00E75E43">
              <w:rPr>
                <w:rFonts w:ascii="Times New Roman" w:eastAsia="Times New Roman" w:hAnsi="Times New Roman"/>
                <w:sz w:val="24"/>
                <w:szCs w:val="28"/>
                <w:lang w:eastAsia="ru-RU"/>
              </w:rPr>
              <w:t xml:space="preserve"> :</w:t>
            </w:r>
            <w:proofErr w:type="gramEnd"/>
          </w:p>
          <w:p w:rsidR="00B00C84" w:rsidRPr="00E75E43" w:rsidRDefault="00B00C84" w:rsidP="00B73EDB">
            <w:pPr>
              <w:keepNext/>
              <w:keepLines/>
              <w:spacing w:after="0" w:line="240" w:lineRule="auto"/>
              <w:ind w:firstLine="282"/>
              <w:jc w:val="both"/>
              <w:rPr>
                <w:rFonts w:ascii="Times New Roman" w:eastAsia="Times New Roman" w:hAnsi="Times New Roman"/>
                <w:sz w:val="24"/>
                <w:szCs w:val="28"/>
                <w:lang w:eastAsia="ru-RU"/>
              </w:rPr>
            </w:pPr>
            <w:proofErr w:type="gramStart"/>
            <w:r w:rsidRPr="00E75E43">
              <w:rPr>
                <w:rFonts w:ascii="Times New Roman" w:eastAsia="Times New Roman" w:hAnsi="Times New Roman"/>
                <w:sz w:val="24"/>
                <w:szCs w:val="28"/>
                <w:lang w:eastAsia="ru-RU"/>
              </w:rPr>
              <w:t>- 745 социальных  контрактов  в форме единовременной денежной выплаты (из них 673 - на развитие личного по</w:t>
            </w:r>
            <w:r w:rsidRPr="00E75E43">
              <w:rPr>
                <w:rFonts w:ascii="Times New Roman" w:eastAsia="Times New Roman" w:hAnsi="Times New Roman"/>
                <w:sz w:val="24"/>
                <w:szCs w:val="28"/>
                <w:lang w:eastAsia="ru-RU"/>
              </w:rPr>
              <w:t>д</w:t>
            </w:r>
            <w:r w:rsidRPr="00E75E43">
              <w:rPr>
                <w:rFonts w:ascii="Times New Roman" w:eastAsia="Times New Roman" w:hAnsi="Times New Roman"/>
                <w:sz w:val="24"/>
                <w:szCs w:val="28"/>
                <w:lang w:eastAsia="ru-RU"/>
              </w:rPr>
              <w:t>собного хозяйства (покупка домашнего скота, домашней птицы, саженцев, рассады и т. п.),                       13 - на ч</w:t>
            </w:r>
            <w:r w:rsidRPr="00E75E43">
              <w:rPr>
                <w:rFonts w:ascii="Times New Roman" w:eastAsia="Times New Roman" w:hAnsi="Times New Roman"/>
                <w:sz w:val="24"/>
                <w:szCs w:val="28"/>
                <w:lang w:eastAsia="ru-RU"/>
              </w:rPr>
              <w:t>а</w:t>
            </w:r>
            <w:r w:rsidRPr="00E75E43">
              <w:rPr>
                <w:rFonts w:ascii="Times New Roman" w:eastAsia="Times New Roman" w:hAnsi="Times New Roman"/>
                <w:sz w:val="24"/>
                <w:szCs w:val="28"/>
                <w:lang w:eastAsia="ru-RU"/>
              </w:rPr>
              <w:t>стичное погашение задолженности по ЖКУ (с целью получ</w:t>
            </w:r>
            <w:r w:rsidRPr="00E75E43">
              <w:rPr>
                <w:rFonts w:ascii="Times New Roman" w:eastAsia="Times New Roman" w:hAnsi="Times New Roman"/>
                <w:sz w:val="24"/>
                <w:szCs w:val="28"/>
                <w:lang w:eastAsia="ru-RU"/>
              </w:rPr>
              <w:t>е</w:t>
            </w:r>
            <w:r w:rsidRPr="00E75E43">
              <w:rPr>
                <w:rFonts w:ascii="Times New Roman" w:eastAsia="Times New Roman" w:hAnsi="Times New Roman"/>
                <w:sz w:val="24"/>
                <w:szCs w:val="28"/>
                <w:lang w:eastAsia="ru-RU"/>
              </w:rPr>
              <w:t>ния должниками права на дальнейшее предоставление субс</w:t>
            </w:r>
            <w:r w:rsidRPr="00E75E43">
              <w:rPr>
                <w:rFonts w:ascii="Times New Roman" w:eastAsia="Times New Roman" w:hAnsi="Times New Roman"/>
                <w:sz w:val="24"/>
                <w:szCs w:val="28"/>
                <w:lang w:eastAsia="ru-RU"/>
              </w:rPr>
              <w:t>и</w:t>
            </w:r>
            <w:r w:rsidRPr="00E75E43">
              <w:rPr>
                <w:rFonts w:ascii="Times New Roman" w:eastAsia="Times New Roman" w:hAnsi="Times New Roman"/>
                <w:sz w:val="24"/>
                <w:szCs w:val="28"/>
                <w:lang w:eastAsia="ru-RU"/>
              </w:rPr>
              <w:t>дий по оплате ЖКУ), 23 - на развитие индивидуальной пре</w:t>
            </w:r>
            <w:r w:rsidRPr="00E75E43">
              <w:rPr>
                <w:rFonts w:ascii="Times New Roman" w:eastAsia="Times New Roman" w:hAnsi="Times New Roman"/>
                <w:sz w:val="24"/>
                <w:szCs w:val="28"/>
                <w:lang w:eastAsia="ru-RU"/>
              </w:rPr>
              <w:t>д</w:t>
            </w:r>
            <w:r w:rsidRPr="00E75E43">
              <w:rPr>
                <w:rFonts w:ascii="Times New Roman" w:eastAsia="Times New Roman" w:hAnsi="Times New Roman"/>
                <w:sz w:val="24"/>
                <w:szCs w:val="28"/>
                <w:lang w:eastAsia="ru-RU"/>
              </w:rPr>
              <w:t>принимательской деятельности, 9- на подготовку к отоп</w:t>
            </w:r>
            <w:r w:rsidRPr="00E75E43">
              <w:rPr>
                <w:rFonts w:ascii="Times New Roman" w:eastAsia="Times New Roman" w:hAnsi="Times New Roman"/>
                <w:sz w:val="24"/>
                <w:szCs w:val="28"/>
                <w:lang w:eastAsia="ru-RU"/>
              </w:rPr>
              <w:t>и</w:t>
            </w:r>
            <w:r w:rsidRPr="00E75E43">
              <w:rPr>
                <w:rFonts w:ascii="Times New Roman" w:eastAsia="Times New Roman" w:hAnsi="Times New Roman"/>
                <w:sz w:val="24"/>
                <w:szCs w:val="28"/>
                <w:lang w:eastAsia="ru-RU"/>
              </w:rPr>
              <w:t>тельному сезону, 4 контракта – на</w:t>
            </w:r>
            <w:proofErr w:type="gramEnd"/>
            <w:r w:rsidRPr="00E75E43">
              <w:rPr>
                <w:rFonts w:ascii="Times New Roman" w:eastAsia="Times New Roman" w:hAnsi="Times New Roman"/>
                <w:sz w:val="24"/>
                <w:szCs w:val="28"/>
                <w:lang w:eastAsia="ru-RU"/>
              </w:rPr>
              <w:t xml:space="preserve"> образовательные услуги, 23 – на другие цели, освоено 34857,5 млн. рублей;</w:t>
            </w:r>
          </w:p>
          <w:p w:rsidR="00B00C84" w:rsidRPr="00E75E43" w:rsidRDefault="00B00C84" w:rsidP="00B73EDB">
            <w:pPr>
              <w:keepNext/>
              <w:keepLines/>
              <w:spacing w:after="0" w:line="240" w:lineRule="auto"/>
              <w:ind w:firstLine="282"/>
              <w:jc w:val="both"/>
              <w:rPr>
                <w:rFonts w:ascii="Times New Roman" w:hAnsi="Times New Roman"/>
                <w:sz w:val="24"/>
                <w:szCs w:val="28"/>
              </w:rPr>
            </w:pPr>
            <w:r w:rsidRPr="00E75E43">
              <w:rPr>
                <w:rFonts w:ascii="Times New Roman" w:eastAsia="Times New Roman" w:hAnsi="Times New Roman"/>
                <w:sz w:val="24"/>
                <w:szCs w:val="28"/>
                <w:lang w:eastAsia="ru-RU"/>
              </w:rPr>
              <w:t>- 5177 социальных контрактов  на оказание государстве</w:t>
            </w:r>
            <w:r w:rsidRPr="00E75E43">
              <w:rPr>
                <w:rFonts w:ascii="Times New Roman" w:eastAsia="Times New Roman" w:hAnsi="Times New Roman"/>
                <w:sz w:val="24"/>
                <w:szCs w:val="28"/>
                <w:lang w:eastAsia="ru-RU"/>
              </w:rPr>
              <w:t>н</w:t>
            </w:r>
            <w:r w:rsidRPr="00E75E43">
              <w:rPr>
                <w:rFonts w:ascii="Times New Roman" w:eastAsia="Times New Roman" w:hAnsi="Times New Roman"/>
                <w:sz w:val="24"/>
                <w:szCs w:val="28"/>
                <w:lang w:eastAsia="ru-RU"/>
              </w:rPr>
              <w:t xml:space="preserve">ной социальной помощи в виде </w:t>
            </w:r>
            <w:r w:rsidRPr="00E75E43">
              <w:rPr>
                <w:rFonts w:ascii="Times New Roman" w:hAnsi="Times New Roman"/>
                <w:sz w:val="24"/>
                <w:szCs w:val="28"/>
              </w:rPr>
              <w:t>натуральной помощи  с и</w:t>
            </w:r>
            <w:r w:rsidRPr="00E75E43">
              <w:rPr>
                <w:rFonts w:ascii="Times New Roman" w:hAnsi="Times New Roman"/>
                <w:sz w:val="24"/>
                <w:szCs w:val="28"/>
              </w:rPr>
              <w:t>с</w:t>
            </w:r>
            <w:r w:rsidRPr="00E75E43">
              <w:rPr>
                <w:rFonts w:ascii="Times New Roman" w:hAnsi="Times New Roman"/>
                <w:sz w:val="24"/>
                <w:szCs w:val="28"/>
              </w:rPr>
              <w:t>пользованием продуктовых карт для приобретения продуктов питания, освоено 30956,4 рублей.</w:t>
            </w:r>
          </w:p>
          <w:p w:rsidR="00B00C84" w:rsidRPr="00E75E43" w:rsidRDefault="00B00C84" w:rsidP="00B73EDB">
            <w:pPr>
              <w:keepNext/>
              <w:keepLines/>
              <w:spacing w:after="0" w:line="240" w:lineRule="auto"/>
              <w:ind w:firstLine="282"/>
              <w:jc w:val="both"/>
              <w:rPr>
                <w:rFonts w:ascii="Times New Roman" w:hAnsi="Times New Roman"/>
                <w:sz w:val="24"/>
                <w:szCs w:val="28"/>
              </w:rPr>
            </w:pPr>
            <w:r w:rsidRPr="00E75E43">
              <w:rPr>
                <w:rFonts w:ascii="Times New Roman" w:eastAsia="Times New Roman" w:hAnsi="Times New Roman"/>
                <w:sz w:val="24"/>
                <w:szCs w:val="28"/>
                <w:lang w:eastAsia="ru-RU"/>
              </w:rPr>
              <w:t xml:space="preserve">          В 2019 году государственную социальную помощь на основании социального контракта получило 2529 семей, имеющих детей,  что составляет  43 % от общего числа мал</w:t>
            </w:r>
            <w:r w:rsidRPr="00E75E43">
              <w:rPr>
                <w:rFonts w:ascii="Times New Roman" w:eastAsia="Times New Roman" w:hAnsi="Times New Roman"/>
                <w:sz w:val="24"/>
                <w:szCs w:val="28"/>
                <w:lang w:eastAsia="ru-RU"/>
              </w:rPr>
              <w:t>о</w:t>
            </w:r>
            <w:r w:rsidRPr="00E75E43">
              <w:rPr>
                <w:rFonts w:ascii="Times New Roman" w:eastAsia="Times New Roman" w:hAnsi="Times New Roman"/>
                <w:sz w:val="24"/>
                <w:szCs w:val="28"/>
                <w:lang w:eastAsia="ru-RU"/>
              </w:rPr>
              <w:t>имущих граждан, получивших государственную социальную помощь.</w:t>
            </w:r>
          </w:p>
          <w:p w:rsidR="00B00C84" w:rsidRPr="00E75E43" w:rsidRDefault="00B00C84" w:rsidP="00B73EDB">
            <w:pPr>
              <w:keepNext/>
              <w:keepLines/>
              <w:spacing w:after="0" w:line="240" w:lineRule="auto"/>
              <w:ind w:firstLine="282"/>
              <w:jc w:val="both"/>
              <w:rPr>
                <w:rFonts w:ascii="Times New Roman" w:hAnsi="Times New Roman"/>
                <w:sz w:val="24"/>
                <w:szCs w:val="28"/>
              </w:rPr>
            </w:pPr>
            <w:proofErr w:type="gramStart"/>
            <w:r w:rsidRPr="00E75E43">
              <w:rPr>
                <w:rFonts w:ascii="Times New Roman" w:hAnsi="Times New Roman"/>
                <w:sz w:val="24"/>
                <w:szCs w:val="28"/>
              </w:rPr>
              <w:t>977 семей, заключивших контракт являются многодетн</w:t>
            </w:r>
            <w:r w:rsidRPr="00E75E43">
              <w:rPr>
                <w:rFonts w:ascii="Times New Roman" w:hAnsi="Times New Roman"/>
                <w:sz w:val="24"/>
                <w:szCs w:val="28"/>
              </w:rPr>
              <w:t>ы</w:t>
            </w:r>
            <w:r w:rsidRPr="00E75E43">
              <w:rPr>
                <w:rFonts w:ascii="Times New Roman" w:hAnsi="Times New Roman"/>
                <w:sz w:val="24"/>
                <w:szCs w:val="28"/>
              </w:rPr>
              <w:t>ми, что составляет   39 % от общего количества семей с дет</w:t>
            </w:r>
            <w:r w:rsidRPr="00E75E43">
              <w:rPr>
                <w:rFonts w:ascii="Times New Roman" w:hAnsi="Times New Roman"/>
                <w:sz w:val="24"/>
                <w:szCs w:val="28"/>
              </w:rPr>
              <w:t>ь</w:t>
            </w:r>
            <w:r w:rsidRPr="00E75E43">
              <w:rPr>
                <w:rFonts w:ascii="Times New Roman" w:hAnsi="Times New Roman"/>
                <w:sz w:val="24"/>
                <w:szCs w:val="28"/>
              </w:rPr>
              <w:t xml:space="preserve">ми, получившим государственную социальную помощь на основании социального контракта. </w:t>
            </w:r>
            <w:proofErr w:type="gramEnd"/>
          </w:p>
          <w:p w:rsidR="00B00C84" w:rsidRPr="00E75E43" w:rsidRDefault="00B73EDB" w:rsidP="00B73EDB">
            <w:pPr>
              <w:keepNext/>
              <w:keepLines/>
              <w:spacing w:after="0" w:line="240" w:lineRule="auto"/>
              <w:ind w:firstLine="282"/>
              <w:jc w:val="both"/>
              <w:rPr>
                <w:rFonts w:ascii="PT Astra Serif" w:eastAsia="Times New Roman" w:hAnsi="PT Astra Serif" w:cs="Times New Roman"/>
                <w:sz w:val="24"/>
                <w:szCs w:val="24"/>
                <w:lang w:eastAsia="ru-RU"/>
              </w:rPr>
            </w:pPr>
            <w:r w:rsidRPr="00E75E43">
              <w:rPr>
                <w:rFonts w:ascii="PT Astra Serif" w:eastAsia="Times New Roman" w:hAnsi="PT Astra Serif" w:cs="Times New Roman"/>
                <w:b/>
                <w:sz w:val="24"/>
                <w:szCs w:val="24"/>
                <w:lang w:eastAsia="ru-RU"/>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0C84" w:rsidRPr="00905278" w:rsidRDefault="00B00C84" w:rsidP="00B73EDB">
            <w:pPr>
              <w:keepNext/>
              <w:keepLines/>
              <w:spacing w:after="0" w:line="240" w:lineRule="auto"/>
              <w:jc w:val="both"/>
              <w:rPr>
                <w:rFonts w:ascii="PT Astra Serif" w:eastAsia="Times New Roman" w:hAnsi="PT Astra Serif" w:cs="Times New Roman"/>
                <w:bCs/>
                <w:kern w:val="24"/>
                <w:sz w:val="24"/>
                <w:szCs w:val="24"/>
                <w:lang w:eastAsia="ru-RU"/>
              </w:rPr>
            </w:pPr>
            <w:proofErr w:type="spellStart"/>
            <w:r w:rsidRPr="00905278">
              <w:rPr>
                <w:rFonts w:ascii="PT Astra Serif" w:eastAsia="Times New Roman" w:hAnsi="PT Astra Serif" w:cs="Times New Roman"/>
                <w:bCs/>
                <w:kern w:val="24"/>
                <w:sz w:val="24"/>
                <w:szCs w:val="24"/>
                <w:lang w:eastAsia="ru-RU"/>
              </w:rPr>
              <w:t>А.А.Адонин</w:t>
            </w:r>
            <w:proofErr w:type="spellEnd"/>
            <w:r w:rsidRPr="00905278">
              <w:rPr>
                <w:rFonts w:ascii="PT Astra Serif" w:eastAsia="Times New Roman" w:hAnsi="PT Astra Serif" w:cs="Times New Roman"/>
                <w:bCs/>
                <w:kern w:val="24"/>
                <w:sz w:val="24"/>
                <w:szCs w:val="24"/>
                <w:lang w:eastAsia="ru-RU"/>
              </w:rPr>
              <w:t xml:space="preserve">  - директор депа</w:t>
            </w:r>
            <w:r w:rsidRPr="00905278">
              <w:rPr>
                <w:rFonts w:ascii="PT Astra Serif" w:eastAsia="Times New Roman" w:hAnsi="PT Astra Serif" w:cs="Times New Roman"/>
                <w:bCs/>
                <w:kern w:val="24"/>
                <w:sz w:val="24"/>
                <w:szCs w:val="24"/>
                <w:lang w:eastAsia="ru-RU"/>
              </w:rPr>
              <w:t>р</w:t>
            </w:r>
            <w:r w:rsidRPr="00905278">
              <w:rPr>
                <w:rFonts w:ascii="PT Astra Serif" w:eastAsia="Times New Roman" w:hAnsi="PT Astra Serif" w:cs="Times New Roman"/>
                <w:bCs/>
                <w:kern w:val="24"/>
                <w:sz w:val="24"/>
                <w:szCs w:val="24"/>
                <w:lang w:eastAsia="ru-RU"/>
              </w:rPr>
              <w:t>тамента метод</w:t>
            </w:r>
            <w:r w:rsidRPr="00905278">
              <w:rPr>
                <w:rFonts w:ascii="PT Astra Serif" w:eastAsia="Times New Roman" w:hAnsi="PT Astra Serif" w:cs="Times New Roman"/>
                <w:bCs/>
                <w:kern w:val="24"/>
                <w:sz w:val="24"/>
                <w:szCs w:val="24"/>
                <w:lang w:eastAsia="ru-RU"/>
              </w:rPr>
              <w:t>о</w:t>
            </w:r>
            <w:r w:rsidRPr="00905278">
              <w:rPr>
                <w:rFonts w:ascii="PT Astra Serif" w:eastAsia="Times New Roman" w:hAnsi="PT Astra Serif" w:cs="Times New Roman"/>
                <w:bCs/>
                <w:kern w:val="24"/>
                <w:sz w:val="24"/>
                <w:szCs w:val="24"/>
                <w:lang w:eastAsia="ru-RU"/>
              </w:rPr>
              <w:t>логии и орган</w:t>
            </w:r>
            <w:r w:rsidRPr="00905278">
              <w:rPr>
                <w:rFonts w:ascii="PT Astra Serif" w:eastAsia="Times New Roman" w:hAnsi="PT Astra Serif" w:cs="Times New Roman"/>
                <w:bCs/>
                <w:kern w:val="24"/>
                <w:sz w:val="24"/>
                <w:szCs w:val="24"/>
                <w:lang w:eastAsia="ru-RU"/>
              </w:rPr>
              <w:t>и</w:t>
            </w:r>
            <w:r w:rsidRPr="00905278">
              <w:rPr>
                <w:rFonts w:ascii="PT Astra Serif" w:eastAsia="Times New Roman" w:hAnsi="PT Astra Serif" w:cs="Times New Roman"/>
                <w:bCs/>
                <w:kern w:val="24"/>
                <w:sz w:val="24"/>
                <w:szCs w:val="24"/>
                <w:lang w:eastAsia="ru-RU"/>
              </w:rPr>
              <w:t>зации социал</w:t>
            </w:r>
            <w:r w:rsidRPr="00905278">
              <w:rPr>
                <w:rFonts w:ascii="PT Astra Serif" w:eastAsia="Times New Roman" w:hAnsi="PT Astra Serif" w:cs="Times New Roman"/>
                <w:bCs/>
                <w:kern w:val="24"/>
                <w:sz w:val="24"/>
                <w:szCs w:val="24"/>
                <w:lang w:eastAsia="ru-RU"/>
              </w:rPr>
              <w:t>ь</w:t>
            </w:r>
            <w:r w:rsidRPr="00905278">
              <w:rPr>
                <w:rFonts w:ascii="PT Astra Serif" w:eastAsia="Times New Roman" w:hAnsi="PT Astra Serif" w:cs="Times New Roman"/>
                <w:bCs/>
                <w:kern w:val="24"/>
                <w:sz w:val="24"/>
                <w:szCs w:val="24"/>
                <w:lang w:eastAsia="ru-RU"/>
              </w:rPr>
              <w:t>ной поддержки населения</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00C84" w:rsidRPr="00570B26"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570B26">
              <w:rPr>
                <w:rFonts w:ascii="PT Astra Serif" w:eastAsia="Times New Roman" w:hAnsi="PT Astra Serif" w:cs="Times New Roman"/>
                <w:b/>
                <w:bCs/>
                <w:kern w:val="24"/>
                <w:sz w:val="24"/>
                <w:szCs w:val="24"/>
                <w:lang w:eastAsia="ru-RU"/>
              </w:rPr>
              <w:t>ЦЕЛЬ 2: «Увеличение продолжительности жизни и создание комфортных условий для граждан старшего поколения»</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570B26"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570B26">
              <w:rPr>
                <w:rFonts w:ascii="PT Astra Serif" w:eastAsia="Times New Roman" w:hAnsi="PT Astra Serif" w:cs="Times New Roman"/>
                <w:b/>
                <w:bCs/>
                <w:kern w:val="24"/>
                <w:sz w:val="24"/>
                <w:szCs w:val="24"/>
                <w:lang w:eastAsia="ru-RU"/>
              </w:rPr>
              <w:t>Задача 1: «Повышение качества жизни граждан старшего поколения»</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5"/>
        </w:trPr>
        <w:tc>
          <w:tcPr>
            <w:tcW w:w="2694"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hideMark/>
          </w:tcPr>
          <w:p w:rsidR="00B00C84" w:rsidRPr="00570B26" w:rsidRDefault="00B00C84" w:rsidP="00B73EDB">
            <w:pPr>
              <w:keepNext/>
              <w:keepLines/>
              <w:numPr>
                <w:ilvl w:val="0"/>
                <w:numId w:val="7"/>
              </w:numPr>
              <w:spacing w:after="0" w:line="240" w:lineRule="auto"/>
              <w:ind w:left="0" w:firstLine="0"/>
              <w:contextualSpacing/>
              <w:rPr>
                <w:rFonts w:ascii="PT Astra Serif" w:eastAsia="Times New Roman" w:hAnsi="PT Astra Serif" w:cs="Times New Roman"/>
                <w:sz w:val="24"/>
                <w:szCs w:val="24"/>
                <w:lang w:eastAsia="ru-RU"/>
              </w:rPr>
            </w:pPr>
            <w:r w:rsidRPr="00570B26">
              <w:rPr>
                <w:rFonts w:ascii="PT Astra Serif" w:eastAsia="Times New Roman" w:hAnsi="PT Astra Serif" w:cs="Times New Roman"/>
                <w:bCs/>
                <w:kern w:val="24"/>
                <w:sz w:val="24"/>
                <w:szCs w:val="24"/>
                <w:lang w:eastAsia="ru-RU"/>
              </w:rPr>
              <w:t>Осуществление комплекса меропри</w:t>
            </w:r>
            <w:r w:rsidRPr="00570B26">
              <w:rPr>
                <w:rFonts w:ascii="PT Astra Serif" w:eastAsia="Times New Roman" w:hAnsi="PT Astra Serif" w:cs="Times New Roman"/>
                <w:bCs/>
                <w:kern w:val="24"/>
                <w:sz w:val="24"/>
                <w:szCs w:val="24"/>
                <w:lang w:eastAsia="ru-RU"/>
              </w:rPr>
              <w:t>я</w:t>
            </w:r>
            <w:r w:rsidRPr="00570B26">
              <w:rPr>
                <w:rFonts w:ascii="PT Astra Serif" w:eastAsia="Times New Roman" w:hAnsi="PT Astra Serif" w:cs="Times New Roman"/>
                <w:bCs/>
                <w:kern w:val="24"/>
                <w:sz w:val="24"/>
                <w:szCs w:val="24"/>
                <w:lang w:eastAsia="ru-RU"/>
              </w:rPr>
              <w:t>тий, направленных на повышение качества жизни *</w:t>
            </w:r>
          </w:p>
          <w:p w:rsidR="00B00C84" w:rsidRPr="00AD1E3D" w:rsidRDefault="00B00C84" w:rsidP="00B73EDB">
            <w:pPr>
              <w:keepNext/>
              <w:keepLines/>
              <w:spacing w:after="0" w:line="240" w:lineRule="auto"/>
              <w:contextualSpacing/>
              <w:rPr>
                <w:rFonts w:ascii="PT Astra Serif" w:eastAsia="Times New Roman" w:hAnsi="PT Astra Serif" w:cs="Times New Roman"/>
                <w:sz w:val="24"/>
                <w:szCs w:val="24"/>
                <w:highlight w:val="yellow"/>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746462" w:rsidRDefault="00B00C84" w:rsidP="00B73EDB">
            <w:pPr>
              <w:keepNext/>
              <w:keepLines/>
              <w:numPr>
                <w:ilvl w:val="0"/>
                <w:numId w:val="7"/>
              </w:numPr>
              <w:spacing w:after="0" w:line="240" w:lineRule="auto"/>
              <w:ind w:left="139" w:firstLine="0"/>
              <w:contextualSpacing/>
              <w:rPr>
                <w:rFonts w:ascii="PT Astra Serif" w:eastAsia="Times New Roman" w:hAnsi="PT Astra Serif" w:cs="Times New Roman"/>
                <w:sz w:val="24"/>
                <w:szCs w:val="24"/>
                <w:lang w:eastAsia="ru-RU"/>
              </w:rPr>
            </w:pPr>
            <w:r w:rsidRPr="00746462">
              <w:rPr>
                <w:rFonts w:ascii="PT Astra Serif" w:eastAsia="Times New Roman" w:hAnsi="PT Astra Serif" w:cs="Times New Roman"/>
                <w:bCs/>
                <w:kern w:val="24"/>
                <w:sz w:val="24"/>
                <w:szCs w:val="24"/>
                <w:lang w:eastAsia="ru-RU"/>
              </w:rPr>
              <w:t>Увеличение охвата граждан пожилого возраста и инвалидов,  обеспеченных долговременным ух</w:t>
            </w:r>
            <w:r w:rsidRPr="00746462">
              <w:rPr>
                <w:rFonts w:ascii="PT Astra Serif" w:eastAsia="Times New Roman" w:hAnsi="PT Astra Serif" w:cs="Times New Roman"/>
                <w:bCs/>
                <w:kern w:val="24"/>
                <w:sz w:val="24"/>
                <w:szCs w:val="24"/>
                <w:lang w:eastAsia="ru-RU"/>
              </w:rPr>
              <w:t>о</w:t>
            </w:r>
            <w:r w:rsidRPr="00746462">
              <w:rPr>
                <w:rFonts w:ascii="PT Astra Serif" w:eastAsia="Times New Roman" w:hAnsi="PT Astra Serif" w:cs="Times New Roman"/>
                <w:bCs/>
                <w:kern w:val="24"/>
                <w:sz w:val="24"/>
                <w:szCs w:val="24"/>
                <w:lang w:eastAsia="ru-RU"/>
              </w:rPr>
              <w:t>дом до 6055 человек</w:t>
            </w:r>
          </w:p>
          <w:p w:rsidR="00B00C84" w:rsidRPr="00746462" w:rsidRDefault="00B00C84" w:rsidP="00B73EDB">
            <w:pPr>
              <w:keepNext/>
              <w:keepLines/>
              <w:spacing w:after="0" w:line="240" w:lineRule="auto"/>
              <w:ind w:left="139"/>
              <w:contextualSpacing/>
              <w:rPr>
                <w:rFonts w:ascii="PT Astra Serif" w:eastAsia="Times New Roman" w:hAnsi="PT Astra Serif" w:cs="Times New Roman"/>
                <w:sz w:val="24"/>
                <w:szCs w:val="24"/>
                <w:lang w:eastAsia="ru-RU"/>
              </w:rPr>
            </w:pPr>
          </w:p>
          <w:p w:rsidR="00B00C84" w:rsidRPr="00746462" w:rsidRDefault="00B00C84" w:rsidP="00B73EDB">
            <w:pPr>
              <w:keepNext/>
              <w:keepLines/>
              <w:numPr>
                <w:ilvl w:val="0"/>
                <w:numId w:val="7"/>
              </w:numPr>
              <w:spacing w:after="0" w:line="240" w:lineRule="auto"/>
              <w:ind w:left="139" w:firstLine="0"/>
              <w:contextualSpacing/>
              <w:rPr>
                <w:rFonts w:ascii="PT Astra Serif" w:eastAsia="Times New Roman" w:hAnsi="PT Astra Serif" w:cs="Times New Roman"/>
                <w:sz w:val="24"/>
                <w:szCs w:val="24"/>
                <w:lang w:eastAsia="ru-RU"/>
              </w:rPr>
            </w:pPr>
            <w:r w:rsidRPr="00746462">
              <w:rPr>
                <w:rFonts w:ascii="PT Astra Serif" w:eastAsia="Times New Roman" w:hAnsi="PT Astra Serif" w:cs="Times New Roman"/>
                <w:bCs/>
                <w:kern w:val="24"/>
                <w:sz w:val="24"/>
                <w:szCs w:val="24"/>
                <w:lang w:eastAsia="ru-RU"/>
              </w:rPr>
              <w:t>Увеличение количества негос</w:t>
            </w:r>
            <w:r w:rsidRPr="00746462">
              <w:rPr>
                <w:rFonts w:ascii="PT Astra Serif" w:eastAsia="Times New Roman" w:hAnsi="PT Astra Serif" w:cs="Times New Roman"/>
                <w:bCs/>
                <w:kern w:val="24"/>
                <w:sz w:val="24"/>
                <w:szCs w:val="24"/>
                <w:lang w:eastAsia="ru-RU"/>
              </w:rPr>
              <w:t>у</w:t>
            </w:r>
            <w:r w:rsidRPr="00746462">
              <w:rPr>
                <w:rFonts w:ascii="PT Astra Serif" w:eastAsia="Times New Roman" w:hAnsi="PT Astra Serif" w:cs="Times New Roman"/>
                <w:bCs/>
                <w:kern w:val="24"/>
                <w:sz w:val="24"/>
                <w:szCs w:val="24"/>
                <w:lang w:eastAsia="ru-RU"/>
              </w:rPr>
              <w:t>дарственных организаций социал</w:t>
            </w:r>
            <w:r w:rsidRPr="00746462">
              <w:rPr>
                <w:rFonts w:ascii="PT Astra Serif" w:eastAsia="Times New Roman" w:hAnsi="PT Astra Serif" w:cs="Times New Roman"/>
                <w:bCs/>
                <w:kern w:val="24"/>
                <w:sz w:val="24"/>
                <w:szCs w:val="24"/>
                <w:lang w:eastAsia="ru-RU"/>
              </w:rPr>
              <w:t>ь</w:t>
            </w:r>
            <w:r w:rsidRPr="00746462">
              <w:rPr>
                <w:rFonts w:ascii="PT Astra Serif" w:eastAsia="Times New Roman" w:hAnsi="PT Astra Serif" w:cs="Times New Roman"/>
                <w:bCs/>
                <w:kern w:val="24"/>
                <w:sz w:val="24"/>
                <w:szCs w:val="24"/>
                <w:lang w:eastAsia="ru-RU"/>
              </w:rPr>
              <w:t>ного обслуживания в общем колич</w:t>
            </w:r>
            <w:r w:rsidRPr="00746462">
              <w:rPr>
                <w:rFonts w:ascii="PT Astra Serif" w:eastAsia="Times New Roman" w:hAnsi="PT Astra Serif" w:cs="Times New Roman"/>
                <w:bCs/>
                <w:kern w:val="24"/>
                <w:sz w:val="24"/>
                <w:szCs w:val="24"/>
                <w:lang w:eastAsia="ru-RU"/>
              </w:rPr>
              <w:t>е</w:t>
            </w:r>
            <w:r w:rsidRPr="00746462">
              <w:rPr>
                <w:rFonts w:ascii="PT Astra Serif" w:eastAsia="Times New Roman" w:hAnsi="PT Astra Serif" w:cs="Times New Roman"/>
                <w:bCs/>
                <w:kern w:val="24"/>
                <w:sz w:val="24"/>
                <w:szCs w:val="24"/>
                <w:lang w:eastAsia="ru-RU"/>
              </w:rPr>
              <w:t>стве организаций социального о</w:t>
            </w:r>
            <w:r w:rsidRPr="00746462">
              <w:rPr>
                <w:rFonts w:ascii="PT Astra Serif" w:eastAsia="Times New Roman" w:hAnsi="PT Astra Serif" w:cs="Times New Roman"/>
                <w:bCs/>
                <w:kern w:val="24"/>
                <w:sz w:val="24"/>
                <w:szCs w:val="24"/>
                <w:lang w:eastAsia="ru-RU"/>
              </w:rPr>
              <w:t>б</w:t>
            </w:r>
            <w:r w:rsidRPr="00746462">
              <w:rPr>
                <w:rFonts w:ascii="PT Astra Serif" w:eastAsia="Times New Roman" w:hAnsi="PT Astra Serif" w:cs="Times New Roman"/>
                <w:bCs/>
                <w:kern w:val="24"/>
                <w:sz w:val="24"/>
                <w:szCs w:val="24"/>
                <w:lang w:eastAsia="ru-RU"/>
              </w:rPr>
              <w:t>служивания всех форм собственн</w:t>
            </w:r>
            <w:r w:rsidRPr="00746462">
              <w:rPr>
                <w:rFonts w:ascii="PT Astra Serif" w:eastAsia="Times New Roman" w:hAnsi="PT Astra Serif" w:cs="Times New Roman"/>
                <w:bCs/>
                <w:kern w:val="24"/>
                <w:sz w:val="24"/>
                <w:szCs w:val="24"/>
                <w:lang w:eastAsia="ru-RU"/>
              </w:rPr>
              <w:t>о</w:t>
            </w:r>
            <w:r w:rsidRPr="00746462">
              <w:rPr>
                <w:rFonts w:ascii="PT Astra Serif" w:eastAsia="Times New Roman" w:hAnsi="PT Astra Serif" w:cs="Times New Roman"/>
                <w:bCs/>
                <w:kern w:val="24"/>
                <w:sz w:val="24"/>
                <w:szCs w:val="24"/>
                <w:lang w:eastAsia="ru-RU"/>
              </w:rPr>
              <w:t>сти до 32%</w:t>
            </w:r>
          </w:p>
          <w:p w:rsidR="00B00C84" w:rsidRPr="00746462" w:rsidRDefault="00B00C84" w:rsidP="00B73EDB">
            <w:pPr>
              <w:keepNext/>
              <w:keepLines/>
              <w:spacing w:after="0" w:line="240" w:lineRule="auto"/>
              <w:ind w:left="139"/>
              <w:contextualSpacing/>
              <w:rPr>
                <w:rFonts w:ascii="PT Astra Serif" w:eastAsia="Times New Roman" w:hAnsi="PT Astra Serif" w:cs="Times New Roman"/>
                <w:sz w:val="24"/>
                <w:szCs w:val="24"/>
                <w:lang w:eastAsia="ru-RU"/>
              </w:rPr>
            </w:pPr>
          </w:p>
          <w:p w:rsidR="00B00C84" w:rsidRPr="00746462" w:rsidRDefault="00B00C84" w:rsidP="00B73EDB">
            <w:pPr>
              <w:keepNext/>
              <w:keepLines/>
              <w:numPr>
                <w:ilvl w:val="0"/>
                <w:numId w:val="7"/>
              </w:numPr>
              <w:spacing w:after="0" w:line="240" w:lineRule="auto"/>
              <w:ind w:left="139" w:firstLine="0"/>
              <w:contextualSpacing/>
              <w:rPr>
                <w:rFonts w:ascii="PT Astra Serif" w:eastAsia="Times New Roman" w:hAnsi="PT Astra Serif" w:cs="Times New Roman"/>
                <w:sz w:val="24"/>
                <w:szCs w:val="24"/>
                <w:lang w:eastAsia="ru-RU"/>
              </w:rPr>
            </w:pPr>
            <w:r w:rsidRPr="00746462">
              <w:rPr>
                <w:rFonts w:ascii="PT Astra Serif" w:eastAsia="Times New Roman" w:hAnsi="PT Astra Serif" w:cs="Times New Roman"/>
                <w:bCs/>
                <w:kern w:val="24"/>
                <w:sz w:val="24"/>
                <w:szCs w:val="24"/>
                <w:lang w:eastAsia="ru-RU"/>
              </w:rPr>
              <w:t xml:space="preserve">Уменьшение </w:t>
            </w:r>
            <w:proofErr w:type="gramStart"/>
            <w:r w:rsidRPr="00746462">
              <w:rPr>
                <w:rFonts w:ascii="PT Astra Serif" w:eastAsia="Times New Roman" w:hAnsi="PT Astra Serif" w:cs="Times New Roman"/>
                <w:bCs/>
                <w:kern w:val="24"/>
                <w:sz w:val="24"/>
                <w:szCs w:val="24"/>
                <w:lang w:eastAsia="ru-RU"/>
              </w:rPr>
              <w:t>количества зд</w:t>
            </w:r>
            <w:r w:rsidRPr="00746462">
              <w:rPr>
                <w:rFonts w:ascii="PT Astra Serif" w:eastAsia="Times New Roman" w:hAnsi="PT Astra Serif" w:cs="Times New Roman"/>
                <w:bCs/>
                <w:kern w:val="24"/>
                <w:sz w:val="24"/>
                <w:szCs w:val="24"/>
                <w:lang w:eastAsia="ru-RU"/>
              </w:rPr>
              <w:t>а</w:t>
            </w:r>
            <w:r w:rsidRPr="00746462">
              <w:rPr>
                <w:rFonts w:ascii="PT Astra Serif" w:eastAsia="Times New Roman" w:hAnsi="PT Astra Serif" w:cs="Times New Roman"/>
                <w:bCs/>
                <w:kern w:val="24"/>
                <w:sz w:val="24"/>
                <w:szCs w:val="24"/>
                <w:lang w:eastAsia="ru-RU"/>
              </w:rPr>
              <w:t>ний стационарных учреждений с</w:t>
            </w:r>
            <w:r w:rsidRPr="00746462">
              <w:rPr>
                <w:rFonts w:ascii="PT Astra Serif" w:eastAsia="Times New Roman" w:hAnsi="PT Astra Serif" w:cs="Times New Roman"/>
                <w:bCs/>
                <w:kern w:val="24"/>
                <w:sz w:val="24"/>
                <w:szCs w:val="24"/>
                <w:lang w:eastAsia="ru-RU"/>
              </w:rPr>
              <w:t>о</w:t>
            </w:r>
            <w:r w:rsidRPr="00746462">
              <w:rPr>
                <w:rFonts w:ascii="PT Astra Serif" w:eastAsia="Times New Roman" w:hAnsi="PT Astra Serif" w:cs="Times New Roman"/>
                <w:bCs/>
                <w:kern w:val="24"/>
                <w:sz w:val="24"/>
                <w:szCs w:val="24"/>
                <w:lang w:eastAsia="ru-RU"/>
              </w:rPr>
              <w:t>циального обслуживания граждан пожилого возраста</w:t>
            </w:r>
            <w:proofErr w:type="gramEnd"/>
            <w:r w:rsidRPr="00746462">
              <w:rPr>
                <w:rFonts w:ascii="PT Astra Serif" w:eastAsia="Times New Roman" w:hAnsi="PT Astra Serif" w:cs="Times New Roman"/>
                <w:bCs/>
                <w:kern w:val="24"/>
                <w:sz w:val="24"/>
                <w:szCs w:val="24"/>
                <w:lang w:eastAsia="ru-RU"/>
              </w:rPr>
              <w:t xml:space="preserve"> и  инвалидов, требующих реконструкции, зданий, находящихся в аварийном состо</w:t>
            </w:r>
            <w:r w:rsidRPr="00746462">
              <w:rPr>
                <w:rFonts w:ascii="PT Astra Serif" w:eastAsia="Times New Roman" w:hAnsi="PT Astra Serif" w:cs="Times New Roman"/>
                <w:bCs/>
                <w:kern w:val="24"/>
                <w:sz w:val="24"/>
                <w:szCs w:val="24"/>
                <w:lang w:eastAsia="ru-RU"/>
              </w:rPr>
              <w:t>я</w:t>
            </w:r>
            <w:r w:rsidRPr="00746462">
              <w:rPr>
                <w:rFonts w:ascii="PT Astra Serif" w:eastAsia="Times New Roman" w:hAnsi="PT Astra Serif" w:cs="Times New Roman"/>
                <w:bCs/>
                <w:kern w:val="24"/>
                <w:sz w:val="24"/>
                <w:szCs w:val="24"/>
                <w:lang w:eastAsia="ru-RU"/>
              </w:rPr>
              <w:t>нии, и ветхих зданий в  общем кол</w:t>
            </w:r>
            <w:r w:rsidRPr="00746462">
              <w:rPr>
                <w:rFonts w:ascii="PT Astra Serif" w:eastAsia="Times New Roman" w:hAnsi="PT Astra Serif" w:cs="Times New Roman"/>
                <w:bCs/>
                <w:kern w:val="24"/>
                <w:sz w:val="24"/>
                <w:szCs w:val="24"/>
                <w:lang w:eastAsia="ru-RU"/>
              </w:rPr>
              <w:t>и</w:t>
            </w:r>
            <w:r w:rsidRPr="00746462">
              <w:rPr>
                <w:rFonts w:ascii="PT Astra Serif" w:eastAsia="Times New Roman" w:hAnsi="PT Astra Serif" w:cs="Times New Roman"/>
                <w:bCs/>
                <w:kern w:val="24"/>
                <w:sz w:val="24"/>
                <w:szCs w:val="24"/>
                <w:lang w:eastAsia="ru-RU"/>
              </w:rPr>
              <w:t>честве зданий стационарных учр</w:t>
            </w:r>
            <w:r w:rsidRPr="00746462">
              <w:rPr>
                <w:rFonts w:ascii="PT Astra Serif" w:eastAsia="Times New Roman" w:hAnsi="PT Astra Serif" w:cs="Times New Roman"/>
                <w:bCs/>
                <w:kern w:val="24"/>
                <w:sz w:val="24"/>
                <w:szCs w:val="24"/>
                <w:lang w:eastAsia="ru-RU"/>
              </w:rPr>
              <w:t>е</w:t>
            </w:r>
            <w:r w:rsidRPr="00746462">
              <w:rPr>
                <w:rFonts w:ascii="PT Astra Serif" w:eastAsia="Times New Roman" w:hAnsi="PT Astra Serif" w:cs="Times New Roman"/>
                <w:bCs/>
                <w:kern w:val="24"/>
                <w:sz w:val="24"/>
                <w:szCs w:val="24"/>
                <w:lang w:eastAsia="ru-RU"/>
              </w:rPr>
              <w:t>ждений социального обслуживания граждан пожилого возраста и  инв</w:t>
            </w:r>
            <w:r w:rsidRPr="00746462">
              <w:rPr>
                <w:rFonts w:ascii="PT Astra Serif" w:eastAsia="Times New Roman" w:hAnsi="PT Astra Serif" w:cs="Times New Roman"/>
                <w:bCs/>
                <w:kern w:val="24"/>
                <w:sz w:val="24"/>
                <w:szCs w:val="24"/>
                <w:lang w:eastAsia="ru-RU"/>
              </w:rPr>
              <w:t>а</w:t>
            </w:r>
            <w:r w:rsidRPr="00746462">
              <w:rPr>
                <w:rFonts w:ascii="PT Astra Serif" w:eastAsia="Times New Roman" w:hAnsi="PT Astra Serif" w:cs="Times New Roman"/>
                <w:bCs/>
                <w:kern w:val="24"/>
                <w:sz w:val="24"/>
                <w:szCs w:val="24"/>
                <w:lang w:eastAsia="ru-RU"/>
              </w:rPr>
              <w:t>лидов</w:t>
            </w:r>
          </w:p>
          <w:p w:rsidR="00B00C84" w:rsidRPr="00746462" w:rsidRDefault="00B00C84" w:rsidP="00B73EDB">
            <w:pPr>
              <w:keepNext/>
              <w:keepLines/>
              <w:spacing w:after="0" w:line="240" w:lineRule="auto"/>
              <w:ind w:left="139"/>
              <w:contextualSpacing/>
              <w:rPr>
                <w:rFonts w:ascii="PT Astra Serif" w:eastAsia="Times New Roman" w:hAnsi="PT Astra Serif" w:cs="Times New Roman"/>
                <w:sz w:val="24"/>
                <w:szCs w:val="24"/>
                <w:lang w:eastAsia="ru-RU"/>
              </w:rPr>
            </w:pPr>
          </w:p>
          <w:p w:rsidR="00B00C84" w:rsidRPr="00746462" w:rsidRDefault="00B00C84" w:rsidP="00B73EDB">
            <w:pPr>
              <w:keepNext/>
              <w:keepLines/>
              <w:numPr>
                <w:ilvl w:val="0"/>
                <w:numId w:val="8"/>
              </w:numPr>
              <w:spacing w:after="0" w:line="240" w:lineRule="auto"/>
              <w:ind w:left="139" w:firstLine="0"/>
              <w:contextualSpacing/>
              <w:rPr>
                <w:rFonts w:ascii="PT Astra Serif" w:eastAsia="Times New Roman" w:hAnsi="PT Astra Serif" w:cs="Times New Roman"/>
                <w:bCs/>
                <w:kern w:val="24"/>
                <w:sz w:val="24"/>
                <w:szCs w:val="24"/>
                <w:lang w:eastAsia="ru-RU"/>
              </w:rPr>
            </w:pPr>
            <w:r w:rsidRPr="00746462">
              <w:rPr>
                <w:rFonts w:ascii="PT Astra Serif" w:eastAsia="Times New Roman" w:hAnsi="PT Astra Serif" w:cs="Times New Roman"/>
                <w:bCs/>
                <w:kern w:val="24"/>
                <w:sz w:val="24"/>
                <w:szCs w:val="24"/>
                <w:lang w:eastAsia="ru-RU"/>
              </w:rPr>
              <w:t>Увеличение числа граждан п</w:t>
            </w:r>
            <w:r w:rsidRPr="00746462">
              <w:rPr>
                <w:rFonts w:ascii="PT Astra Serif" w:eastAsia="Times New Roman" w:hAnsi="PT Astra Serif" w:cs="Times New Roman"/>
                <w:bCs/>
                <w:kern w:val="24"/>
                <w:sz w:val="24"/>
                <w:szCs w:val="24"/>
                <w:lang w:eastAsia="ru-RU"/>
              </w:rPr>
              <w:t>о</w:t>
            </w:r>
            <w:r w:rsidRPr="00746462">
              <w:rPr>
                <w:rFonts w:ascii="PT Astra Serif" w:eastAsia="Times New Roman" w:hAnsi="PT Astra Serif" w:cs="Times New Roman"/>
                <w:bCs/>
                <w:kern w:val="24"/>
                <w:sz w:val="24"/>
                <w:szCs w:val="24"/>
                <w:lang w:eastAsia="ru-RU"/>
              </w:rPr>
              <w:t>жилого возраста и инвалидов, пол</w:t>
            </w:r>
            <w:r w:rsidRPr="00746462">
              <w:rPr>
                <w:rFonts w:ascii="PT Astra Serif" w:eastAsia="Times New Roman" w:hAnsi="PT Astra Serif" w:cs="Times New Roman"/>
                <w:bCs/>
                <w:kern w:val="24"/>
                <w:sz w:val="24"/>
                <w:szCs w:val="24"/>
                <w:lang w:eastAsia="ru-RU"/>
              </w:rPr>
              <w:t>у</w:t>
            </w:r>
            <w:r w:rsidRPr="00746462">
              <w:rPr>
                <w:rFonts w:ascii="PT Astra Serif" w:eastAsia="Times New Roman" w:hAnsi="PT Astra Serif" w:cs="Times New Roman"/>
                <w:bCs/>
                <w:kern w:val="24"/>
                <w:sz w:val="24"/>
                <w:szCs w:val="24"/>
                <w:lang w:eastAsia="ru-RU"/>
              </w:rPr>
              <w:t>чивших услуги в негосударственных организациях социального обслуж</w:t>
            </w:r>
            <w:r w:rsidRPr="00746462">
              <w:rPr>
                <w:rFonts w:ascii="PT Astra Serif" w:eastAsia="Times New Roman" w:hAnsi="PT Astra Serif" w:cs="Times New Roman"/>
                <w:bCs/>
                <w:kern w:val="24"/>
                <w:sz w:val="24"/>
                <w:szCs w:val="24"/>
                <w:lang w:eastAsia="ru-RU"/>
              </w:rPr>
              <w:t>и</w:t>
            </w:r>
            <w:r w:rsidRPr="00746462">
              <w:rPr>
                <w:rFonts w:ascii="PT Astra Serif" w:eastAsia="Times New Roman" w:hAnsi="PT Astra Serif" w:cs="Times New Roman"/>
                <w:bCs/>
                <w:kern w:val="24"/>
                <w:sz w:val="24"/>
                <w:szCs w:val="24"/>
                <w:lang w:eastAsia="ru-RU"/>
              </w:rPr>
              <w:t>вания, в общей численности граждан пожилого возраста и инвалидов, п</w:t>
            </w:r>
            <w:r w:rsidRPr="00746462">
              <w:rPr>
                <w:rFonts w:ascii="PT Astra Serif" w:eastAsia="Times New Roman" w:hAnsi="PT Astra Serif" w:cs="Times New Roman"/>
                <w:bCs/>
                <w:kern w:val="24"/>
                <w:sz w:val="24"/>
                <w:szCs w:val="24"/>
                <w:lang w:eastAsia="ru-RU"/>
              </w:rPr>
              <w:t>о</w:t>
            </w:r>
            <w:r w:rsidRPr="00746462">
              <w:rPr>
                <w:rFonts w:ascii="PT Astra Serif" w:eastAsia="Times New Roman" w:hAnsi="PT Astra Serif" w:cs="Times New Roman"/>
                <w:bCs/>
                <w:kern w:val="24"/>
                <w:sz w:val="24"/>
                <w:szCs w:val="24"/>
                <w:lang w:eastAsia="ru-RU"/>
              </w:rPr>
              <w:t>лучивших услуги в организациях социального обслуживания всех форм собственности до 10%</w:t>
            </w:r>
          </w:p>
          <w:p w:rsidR="00B00C84" w:rsidRPr="00746462" w:rsidRDefault="00B00C84" w:rsidP="00B73EDB">
            <w:pPr>
              <w:keepNext/>
              <w:keepLines/>
              <w:numPr>
                <w:ilvl w:val="0"/>
                <w:numId w:val="8"/>
              </w:numPr>
              <w:spacing w:after="0" w:line="240" w:lineRule="auto"/>
              <w:ind w:left="139" w:firstLine="0"/>
              <w:contextualSpacing/>
              <w:rPr>
                <w:rFonts w:ascii="PT Astra Serif" w:eastAsia="Times New Roman" w:hAnsi="PT Astra Serif" w:cs="Times New Roman"/>
                <w:sz w:val="24"/>
                <w:szCs w:val="24"/>
                <w:lang w:eastAsia="ru-RU"/>
              </w:rPr>
            </w:pPr>
            <w:r w:rsidRPr="00746462">
              <w:rPr>
                <w:rFonts w:ascii="PT Astra Serif" w:eastAsia="Times New Roman" w:hAnsi="PT Astra Serif" w:cs="Times New Roman"/>
                <w:bCs/>
                <w:kern w:val="24"/>
                <w:sz w:val="24"/>
                <w:szCs w:val="24"/>
                <w:lang w:eastAsia="ru-RU"/>
              </w:rPr>
              <w:t>Увеличение численности гра</w:t>
            </w:r>
            <w:r w:rsidRPr="00746462">
              <w:rPr>
                <w:rFonts w:ascii="PT Astra Serif" w:eastAsia="Times New Roman" w:hAnsi="PT Astra Serif" w:cs="Times New Roman"/>
                <w:bCs/>
                <w:kern w:val="24"/>
                <w:sz w:val="24"/>
                <w:szCs w:val="24"/>
                <w:lang w:eastAsia="ru-RU"/>
              </w:rPr>
              <w:t>ж</w:t>
            </w:r>
            <w:r w:rsidRPr="00746462">
              <w:rPr>
                <w:rFonts w:ascii="PT Astra Serif" w:eastAsia="Times New Roman" w:hAnsi="PT Astra Serif" w:cs="Times New Roman"/>
                <w:bCs/>
                <w:kern w:val="24"/>
                <w:sz w:val="24"/>
                <w:szCs w:val="24"/>
                <w:lang w:eastAsia="ru-RU"/>
              </w:rPr>
              <w:t>дан старшего поколения, вовлечё</w:t>
            </w:r>
            <w:r w:rsidRPr="00746462">
              <w:rPr>
                <w:rFonts w:ascii="PT Astra Serif" w:eastAsia="Times New Roman" w:hAnsi="PT Astra Serif" w:cs="Times New Roman"/>
                <w:bCs/>
                <w:kern w:val="24"/>
                <w:sz w:val="24"/>
                <w:szCs w:val="24"/>
                <w:lang w:eastAsia="ru-RU"/>
              </w:rPr>
              <w:t>н</w:t>
            </w:r>
            <w:r w:rsidRPr="00746462">
              <w:rPr>
                <w:rFonts w:ascii="PT Astra Serif" w:eastAsia="Times New Roman" w:hAnsi="PT Astra Serif" w:cs="Times New Roman"/>
                <w:bCs/>
                <w:kern w:val="24"/>
                <w:sz w:val="24"/>
                <w:szCs w:val="24"/>
                <w:lang w:eastAsia="ru-RU"/>
              </w:rPr>
              <w:t>ных в активное долголетие до 55 %</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B044ED" w:rsidRDefault="00B00C84" w:rsidP="00B73EDB">
            <w:pPr>
              <w:pStyle w:val="a4"/>
              <w:keepNext/>
              <w:keepLines/>
              <w:numPr>
                <w:ilvl w:val="0"/>
                <w:numId w:val="17"/>
              </w:numPr>
              <w:ind w:left="0" w:firstLine="283"/>
              <w:jc w:val="both"/>
              <w:rPr>
                <w:rFonts w:ascii="PT Astra Serif" w:hAnsi="PT Astra Serif"/>
                <w:b/>
                <w:bCs/>
                <w:kern w:val="24"/>
              </w:rPr>
            </w:pPr>
            <w:r w:rsidRPr="00B044ED">
              <w:rPr>
                <w:rFonts w:ascii="PT Astra Serif" w:hAnsi="PT Astra Serif"/>
                <w:bCs/>
                <w:kern w:val="24"/>
              </w:rPr>
              <w:t xml:space="preserve">По итогам 2019 года количество </w:t>
            </w:r>
            <w:proofErr w:type="gramStart"/>
            <w:r w:rsidRPr="00B044ED">
              <w:rPr>
                <w:rFonts w:ascii="PT Astra Serif" w:hAnsi="PT Astra Serif"/>
                <w:bCs/>
                <w:kern w:val="24"/>
              </w:rPr>
              <w:t>граждан, охваченных системой долговременного ухода составляет</w:t>
            </w:r>
            <w:proofErr w:type="gramEnd"/>
            <w:r w:rsidRPr="00B044ED">
              <w:rPr>
                <w:rFonts w:ascii="PT Astra Serif" w:hAnsi="PT Astra Serif"/>
                <w:bCs/>
                <w:kern w:val="24"/>
              </w:rPr>
              <w:t xml:space="preserve">  6055  человек</w:t>
            </w:r>
            <w:r w:rsidRPr="00B044ED">
              <w:rPr>
                <w:rFonts w:ascii="PT Astra Serif" w:hAnsi="PT Astra Serif"/>
                <w:b/>
                <w:bCs/>
                <w:kern w:val="24"/>
              </w:rPr>
              <w:t xml:space="preserve">. </w:t>
            </w:r>
            <w:r w:rsidRPr="00B044ED">
              <w:rPr>
                <w:b/>
              </w:rPr>
              <w:t>Показатель выполнен</w:t>
            </w:r>
          </w:p>
          <w:p w:rsidR="00B00C84" w:rsidRPr="00B044ED" w:rsidRDefault="00B00C84" w:rsidP="00B73EDB">
            <w:pPr>
              <w:keepNext/>
              <w:keepLines/>
              <w:spacing w:line="240" w:lineRule="auto"/>
              <w:ind w:firstLine="283"/>
              <w:jc w:val="both"/>
              <w:rPr>
                <w:rFonts w:ascii="PT Astra Serif" w:hAnsi="PT Astra Serif"/>
                <w:bCs/>
                <w:kern w:val="24"/>
              </w:rPr>
            </w:pPr>
          </w:p>
          <w:p w:rsidR="00B00C84" w:rsidRPr="00B044ED" w:rsidRDefault="00B00C84" w:rsidP="00B73EDB">
            <w:pPr>
              <w:pStyle w:val="a4"/>
              <w:keepNext/>
              <w:keepLines/>
              <w:numPr>
                <w:ilvl w:val="0"/>
                <w:numId w:val="17"/>
              </w:numPr>
              <w:ind w:left="0" w:firstLine="283"/>
              <w:jc w:val="both"/>
              <w:rPr>
                <w:rFonts w:ascii="PT Astra Serif" w:hAnsi="PT Astra Serif"/>
                <w:bCs/>
                <w:kern w:val="24"/>
              </w:rPr>
            </w:pPr>
            <w:r w:rsidRPr="00B044ED">
              <w:rPr>
                <w:rFonts w:ascii="PT Astra Serif" w:hAnsi="PT Astra Serif"/>
                <w:bCs/>
                <w:kern w:val="24"/>
              </w:rPr>
              <w:t>По итогам 2019 года в реестре поставщиков социал</w:t>
            </w:r>
            <w:r w:rsidRPr="00B044ED">
              <w:rPr>
                <w:rFonts w:ascii="PT Astra Serif" w:hAnsi="PT Astra Serif"/>
                <w:bCs/>
                <w:kern w:val="24"/>
              </w:rPr>
              <w:t>ь</w:t>
            </w:r>
            <w:r w:rsidRPr="00B044ED">
              <w:rPr>
                <w:rFonts w:ascii="PT Astra Serif" w:hAnsi="PT Astra Serif"/>
                <w:bCs/>
                <w:kern w:val="24"/>
              </w:rPr>
              <w:t xml:space="preserve">ных услуг </w:t>
            </w:r>
            <w:proofErr w:type="gramStart"/>
            <w:r w:rsidRPr="00B044ED">
              <w:rPr>
                <w:rFonts w:ascii="PT Astra Serif" w:hAnsi="PT Astra Serif"/>
                <w:bCs/>
                <w:kern w:val="24"/>
              </w:rPr>
              <w:t>Ульяновской</w:t>
            </w:r>
            <w:proofErr w:type="gramEnd"/>
            <w:r w:rsidRPr="00B044ED">
              <w:rPr>
                <w:rFonts w:ascii="PT Astra Serif" w:hAnsi="PT Astra Serif"/>
                <w:bCs/>
                <w:kern w:val="24"/>
              </w:rPr>
              <w:t xml:space="preserve"> состоят 41 организация социального обслуживания, из них 13 негосударственных  или </w:t>
            </w:r>
            <w:r w:rsidRPr="00B044ED">
              <w:rPr>
                <w:rFonts w:ascii="PT Astra Serif" w:hAnsi="PT Astra Serif"/>
                <w:b/>
                <w:bCs/>
                <w:kern w:val="24"/>
              </w:rPr>
              <w:t>32%.</w:t>
            </w:r>
          </w:p>
          <w:p w:rsidR="00B00C84" w:rsidRDefault="00B00C84" w:rsidP="00B73EDB">
            <w:pPr>
              <w:keepNext/>
              <w:keepLines/>
              <w:spacing w:after="0" w:line="240" w:lineRule="auto"/>
              <w:ind w:firstLine="283"/>
              <w:jc w:val="both"/>
              <w:rPr>
                <w:rFonts w:ascii="PT Astra Serif" w:hAnsi="PT Astra Serif"/>
                <w:b/>
                <w:bCs/>
                <w:kern w:val="24"/>
              </w:rPr>
            </w:pPr>
            <w:r w:rsidRPr="00B044ED">
              <w:rPr>
                <w:rFonts w:ascii="PT Astra Serif" w:hAnsi="PT Astra Serif"/>
                <w:b/>
                <w:bCs/>
                <w:kern w:val="24"/>
              </w:rPr>
              <w:t>Показатель выполнен</w:t>
            </w:r>
          </w:p>
          <w:p w:rsidR="00B00C84" w:rsidRDefault="00B00C84" w:rsidP="00B73EDB">
            <w:pPr>
              <w:keepNext/>
              <w:keepLines/>
              <w:spacing w:after="0" w:line="240" w:lineRule="auto"/>
              <w:ind w:firstLine="283"/>
              <w:jc w:val="both"/>
              <w:rPr>
                <w:rFonts w:ascii="PT Astra Serif" w:hAnsi="PT Astra Serif"/>
                <w:b/>
                <w:bCs/>
                <w:kern w:val="24"/>
              </w:rPr>
            </w:pPr>
          </w:p>
          <w:p w:rsidR="00B00C84" w:rsidRDefault="00B00C84" w:rsidP="00B73EDB">
            <w:pPr>
              <w:keepNext/>
              <w:keepLines/>
              <w:spacing w:after="0" w:line="240" w:lineRule="auto"/>
              <w:ind w:firstLine="283"/>
              <w:jc w:val="both"/>
              <w:rPr>
                <w:rFonts w:ascii="PT Astra Serif" w:hAnsi="PT Astra Serif"/>
                <w:b/>
                <w:bCs/>
                <w:kern w:val="24"/>
              </w:rPr>
            </w:pPr>
          </w:p>
          <w:p w:rsidR="00B73EDB" w:rsidRPr="00B044ED" w:rsidRDefault="00B73EDB" w:rsidP="00B73EDB">
            <w:pPr>
              <w:keepNext/>
              <w:keepLines/>
              <w:spacing w:after="0" w:line="240" w:lineRule="auto"/>
              <w:ind w:firstLine="283"/>
              <w:jc w:val="both"/>
              <w:rPr>
                <w:rFonts w:ascii="PT Astra Serif" w:hAnsi="PT Astra Serif"/>
                <w:b/>
                <w:bCs/>
                <w:kern w:val="24"/>
              </w:rPr>
            </w:pPr>
          </w:p>
          <w:p w:rsidR="00B00C84" w:rsidRPr="00746462" w:rsidRDefault="00B00C84" w:rsidP="00B73EDB">
            <w:pPr>
              <w:pStyle w:val="a4"/>
              <w:keepNext/>
              <w:keepLines/>
              <w:numPr>
                <w:ilvl w:val="0"/>
                <w:numId w:val="17"/>
              </w:numPr>
              <w:spacing w:before="240" w:after="240"/>
              <w:ind w:left="-2" w:firstLine="284"/>
              <w:jc w:val="both"/>
              <w:rPr>
                <w:rFonts w:ascii="PT Astra Serif" w:hAnsi="PT Astra Serif"/>
                <w:bCs/>
                <w:kern w:val="24"/>
              </w:rPr>
            </w:pPr>
            <w:r w:rsidRPr="00746462">
              <w:rPr>
                <w:rFonts w:ascii="PT Astra Serif" w:hAnsi="PT Astra Serif"/>
                <w:bCs/>
                <w:kern w:val="24"/>
              </w:rPr>
              <w:t xml:space="preserve"> В 2019 году экспертной организацией ООО «Индекс-Приволжье» проведено техническое обследование аварийн</w:t>
            </w:r>
            <w:r w:rsidRPr="00746462">
              <w:rPr>
                <w:rFonts w:ascii="PT Astra Serif" w:hAnsi="PT Astra Serif"/>
                <w:bCs/>
                <w:kern w:val="24"/>
              </w:rPr>
              <w:t>о</w:t>
            </w:r>
            <w:r w:rsidRPr="00746462">
              <w:rPr>
                <w:rFonts w:ascii="PT Astra Serif" w:hAnsi="PT Astra Serif"/>
                <w:bCs/>
                <w:kern w:val="24"/>
              </w:rPr>
              <w:t>го корпуса № 7 в ОГАУСО «ПНИ в п. Приозёрный». По пре</w:t>
            </w:r>
            <w:r w:rsidRPr="00746462">
              <w:rPr>
                <w:rFonts w:ascii="PT Astra Serif" w:hAnsi="PT Astra Serif"/>
                <w:bCs/>
                <w:kern w:val="24"/>
              </w:rPr>
              <w:t>д</w:t>
            </w:r>
            <w:r w:rsidRPr="00746462">
              <w:rPr>
                <w:rFonts w:ascii="PT Astra Serif" w:hAnsi="PT Astra Serif"/>
                <w:bCs/>
                <w:kern w:val="24"/>
              </w:rPr>
              <w:t>варительному экспертному заключению данный корпус пр</w:t>
            </w:r>
            <w:r w:rsidRPr="00746462">
              <w:rPr>
                <w:rFonts w:ascii="PT Astra Serif" w:hAnsi="PT Astra Serif"/>
                <w:bCs/>
                <w:kern w:val="24"/>
              </w:rPr>
              <w:t>и</w:t>
            </w:r>
            <w:r w:rsidRPr="00746462">
              <w:rPr>
                <w:rFonts w:ascii="PT Astra Serif" w:hAnsi="PT Astra Serif"/>
                <w:bCs/>
                <w:kern w:val="24"/>
              </w:rPr>
              <w:t>знан, ограничено работоспособным, что в свою очередь по</w:t>
            </w:r>
            <w:r w:rsidRPr="00746462">
              <w:rPr>
                <w:rFonts w:ascii="PT Astra Serif" w:hAnsi="PT Astra Serif"/>
                <w:bCs/>
                <w:kern w:val="24"/>
              </w:rPr>
              <w:t>з</w:t>
            </w:r>
            <w:r w:rsidRPr="00746462">
              <w:rPr>
                <w:rFonts w:ascii="PT Astra Serif" w:hAnsi="PT Astra Serif"/>
                <w:bCs/>
                <w:kern w:val="24"/>
              </w:rPr>
              <w:t xml:space="preserve">воляет провести ремонтные работы для приведения данного корпуса в соответствие требованиями </w:t>
            </w:r>
            <w:proofErr w:type="spellStart"/>
            <w:r w:rsidRPr="00746462">
              <w:rPr>
                <w:rFonts w:ascii="PT Astra Serif" w:hAnsi="PT Astra Serif"/>
                <w:bCs/>
                <w:kern w:val="24"/>
              </w:rPr>
              <w:t>СанПин</w:t>
            </w:r>
            <w:proofErr w:type="spellEnd"/>
            <w:r w:rsidRPr="00746462">
              <w:rPr>
                <w:rFonts w:ascii="PT Astra Serif" w:hAnsi="PT Astra Serif"/>
                <w:bCs/>
                <w:kern w:val="24"/>
              </w:rPr>
              <w:t xml:space="preserve"> и для посл</w:t>
            </w:r>
            <w:r w:rsidRPr="00746462">
              <w:rPr>
                <w:rFonts w:ascii="PT Astra Serif" w:hAnsi="PT Astra Serif"/>
                <w:bCs/>
                <w:kern w:val="24"/>
              </w:rPr>
              <w:t>е</w:t>
            </w:r>
            <w:r w:rsidRPr="00746462">
              <w:rPr>
                <w:rFonts w:ascii="PT Astra Serif" w:hAnsi="PT Astra Serif"/>
                <w:bCs/>
                <w:kern w:val="24"/>
              </w:rPr>
              <w:t xml:space="preserve">дующего проживания граждан. </w:t>
            </w:r>
          </w:p>
          <w:p w:rsidR="00B00C84" w:rsidRPr="00746462" w:rsidRDefault="00B00C84" w:rsidP="00B73EDB">
            <w:pPr>
              <w:keepNext/>
              <w:keepLines/>
              <w:spacing w:before="240" w:line="240" w:lineRule="auto"/>
              <w:ind w:firstLine="283"/>
              <w:jc w:val="both"/>
              <w:rPr>
                <w:rFonts w:ascii="PT Astra Serif" w:hAnsi="PT Astra Serif"/>
                <w:bCs/>
                <w:kern w:val="24"/>
              </w:rPr>
            </w:pPr>
          </w:p>
          <w:p w:rsidR="00B00C84" w:rsidRPr="00746462" w:rsidRDefault="00B00C84" w:rsidP="00B73EDB">
            <w:pPr>
              <w:keepNext/>
              <w:keepLines/>
              <w:spacing w:before="240" w:line="240" w:lineRule="auto"/>
              <w:ind w:firstLine="283"/>
              <w:jc w:val="both"/>
              <w:rPr>
                <w:rFonts w:ascii="PT Astra Serif" w:hAnsi="PT Astra Serif"/>
                <w:bCs/>
                <w:kern w:val="24"/>
              </w:rPr>
            </w:pPr>
          </w:p>
          <w:p w:rsidR="00B00C84" w:rsidRPr="00B044ED" w:rsidRDefault="00B00C84" w:rsidP="00B73EDB">
            <w:pPr>
              <w:pStyle w:val="a4"/>
              <w:keepNext/>
              <w:keepLines/>
              <w:numPr>
                <w:ilvl w:val="0"/>
                <w:numId w:val="17"/>
              </w:numPr>
              <w:ind w:left="0" w:firstLine="283"/>
              <w:jc w:val="both"/>
              <w:rPr>
                <w:rFonts w:ascii="PT Astra Serif" w:hAnsi="PT Astra Serif"/>
                <w:bCs/>
                <w:kern w:val="24"/>
              </w:rPr>
            </w:pPr>
            <w:r w:rsidRPr="00B044ED">
              <w:rPr>
                <w:rFonts w:ascii="PT Astra Serif" w:hAnsi="PT Astra Serif"/>
                <w:bCs/>
                <w:kern w:val="24"/>
              </w:rPr>
              <w:t>По итогам 2019 года общая численность получателей социальных услуг во всех формах социального обслуживания составила 16556 человек. В негосударственных организациях социального обслуживания обслужено 2916 человек, что с</w:t>
            </w:r>
            <w:r w:rsidRPr="00B044ED">
              <w:rPr>
                <w:rFonts w:ascii="PT Astra Serif" w:hAnsi="PT Astra Serif"/>
                <w:bCs/>
                <w:kern w:val="24"/>
              </w:rPr>
              <w:t>о</w:t>
            </w:r>
            <w:r w:rsidRPr="00B044ED">
              <w:rPr>
                <w:rFonts w:ascii="PT Astra Serif" w:hAnsi="PT Astra Serif"/>
                <w:bCs/>
                <w:kern w:val="24"/>
              </w:rPr>
              <w:t xml:space="preserve">ставляет 17,6 %. </w:t>
            </w:r>
          </w:p>
          <w:p w:rsidR="00B00C84" w:rsidRPr="00B044ED" w:rsidRDefault="00B00C84" w:rsidP="00B73EDB">
            <w:pPr>
              <w:pStyle w:val="a4"/>
              <w:keepNext/>
              <w:keepLines/>
              <w:ind w:left="283"/>
              <w:jc w:val="both"/>
              <w:rPr>
                <w:rFonts w:ascii="PT Astra Serif" w:hAnsi="PT Astra Serif"/>
                <w:bCs/>
                <w:kern w:val="24"/>
              </w:rPr>
            </w:pPr>
            <w:r w:rsidRPr="00B044ED">
              <w:rPr>
                <w:rFonts w:ascii="PT Astra Serif" w:hAnsi="PT Astra Serif"/>
                <w:b/>
                <w:bCs/>
                <w:kern w:val="24"/>
              </w:rPr>
              <w:t>Показатель выполнен</w:t>
            </w:r>
          </w:p>
          <w:p w:rsidR="00B00C84" w:rsidRPr="00746462" w:rsidRDefault="00B00C84" w:rsidP="00B73EDB">
            <w:pPr>
              <w:keepNext/>
              <w:keepLines/>
              <w:spacing w:line="240" w:lineRule="auto"/>
              <w:ind w:firstLine="283"/>
              <w:jc w:val="both"/>
              <w:rPr>
                <w:rFonts w:ascii="PT Astra Serif" w:hAnsi="PT Astra Serif"/>
                <w:bCs/>
                <w:kern w:val="24"/>
              </w:rPr>
            </w:pPr>
          </w:p>
          <w:p w:rsidR="00B00C84" w:rsidRPr="00746462" w:rsidRDefault="00B00C84" w:rsidP="00B73EDB">
            <w:pPr>
              <w:pStyle w:val="a4"/>
              <w:keepNext/>
              <w:keepLines/>
              <w:ind w:left="-2" w:firstLine="283"/>
              <w:jc w:val="both"/>
              <w:rPr>
                <w:rFonts w:ascii="PT Astra Serif" w:hAnsi="PT Astra Serif"/>
              </w:rPr>
            </w:pP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В Ульяновской области проживает более 331 тыс. граждан старшего поколения. Число активных и тех, кто может быть охвачен проектом «Активное долголетие» составляет 83,3 %  от общего количества граждан старшего поколения прож</w:t>
            </w:r>
            <w:r w:rsidRPr="004D419A">
              <w:rPr>
                <w:rFonts w:ascii="PT Astra Serif" w:hAnsi="PT Astra Serif"/>
              </w:rPr>
              <w:t>и</w:t>
            </w:r>
            <w:r w:rsidRPr="004D419A">
              <w:rPr>
                <w:rFonts w:ascii="PT Astra Serif" w:hAnsi="PT Astra Serif"/>
              </w:rPr>
              <w:t xml:space="preserve">вающих в регионе. </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Для решения задач проекта «Старшее поколение» наци</w:t>
            </w:r>
            <w:r w:rsidRPr="004D419A">
              <w:rPr>
                <w:rFonts w:ascii="PT Astra Serif" w:hAnsi="PT Astra Serif"/>
              </w:rPr>
              <w:t>о</w:t>
            </w:r>
            <w:r w:rsidRPr="004D419A">
              <w:rPr>
                <w:rFonts w:ascii="PT Astra Serif" w:hAnsi="PT Astra Serif"/>
              </w:rPr>
              <w:t>нального проекта «Демография», в том числе задачи увел</w:t>
            </w:r>
            <w:r w:rsidRPr="004D419A">
              <w:rPr>
                <w:rFonts w:ascii="PT Astra Serif" w:hAnsi="PT Astra Serif"/>
              </w:rPr>
              <w:t>и</w:t>
            </w:r>
            <w:r w:rsidRPr="004D419A">
              <w:rPr>
                <w:rFonts w:ascii="PT Astra Serif" w:hAnsi="PT Astra Serif"/>
              </w:rPr>
              <w:t>чения продолжительности жизни и продления активного до</w:t>
            </w:r>
            <w:r w:rsidRPr="004D419A">
              <w:rPr>
                <w:rFonts w:ascii="PT Astra Serif" w:hAnsi="PT Astra Serif"/>
              </w:rPr>
              <w:t>л</w:t>
            </w:r>
            <w:r w:rsidRPr="004D419A">
              <w:rPr>
                <w:rFonts w:ascii="PT Astra Serif" w:hAnsi="PT Astra Serif"/>
              </w:rPr>
              <w:t>голетия граждан в Ульяновской области реализуется ряд пр</w:t>
            </w:r>
            <w:r w:rsidRPr="004D419A">
              <w:rPr>
                <w:rFonts w:ascii="PT Astra Serif" w:hAnsi="PT Astra Serif"/>
              </w:rPr>
              <w:t>о</w:t>
            </w:r>
            <w:r w:rsidRPr="004D419A">
              <w:rPr>
                <w:rFonts w:ascii="PT Astra Serif" w:hAnsi="PT Astra Serif"/>
              </w:rPr>
              <w:t xml:space="preserve">ектов: </w:t>
            </w:r>
          </w:p>
          <w:p w:rsidR="00B00C84" w:rsidRPr="004D419A" w:rsidRDefault="00B00C84" w:rsidP="00B73EDB">
            <w:pPr>
              <w:keepNext/>
              <w:keepLines/>
              <w:spacing w:after="0" w:line="240" w:lineRule="auto"/>
              <w:ind w:firstLine="282"/>
              <w:jc w:val="both"/>
              <w:rPr>
                <w:rFonts w:ascii="PT Astra Serif" w:hAnsi="PT Astra Serif"/>
                <w:sz w:val="24"/>
                <w:szCs w:val="24"/>
              </w:rPr>
            </w:pPr>
            <w:r w:rsidRPr="004D419A">
              <w:rPr>
                <w:rFonts w:ascii="PT Astra Serif" w:hAnsi="PT Astra Serif"/>
                <w:sz w:val="24"/>
                <w:szCs w:val="24"/>
              </w:rPr>
              <w:t xml:space="preserve">- </w:t>
            </w:r>
            <w:r w:rsidRPr="004D419A">
              <w:rPr>
                <w:rFonts w:ascii="PT Astra Serif" w:hAnsi="PT Astra Serif"/>
                <w:b/>
                <w:sz w:val="24"/>
                <w:szCs w:val="24"/>
              </w:rPr>
              <w:t>проект «Социальный туризм»</w:t>
            </w:r>
            <w:r w:rsidRPr="004D419A">
              <w:rPr>
                <w:rFonts w:ascii="PT Astra Serif" w:hAnsi="PT Astra Serif"/>
                <w:sz w:val="24"/>
                <w:szCs w:val="24"/>
              </w:rPr>
              <w:t xml:space="preserve"> в рамках проекта пров</w:t>
            </w:r>
            <w:r w:rsidRPr="004D419A">
              <w:rPr>
                <w:rFonts w:ascii="PT Astra Serif" w:hAnsi="PT Astra Serif"/>
                <w:sz w:val="24"/>
                <w:szCs w:val="24"/>
              </w:rPr>
              <w:t>е</w:t>
            </w:r>
            <w:r w:rsidRPr="004D419A">
              <w:rPr>
                <w:rFonts w:ascii="PT Astra Serif" w:hAnsi="PT Astra Serif"/>
                <w:sz w:val="24"/>
                <w:szCs w:val="24"/>
              </w:rPr>
              <w:t>дено 680 мероприятий (583 - в рамках внутреннего туризма, 97 – выезды за пределы региона). Охвачено около 9 тыс. ч</w:t>
            </w:r>
            <w:r w:rsidRPr="004D419A">
              <w:rPr>
                <w:rFonts w:ascii="PT Astra Serif" w:hAnsi="PT Astra Serif"/>
                <w:sz w:val="24"/>
                <w:szCs w:val="24"/>
              </w:rPr>
              <w:t>е</w:t>
            </w:r>
            <w:r w:rsidRPr="004D419A">
              <w:rPr>
                <w:rFonts w:ascii="PT Astra Serif" w:hAnsi="PT Astra Serif"/>
                <w:sz w:val="24"/>
                <w:szCs w:val="24"/>
              </w:rPr>
              <w:t>ловек, из них в рамках экскурсионных программ «Я – иск</w:t>
            </w:r>
            <w:r w:rsidRPr="004D419A">
              <w:rPr>
                <w:rFonts w:ascii="PT Astra Serif" w:hAnsi="PT Astra Serif"/>
                <w:sz w:val="24"/>
                <w:szCs w:val="24"/>
              </w:rPr>
              <w:t>а</w:t>
            </w:r>
            <w:r w:rsidRPr="004D419A">
              <w:rPr>
                <w:rFonts w:ascii="PT Astra Serif" w:hAnsi="PT Astra Serif"/>
                <w:sz w:val="24"/>
                <w:szCs w:val="24"/>
              </w:rPr>
              <w:t>тель» более 1,5 тыс. человек;</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 xml:space="preserve">- </w:t>
            </w:r>
            <w:r w:rsidRPr="004D419A">
              <w:rPr>
                <w:rFonts w:ascii="PT Astra Serif" w:hAnsi="PT Astra Serif"/>
                <w:b/>
              </w:rPr>
              <w:t>проект «Тимуровцы информационного общества»</w:t>
            </w:r>
            <w:r w:rsidRPr="004D419A">
              <w:rPr>
                <w:rFonts w:ascii="PT Astra Serif" w:hAnsi="PT Astra Serif"/>
              </w:rPr>
              <w:t xml:space="preserve"> (обучение компьютерной грамотности граждан пожилого возраста). В 2019 году обучено более 7 тыс. человек. Ежего</w:t>
            </w:r>
            <w:r w:rsidRPr="004D419A">
              <w:rPr>
                <w:rFonts w:ascii="PT Astra Serif" w:hAnsi="PT Astra Serif"/>
              </w:rPr>
              <w:t>д</w:t>
            </w:r>
            <w:r w:rsidRPr="004D419A">
              <w:rPr>
                <w:rFonts w:ascii="PT Astra Serif" w:hAnsi="PT Astra Serif"/>
              </w:rPr>
              <w:t>но граждане старшего поколения принимают участие во Вс</w:t>
            </w:r>
            <w:r w:rsidRPr="004D419A">
              <w:rPr>
                <w:rFonts w:ascii="PT Astra Serif" w:hAnsi="PT Astra Serif"/>
              </w:rPr>
              <w:t>е</w:t>
            </w:r>
            <w:r w:rsidRPr="004D419A">
              <w:rPr>
                <w:rFonts w:ascii="PT Astra Serif" w:hAnsi="PT Astra Serif"/>
              </w:rPr>
              <w:t>российском конкурсе «Спасибо интернету». С каждым годом число участников увеличивается. По итогам конкурса в 2019 году Ульяновская область вошла в топ-10 активных регионов (5 место, 205 участников).</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 xml:space="preserve">- </w:t>
            </w:r>
            <w:r w:rsidRPr="004D419A">
              <w:rPr>
                <w:rFonts w:ascii="PT Astra Serif" w:hAnsi="PT Astra Serif"/>
                <w:b/>
              </w:rPr>
              <w:t>проект «Серебряный университет»</w:t>
            </w:r>
            <w:r w:rsidRPr="004D419A">
              <w:rPr>
                <w:rFonts w:ascii="PT Astra Serif" w:hAnsi="PT Astra Serif"/>
              </w:rPr>
              <w:t xml:space="preserve"> в формате </w:t>
            </w:r>
            <w:proofErr w:type="spellStart"/>
            <w:r w:rsidRPr="004D419A">
              <w:rPr>
                <w:rFonts w:ascii="PT Astra Serif" w:hAnsi="PT Astra Serif"/>
              </w:rPr>
              <w:t>кругл</w:t>
            </w:r>
            <w:r w:rsidRPr="004D419A">
              <w:rPr>
                <w:rFonts w:ascii="PT Astra Serif" w:hAnsi="PT Astra Serif"/>
              </w:rPr>
              <w:t>о</w:t>
            </w:r>
            <w:r w:rsidRPr="004D419A">
              <w:rPr>
                <w:rFonts w:ascii="PT Astra Serif" w:hAnsi="PT Astra Serif"/>
              </w:rPr>
              <w:t>дичного</w:t>
            </w:r>
            <w:proofErr w:type="spellEnd"/>
            <w:r w:rsidRPr="004D419A">
              <w:rPr>
                <w:rFonts w:ascii="PT Astra Serif" w:hAnsi="PT Astra Serif"/>
              </w:rPr>
              <w:t xml:space="preserve"> лагеря на базе ОГКУ СО «Пансионат для граждан пожилого возраста» в </w:t>
            </w:r>
            <w:proofErr w:type="spellStart"/>
            <w:r w:rsidRPr="004D419A">
              <w:rPr>
                <w:rFonts w:ascii="PT Astra Serif" w:hAnsi="PT Astra Serif"/>
              </w:rPr>
              <w:t>р.п</w:t>
            </w:r>
            <w:proofErr w:type="gramStart"/>
            <w:r w:rsidRPr="004D419A">
              <w:rPr>
                <w:rFonts w:ascii="PT Astra Serif" w:hAnsi="PT Astra Serif"/>
              </w:rPr>
              <w:t>.Я</w:t>
            </w:r>
            <w:proofErr w:type="gramEnd"/>
            <w:r w:rsidRPr="004D419A">
              <w:rPr>
                <w:rFonts w:ascii="PT Astra Serif" w:hAnsi="PT Astra Serif"/>
              </w:rPr>
              <w:t>зыково</w:t>
            </w:r>
            <w:proofErr w:type="spellEnd"/>
            <w:r w:rsidRPr="004D419A">
              <w:rPr>
                <w:rFonts w:ascii="PT Astra Serif" w:hAnsi="PT Astra Serif"/>
              </w:rPr>
              <w:t xml:space="preserve">.  Охват 460 человек. </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 xml:space="preserve">- проект </w:t>
            </w:r>
            <w:r w:rsidRPr="004D419A">
              <w:rPr>
                <w:rStyle w:val="ab"/>
                <w:rFonts w:ascii="PT Astra Serif" w:eastAsia="Lucida Sans Unicode" w:hAnsi="PT Astra Serif"/>
              </w:rPr>
              <w:t xml:space="preserve">по оздоровлению граждан старшего поколения  </w:t>
            </w:r>
            <w:r w:rsidRPr="004D419A">
              <w:rPr>
                <w:rFonts w:ascii="PT Astra Serif" w:hAnsi="PT Astra Serif"/>
                <w:noProof/>
              </w:rPr>
              <w:t>на базе учреждений социально-реабилитационных центров, санаториев и детских оздоровительных лагерей</w:t>
            </w:r>
            <w:r w:rsidRPr="004D419A">
              <w:rPr>
                <w:rFonts w:ascii="PT Astra Serif" w:hAnsi="PT Astra Serif"/>
              </w:rPr>
              <w:t xml:space="preserve"> «Серебряные каникулы».  Охват 1500 человек;</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 xml:space="preserve">- </w:t>
            </w:r>
            <w:r w:rsidRPr="004D419A">
              <w:rPr>
                <w:rFonts w:ascii="PT Astra Serif" w:hAnsi="PT Astra Serif"/>
                <w:b/>
              </w:rPr>
              <w:t>проект «Центр активного долголетия».</w:t>
            </w:r>
            <w:r w:rsidRPr="004D419A">
              <w:rPr>
                <w:rFonts w:ascii="PT Astra Serif" w:hAnsi="PT Astra Serif"/>
              </w:rPr>
              <w:t xml:space="preserve"> В муниципал</w:t>
            </w:r>
            <w:r w:rsidRPr="004D419A">
              <w:rPr>
                <w:rFonts w:ascii="PT Astra Serif" w:hAnsi="PT Astra Serif"/>
              </w:rPr>
              <w:t>ь</w:t>
            </w:r>
            <w:r w:rsidRPr="004D419A">
              <w:rPr>
                <w:rFonts w:ascii="PT Astra Serif" w:hAnsi="PT Astra Serif"/>
              </w:rPr>
              <w:t xml:space="preserve">ных образованиях региона открыто 212 Центров активного долголетия, в том числе в городских и сельских поселениях. Количество граждан старшего поколения, посещающих ЦАД систематически (не менее 2 раз в неделю) составляет около 18 тыс. человек. </w:t>
            </w:r>
          </w:p>
          <w:p w:rsidR="00B00C84" w:rsidRPr="004D419A" w:rsidRDefault="00B00C84" w:rsidP="00B73EDB">
            <w:pPr>
              <w:keepNext/>
              <w:keepLines/>
              <w:spacing w:after="0" w:line="240" w:lineRule="auto"/>
              <w:ind w:firstLine="282"/>
              <w:jc w:val="both"/>
              <w:rPr>
                <w:rFonts w:ascii="PT Astra Serif" w:hAnsi="PT Astra Serif"/>
                <w:sz w:val="24"/>
                <w:szCs w:val="24"/>
              </w:rPr>
            </w:pPr>
            <w:r w:rsidRPr="004D419A">
              <w:rPr>
                <w:rFonts w:ascii="PT Astra Serif" w:hAnsi="PT Astra Serif"/>
                <w:sz w:val="24"/>
                <w:szCs w:val="24"/>
              </w:rPr>
              <w:t>В муниципальных образованиях региона функционирует более 700 клубов для граждан старшего поколения, в кот</w:t>
            </w:r>
            <w:r w:rsidRPr="004D419A">
              <w:rPr>
                <w:rFonts w:ascii="PT Astra Serif" w:hAnsi="PT Astra Serif"/>
                <w:sz w:val="24"/>
                <w:szCs w:val="24"/>
              </w:rPr>
              <w:t>о</w:t>
            </w:r>
            <w:r w:rsidRPr="004D419A">
              <w:rPr>
                <w:rFonts w:ascii="PT Astra Serif" w:hAnsi="PT Astra Serif"/>
                <w:sz w:val="24"/>
                <w:szCs w:val="24"/>
              </w:rPr>
              <w:t>рых занимаются около 31 тыс. человек.</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 xml:space="preserve">В 2019 году в регионе открылся областной центр </w:t>
            </w:r>
            <w:r w:rsidRPr="004D419A">
              <w:rPr>
                <w:rFonts w:ascii="PT Astra Serif" w:hAnsi="PT Astra Serif"/>
                <w:b/>
              </w:rPr>
              <w:t>«сере</w:t>
            </w:r>
            <w:r w:rsidRPr="004D419A">
              <w:rPr>
                <w:rFonts w:ascii="PT Astra Serif" w:hAnsi="PT Astra Serif"/>
                <w:b/>
              </w:rPr>
              <w:t>б</w:t>
            </w:r>
            <w:r w:rsidRPr="004D419A">
              <w:rPr>
                <w:rFonts w:ascii="PT Astra Serif" w:hAnsi="PT Astra Serif"/>
                <w:b/>
              </w:rPr>
              <w:t>ряного» волонтёрства</w:t>
            </w:r>
            <w:r w:rsidRPr="004D419A">
              <w:rPr>
                <w:rFonts w:ascii="PT Astra Serif" w:hAnsi="PT Astra Serif"/>
              </w:rPr>
              <w:t xml:space="preserve"> «Серебряная нить» с филиалами в каждом муниципальном образовании, который позволит уп</w:t>
            </w:r>
            <w:r w:rsidRPr="004D419A">
              <w:rPr>
                <w:rFonts w:ascii="PT Astra Serif" w:hAnsi="PT Astra Serif"/>
              </w:rPr>
              <w:t>о</w:t>
            </w:r>
            <w:r w:rsidRPr="004D419A">
              <w:rPr>
                <w:rFonts w:ascii="PT Astra Serif" w:hAnsi="PT Astra Serif"/>
              </w:rPr>
              <w:t>рядочить и систематизировать работу общественных орган</w:t>
            </w:r>
            <w:r w:rsidRPr="004D419A">
              <w:rPr>
                <w:rFonts w:ascii="PT Astra Serif" w:hAnsi="PT Astra Serif"/>
              </w:rPr>
              <w:t>и</w:t>
            </w:r>
            <w:r w:rsidRPr="004D419A">
              <w:rPr>
                <w:rFonts w:ascii="PT Astra Serif" w:hAnsi="PT Astra Serif"/>
              </w:rPr>
              <w:t>заций «серебряного волонтёрства». В регистрационной базе серебряных волонтёров зарегистрировалось более 800 чел</w:t>
            </w:r>
            <w:r w:rsidRPr="004D419A">
              <w:rPr>
                <w:rFonts w:ascii="PT Astra Serif" w:hAnsi="PT Astra Serif"/>
              </w:rPr>
              <w:t>о</w:t>
            </w:r>
            <w:r w:rsidRPr="004D419A">
              <w:rPr>
                <w:rFonts w:ascii="PT Astra Serif" w:hAnsi="PT Astra Serif"/>
              </w:rPr>
              <w:t>век. Всего в регионе насчитывается около 3 тысяч «серебр</w:t>
            </w:r>
            <w:r w:rsidRPr="004D419A">
              <w:rPr>
                <w:rFonts w:ascii="PT Astra Serif" w:hAnsi="PT Astra Serif"/>
              </w:rPr>
              <w:t>я</w:t>
            </w:r>
            <w:r w:rsidRPr="004D419A">
              <w:rPr>
                <w:rFonts w:ascii="PT Astra Serif" w:hAnsi="PT Astra Serif"/>
              </w:rPr>
              <w:t xml:space="preserve">ных волонтёров». Общее количество </w:t>
            </w:r>
            <w:proofErr w:type="spellStart"/>
            <w:r w:rsidRPr="004D419A">
              <w:rPr>
                <w:rFonts w:ascii="PT Astra Serif" w:hAnsi="PT Astra Serif"/>
              </w:rPr>
              <w:t>благополучателей</w:t>
            </w:r>
            <w:proofErr w:type="spellEnd"/>
            <w:r w:rsidRPr="004D419A">
              <w:rPr>
                <w:rFonts w:ascii="PT Astra Serif" w:hAnsi="PT Astra Serif"/>
              </w:rPr>
              <w:t xml:space="preserve"> (граждане старшего поколения, инвалиды, дети, а также дети с ОВЗ), получивших помощь серебряных волонтёров соста</w:t>
            </w:r>
            <w:r w:rsidRPr="004D419A">
              <w:rPr>
                <w:rFonts w:ascii="PT Astra Serif" w:hAnsi="PT Astra Serif"/>
              </w:rPr>
              <w:t>в</w:t>
            </w:r>
            <w:r w:rsidRPr="004D419A">
              <w:rPr>
                <w:rFonts w:ascii="PT Astra Serif" w:hAnsi="PT Astra Serif"/>
              </w:rPr>
              <w:t>ляет 12740 человек.</w:t>
            </w:r>
          </w:p>
          <w:p w:rsidR="00B00C84" w:rsidRPr="004D419A" w:rsidRDefault="00B00C84" w:rsidP="00B73EDB">
            <w:pPr>
              <w:keepNext/>
              <w:keepLines/>
              <w:spacing w:after="0" w:line="240" w:lineRule="auto"/>
              <w:ind w:firstLine="282"/>
              <w:jc w:val="both"/>
              <w:rPr>
                <w:rFonts w:ascii="PT Astra Serif" w:hAnsi="PT Astra Serif"/>
                <w:sz w:val="24"/>
                <w:szCs w:val="24"/>
              </w:rPr>
            </w:pPr>
            <w:r w:rsidRPr="004D419A">
              <w:rPr>
                <w:rFonts w:ascii="PT Astra Serif" w:hAnsi="PT Astra Serif"/>
                <w:sz w:val="24"/>
                <w:szCs w:val="24"/>
              </w:rPr>
              <w:t xml:space="preserve">В 2019 году были реализованы масштабные проекты, это </w:t>
            </w:r>
            <w:proofErr w:type="gramStart"/>
            <w:r w:rsidRPr="004D419A">
              <w:rPr>
                <w:rFonts w:ascii="PT Astra Serif" w:hAnsi="PT Astra Serif"/>
                <w:sz w:val="24"/>
                <w:szCs w:val="24"/>
              </w:rPr>
              <w:t>–«</w:t>
            </w:r>
            <w:proofErr w:type="gramEnd"/>
            <w:r w:rsidRPr="004D419A">
              <w:rPr>
                <w:rFonts w:ascii="PT Astra Serif" w:hAnsi="PT Astra Serif"/>
                <w:sz w:val="24"/>
                <w:szCs w:val="24"/>
              </w:rPr>
              <w:t>Театральные подмостки», посвящённый Году театра (в пр</w:t>
            </w:r>
            <w:r w:rsidRPr="004D419A">
              <w:rPr>
                <w:rFonts w:ascii="PT Astra Serif" w:hAnsi="PT Astra Serif"/>
                <w:sz w:val="24"/>
                <w:szCs w:val="24"/>
              </w:rPr>
              <w:t>о</w:t>
            </w:r>
            <w:r w:rsidRPr="004D419A">
              <w:rPr>
                <w:rFonts w:ascii="PT Astra Serif" w:hAnsi="PT Astra Serif"/>
                <w:sz w:val="24"/>
                <w:szCs w:val="24"/>
              </w:rPr>
              <w:t xml:space="preserve">екте приняли участие около 500 человек. </w:t>
            </w:r>
            <w:proofErr w:type="gramStart"/>
            <w:r w:rsidRPr="004D419A">
              <w:rPr>
                <w:rFonts w:ascii="PT Astra Serif" w:hAnsi="PT Astra Serif"/>
                <w:sz w:val="24"/>
                <w:szCs w:val="24"/>
              </w:rPr>
              <w:t>Итогом стало уч</w:t>
            </w:r>
            <w:r w:rsidRPr="004D419A">
              <w:rPr>
                <w:rFonts w:ascii="PT Astra Serif" w:hAnsi="PT Astra Serif"/>
                <w:sz w:val="24"/>
                <w:szCs w:val="24"/>
              </w:rPr>
              <w:t>а</w:t>
            </w:r>
            <w:r w:rsidRPr="004D419A">
              <w:rPr>
                <w:rFonts w:ascii="PT Astra Serif" w:hAnsi="PT Astra Serif"/>
                <w:sz w:val="24"/>
                <w:szCs w:val="24"/>
              </w:rPr>
              <w:t>стие 130 непрофессиональных артистов старшего возраста в театральном капустнике на сцене Областного драмтеатра) и проект, направленный на повышение рождаемости в регионе «Хочу стать бабушкой, хочу стать дедушкой».</w:t>
            </w:r>
            <w:proofErr w:type="gramEnd"/>
          </w:p>
          <w:p w:rsidR="00B00C84" w:rsidRPr="004D419A" w:rsidRDefault="00B00C84" w:rsidP="00B73EDB">
            <w:pPr>
              <w:keepNext/>
              <w:keepLines/>
              <w:spacing w:after="0" w:line="240" w:lineRule="auto"/>
              <w:ind w:firstLine="282"/>
              <w:jc w:val="both"/>
              <w:rPr>
                <w:rFonts w:ascii="PT Astra Serif" w:hAnsi="PT Astra Serif"/>
                <w:sz w:val="24"/>
                <w:szCs w:val="24"/>
              </w:rPr>
            </w:pPr>
            <w:proofErr w:type="gramStart"/>
            <w:r w:rsidRPr="004D419A">
              <w:rPr>
                <w:rFonts w:ascii="PT Astra Serif" w:hAnsi="PT Astra Serif"/>
                <w:sz w:val="24"/>
                <w:szCs w:val="24"/>
              </w:rPr>
              <w:t>В 2019 году граждане старшего поколения региона пр</w:t>
            </w:r>
            <w:r w:rsidRPr="004D419A">
              <w:rPr>
                <w:rFonts w:ascii="PT Astra Serif" w:hAnsi="PT Astra Serif"/>
                <w:sz w:val="24"/>
                <w:szCs w:val="24"/>
              </w:rPr>
              <w:t>и</w:t>
            </w:r>
            <w:r w:rsidRPr="004D419A">
              <w:rPr>
                <w:rFonts w:ascii="PT Astra Serif" w:hAnsi="PT Astra Serif"/>
                <w:sz w:val="24"/>
                <w:szCs w:val="24"/>
              </w:rPr>
              <w:t>нимали участие в федеральных проектах: массовом танц</w:t>
            </w:r>
            <w:r w:rsidRPr="004D419A">
              <w:rPr>
                <w:rFonts w:ascii="PT Astra Serif" w:hAnsi="PT Astra Serif"/>
                <w:sz w:val="24"/>
                <w:szCs w:val="24"/>
              </w:rPr>
              <w:t>е</w:t>
            </w:r>
            <w:r w:rsidRPr="004D419A">
              <w:rPr>
                <w:rFonts w:ascii="PT Astra Serif" w:hAnsi="PT Astra Serif"/>
                <w:sz w:val="24"/>
                <w:szCs w:val="24"/>
              </w:rPr>
              <w:t xml:space="preserve">вальном </w:t>
            </w:r>
            <w:proofErr w:type="spellStart"/>
            <w:r w:rsidRPr="004D419A">
              <w:rPr>
                <w:rFonts w:ascii="PT Astra Serif" w:hAnsi="PT Astra Serif"/>
                <w:sz w:val="24"/>
                <w:szCs w:val="24"/>
              </w:rPr>
              <w:t>флешмобе</w:t>
            </w:r>
            <w:proofErr w:type="spellEnd"/>
            <w:r w:rsidRPr="004D419A">
              <w:rPr>
                <w:rFonts w:ascii="PT Astra Serif" w:hAnsi="PT Astra Serif"/>
                <w:sz w:val="24"/>
                <w:szCs w:val="24"/>
              </w:rPr>
              <w:t xml:space="preserve"> старшего поколения по направлению </w:t>
            </w:r>
            <w:proofErr w:type="spellStart"/>
            <w:r w:rsidRPr="004D419A">
              <w:rPr>
                <w:rFonts w:ascii="PT Astra Serif" w:hAnsi="PT Astra Serif"/>
                <w:sz w:val="24"/>
                <w:szCs w:val="24"/>
              </w:rPr>
              <w:t>Zumba</w:t>
            </w:r>
            <w:proofErr w:type="spellEnd"/>
            <w:r w:rsidRPr="004D419A">
              <w:rPr>
                <w:rFonts w:ascii="PT Astra Serif" w:hAnsi="PT Astra Serif"/>
                <w:sz w:val="24"/>
                <w:szCs w:val="24"/>
              </w:rPr>
              <w:t xml:space="preserve"> (более 300 человек), первом фестивале северной ход</w:t>
            </w:r>
            <w:r w:rsidRPr="004D419A">
              <w:rPr>
                <w:rFonts w:ascii="PT Astra Serif" w:hAnsi="PT Astra Serif"/>
                <w:sz w:val="24"/>
                <w:szCs w:val="24"/>
              </w:rPr>
              <w:t>ь</w:t>
            </w:r>
            <w:r w:rsidRPr="004D419A">
              <w:rPr>
                <w:rFonts w:ascii="PT Astra Serif" w:hAnsi="PT Astra Serif"/>
                <w:sz w:val="24"/>
                <w:szCs w:val="24"/>
              </w:rPr>
              <w:t>бы (более 1000 человек), Всероссийском конкурсе «Спасибо интернету 2019» (205 граждан старшего поколения), по ит</w:t>
            </w:r>
            <w:r w:rsidRPr="004D419A">
              <w:rPr>
                <w:rFonts w:ascii="PT Astra Serif" w:hAnsi="PT Astra Serif"/>
                <w:sz w:val="24"/>
                <w:szCs w:val="24"/>
              </w:rPr>
              <w:t>о</w:t>
            </w:r>
            <w:r w:rsidRPr="004D419A">
              <w:rPr>
                <w:rFonts w:ascii="PT Astra Serif" w:hAnsi="PT Astra Serif"/>
                <w:sz w:val="24"/>
                <w:szCs w:val="24"/>
              </w:rPr>
              <w:t>гам которого Ульяновская область вошла в топ-10 активных регионов в 2019 году.</w:t>
            </w:r>
            <w:proofErr w:type="gramEnd"/>
          </w:p>
          <w:p w:rsidR="00B00C84"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rPr>
              <w:t>Всего проектами и различными мероприятиями в 2019 г</w:t>
            </w:r>
            <w:r w:rsidRPr="004D419A">
              <w:rPr>
                <w:rFonts w:ascii="PT Astra Serif" w:hAnsi="PT Astra Serif"/>
              </w:rPr>
              <w:t>о</w:t>
            </w:r>
            <w:r w:rsidRPr="004D419A">
              <w:rPr>
                <w:rFonts w:ascii="PT Astra Serif" w:hAnsi="PT Astra Serif"/>
              </w:rPr>
              <w:t>ду охвачено 55,2% граждан старшего поколения.</w:t>
            </w:r>
          </w:p>
          <w:p w:rsidR="00B00C84" w:rsidRPr="004D419A"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b/>
              </w:rPr>
            </w:pPr>
            <w:r w:rsidRPr="004D419A">
              <w:rPr>
                <w:rFonts w:ascii="PT Astra Serif" w:hAnsi="PT Astra Serif"/>
                <w:b/>
              </w:rPr>
              <w:t>Показатель выполнен.</w:t>
            </w:r>
          </w:p>
          <w:p w:rsidR="00B00C84" w:rsidRPr="00746462" w:rsidRDefault="00B00C84" w:rsidP="00B73EDB">
            <w:pPr>
              <w:keepNext/>
              <w:keepLines/>
              <w:spacing w:after="0" w:line="240" w:lineRule="auto"/>
              <w:ind w:left="-2" w:firstLine="283"/>
              <w:jc w:val="both"/>
              <w:rPr>
                <w:rFonts w:ascii="PT Astra Serif" w:hAnsi="PT Astra Serif"/>
                <w:b/>
              </w:rPr>
            </w:pPr>
          </w:p>
        </w:tc>
        <w:tc>
          <w:tcPr>
            <w:tcW w:w="1843" w:type="dxa"/>
            <w:tcBorders>
              <w:top w:val="single" w:sz="4" w:space="0" w:color="auto"/>
              <w:left w:val="single" w:sz="4" w:space="0" w:color="auto"/>
              <w:right w:val="single" w:sz="4" w:space="0" w:color="auto"/>
            </w:tcBorders>
            <w:shd w:val="clear" w:color="auto" w:fill="FFFFFF"/>
          </w:tcPr>
          <w:p w:rsidR="00B00C84" w:rsidRPr="00AD1E3D" w:rsidRDefault="00B00C84" w:rsidP="00B73EDB">
            <w:pPr>
              <w:keepNext/>
              <w:keepLines/>
              <w:spacing w:line="240" w:lineRule="auto"/>
              <w:jc w:val="both"/>
              <w:rPr>
                <w:rFonts w:ascii="PT Astra Serif" w:hAnsi="PT Astra Serif"/>
                <w:bCs/>
                <w:kern w:val="24"/>
                <w:highlight w:val="yellow"/>
              </w:rPr>
            </w:pPr>
            <w:r w:rsidRPr="00876EAF">
              <w:rPr>
                <w:rFonts w:ascii="PT Astra Serif" w:hAnsi="PT Astra Serif"/>
                <w:bCs/>
                <w:kern w:val="24"/>
              </w:rPr>
              <w:t>Н.С. Гурьева  - д</w:t>
            </w:r>
            <w:r w:rsidRPr="00876EAF">
              <w:rPr>
                <w:rFonts w:ascii="PT Astra Serif" w:hAnsi="PT Astra Serif"/>
                <w:bCs/>
                <w:kern w:val="24"/>
              </w:rPr>
              <w:t>и</w:t>
            </w:r>
            <w:r w:rsidRPr="00876EAF">
              <w:rPr>
                <w:rFonts w:ascii="PT Astra Serif" w:hAnsi="PT Astra Serif"/>
                <w:bCs/>
                <w:kern w:val="24"/>
              </w:rPr>
              <w:t xml:space="preserve">ректор </w:t>
            </w:r>
            <w:proofErr w:type="gramStart"/>
            <w:r w:rsidRPr="00876EAF">
              <w:rPr>
                <w:rFonts w:ascii="PT Astra Serif" w:hAnsi="PT Astra Serif"/>
                <w:bCs/>
                <w:kern w:val="24"/>
              </w:rPr>
              <w:t>департ</w:t>
            </w:r>
            <w:r w:rsidRPr="00876EAF">
              <w:rPr>
                <w:rFonts w:ascii="PT Astra Serif" w:hAnsi="PT Astra Serif"/>
                <w:bCs/>
                <w:kern w:val="24"/>
              </w:rPr>
              <w:t>а</w:t>
            </w:r>
            <w:r w:rsidRPr="00876EAF">
              <w:rPr>
                <w:rFonts w:ascii="PT Astra Serif" w:hAnsi="PT Astra Serif"/>
                <w:bCs/>
                <w:kern w:val="24"/>
              </w:rPr>
              <w:t>мента повышения качества жизни населения</w:t>
            </w:r>
            <w:proofErr w:type="gramEnd"/>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00C84" w:rsidRPr="00C83CC4"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t>ЦЕЛЬ 3: «Поддержка граждан с ограниченными возможностями здоровья»</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C83CC4"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t>Задача 1: «Открытие отделений по реабилитации детей-инвалидов»</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C83CC4" w:rsidRDefault="00B00C84" w:rsidP="00B73EDB">
            <w:pPr>
              <w:keepNext/>
              <w:keepLines/>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Развитие сист</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мы комплексной ре</w:t>
            </w:r>
            <w:r w:rsidRPr="00C83CC4">
              <w:rPr>
                <w:rFonts w:ascii="PT Astra Serif" w:eastAsia="Times New Roman" w:hAnsi="PT Astra Serif" w:cs="Times New Roman"/>
                <w:bCs/>
                <w:kern w:val="24"/>
                <w:sz w:val="24"/>
                <w:szCs w:val="24"/>
                <w:lang w:eastAsia="ru-RU"/>
              </w:rPr>
              <w:t>а</w:t>
            </w:r>
            <w:r w:rsidRPr="00C83CC4">
              <w:rPr>
                <w:rFonts w:ascii="PT Astra Serif" w:eastAsia="Times New Roman" w:hAnsi="PT Astra Serif" w:cs="Times New Roman"/>
                <w:bCs/>
                <w:kern w:val="24"/>
                <w:sz w:val="24"/>
                <w:szCs w:val="24"/>
                <w:lang w:eastAsia="ru-RU"/>
              </w:rPr>
              <w:t>билитации детей-инвалидов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C83CC4" w:rsidRDefault="00B00C84" w:rsidP="00B73EDB">
            <w:pPr>
              <w:keepNext/>
              <w:keepLines/>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В отделениях по реабилитации детей-инвалидов будут предоста</w:t>
            </w:r>
            <w:r w:rsidRPr="00C83CC4">
              <w:rPr>
                <w:rFonts w:ascii="PT Astra Serif" w:eastAsia="Times New Roman" w:hAnsi="PT Astra Serif" w:cs="Times New Roman"/>
                <w:bCs/>
                <w:kern w:val="24"/>
                <w:sz w:val="24"/>
                <w:szCs w:val="24"/>
                <w:lang w:eastAsia="ru-RU"/>
              </w:rPr>
              <w:t>в</w:t>
            </w:r>
            <w:r w:rsidRPr="00C83CC4">
              <w:rPr>
                <w:rFonts w:ascii="PT Astra Serif" w:eastAsia="Times New Roman" w:hAnsi="PT Astra Serif" w:cs="Times New Roman"/>
                <w:bCs/>
                <w:kern w:val="24"/>
                <w:sz w:val="24"/>
                <w:szCs w:val="24"/>
                <w:lang w:eastAsia="ru-RU"/>
              </w:rPr>
              <w:t>ляться услуги родителям в целях с</w:t>
            </w:r>
            <w:r w:rsidRPr="00C83CC4">
              <w:rPr>
                <w:rFonts w:ascii="PT Astra Serif" w:eastAsia="Times New Roman" w:hAnsi="PT Astra Serif" w:cs="Times New Roman"/>
                <w:bCs/>
                <w:kern w:val="24"/>
                <w:sz w:val="24"/>
                <w:szCs w:val="24"/>
                <w:lang w:eastAsia="ru-RU"/>
              </w:rPr>
              <w:t>о</w:t>
            </w:r>
            <w:r w:rsidRPr="00C83CC4">
              <w:rPr>
                <w:rFonts w:ascii="PT Astra Serif" w:eastAsia="Times New Roman" w:hAnsi="PT Astra Serif" w:cs="Times New Roman"/>
                <w:bCs/>
                <w:kern w:val="24"/>
                <w:sz w:val="24"/>
                <w:szCs w:val="24"/>
                <w:lang w:eastAsia="ru-RU"/>
              </w:rPr>
              <w:t>хранения семейной среды и воспит</w:t>
            </w:r>
            <w:r w:rsidRPr="00C83CC4">
              <w:rPr>
                <w:rFonts w:ascii="PT Astra Serif" w:eastAsia="Times New Roman" w:hAnsi="PT Astra Serif" w:cs="Times New Roman"/>
                <w:bCs/>
                <w:kern w:val="24"/>
                <w:sz w:val="24"/>
                <w:szCs w:val="24"/>
                <w:lang w:eastAsia="ru-RU"/>
              </w:rPr>
              <w:t>а</w:t>
            </w:r>
            <w:r w:rsidRPr="00C83CC4">
              <w:rPr>
                <w:rFonts w:ascii="PT Astra Serif" w:eastAsia="Times New Roman" w:hAnsi="PT Astra Serif" w:cs="Times New Roman"/>
                <w:bCs/>
                <w:kern w:val="24"/>
                <w:sz w:val="24"/>
                <w:szCs w:val="24"/>
                <w:lang w:eastAsia="ru-RU"/>
              </w:rPr>
              <w:t>ния детей, в том числе и за счёт ма</w:t>
            </w:r>
            <w:r w:rsidRPr="00C83CC4">
              <w:rPr>
                <w:rFonts w:ascii="PT Astra Serif" w:eastAsia="Times New Roman" w:hAnsi="PT Astra Serif" w:cs="Times New Roman"/>
                <w:bCs/>
                <w:kern w:val="24"/>
                <w:sz w:val="24"/>
                <w:szCs w:val="24"/>
                <w:lang w:eastAsia="ru-RU"/>
              </w:rPr>
              <w:t>к</w:t>
            </w:r>
            <w:r w:rsidRPr="00C83CC4">
              <w:rPr>
                <w:rFonts w:ascii="PT Astra Serif" w:eastAsia="Times New Roman" w:hAnsi="PT Astra Serif" w:cs="Times New Roman"/>
                <w:bCs/>
                <w:kern w:val="24"/>
                <w:sz w:val="24"/>
                <w:szCs w:val="24"/>
                <w:lang w:eastAsia="ru-RU"/>
              </w:rPr>
              <w:t>симальной территориальной досту</w:t>
            </w:r>
            <w:r w:rsidRPr="00C83CC4">
              <w:rPr>
                <w:rFonts w:ascii="PT Astra Serif" w:eastAsia="Times New Roman" w:hAnsi="PT Astra Serif" w:cs="Times New Roman"/>
                <w:bCs/>
                <w:kern w:val="24"/>
                <w:sz w:val="24"/>
                <w:szCs w:val="24"/>
                <w:lang w:eastAsia="ru-RU"/>
              </w:rPr>
              <w:t>п</w:t>
            </w:r>
            <w:r w:rsidRPr="00C83CC4">
              <w:rPr>
                <w:rFonts w:ascii="PT Astra Serif" w:eastAsia="Times New Roman" w:hAnsi="PT Astra Serif" w:cs="Times New Roman"/>
                <w:bCs/>
                <w:kern w:val="24"/>
                <w:sz w:val="24"/>
                <w:szCs w:val="24"/>
                <w:lang w:eastAsia="ru-RU"/>
              </w:rPr>
              <w:t>ности реабилитационных услуг и о</w:t>
            </w:r>
            <w:r w:rsidRPr="00C83CC4">
              <w:rPr>
                <w:rFonts w:ascii="PT Astra Serif" w:eastAsia="Times New Roman" w:hAnsi="PT Astra Serif" w:cs="Times New Roman"/>
                <w:bCs/>
                <w:kern w:val="24"/>
                <w:sz w:val="24"/>
                <w:szCs w:val="24"/>
                <w:lang w:eastAsia="ru-RU"/>
              </w:rPr>
              <w:t>р</w:t>
            </w:r>
            <w:r w:rsidRPr="00C83CC4">
              <w:rPr>
                <w:rFonts w:ascii="PT Astra Serif" w:eastAsia="Times New Roman" w:hAnsi="PT Astra Serif" w:cs="Times New Roman"/>
                <w:bCs/>
                <w:kern w:val="24"/>
                <w:sz w:val="24"/>
                <w:szCs w:val="24"/>
                <w:lang w:eastAsia="ru-RU"/>
              </w:rPr>
              <w:t>ганизация непрерывного процесса р</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абилитации      (открытие 17 отдел</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ний)</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4D419A" w:rsidRDefault="00B00C84" w:rsidP="00B73EDB">
            <w:pPr>
              <w:keepNext/>
              <w:keepLines/>
              <w:widowControl w:val="0"/>
              <w:spacing w:after="0" w:line="240" w:lineRule="auto"/>
              <w:ind w:firstLine="423"/>
              <w:jc w:val="both"/>
              <w:rPr>
                <w:rFonts w:ascii="PT Astra Serif" w:eastAsia="Times New Roman" w:hAnsi="PT Astra Serif" w:cs="Times New Roman"/>
                <w:sz w:val="24"/>
                <w:szCs w:val="24"/>
              </w:rPr>
            </w:pPr>
            <w:r w:rsidRPr="004D419A">
              <w:rPr>
                <w:rFonts w:ascii="PT Astra Serif" w:eastAsia="Calibri" w:hAnsi="PT Astra Serif" w:cs="Times New Roman"/>
                <w:sz w:val="24"/>
                <w:szCs w:val="24"/>
              </w:rPr>
              <w:t xml:space="preserve">В 2019 году Министерством семейной, демографической политики и социального благополучия Ульяновской области (далее – Министерство) завершены мероприятия </w:t>
            </w:r>
            <w:r w:rsidRPr="004D419A">
              <w:rPr>
                <w:rFonts w:ascii="PT Astra Serif" w:eastAsia="Times New Roman" w:hAnsi="PT Astra Serif" w:cs="Times New Roman"/>
                <w:sz w:val="24"/>
                <w:szCs w:val="24"/>
                <w:lang w:val="x-none"/>
              </w:rPr>
              <w:t xml:space="preserve">по открытию в каждом муниципальном образовании </w:t>
            </w:r>
            <w:proofErr w:type="spellStart"/>
            <w:r w:rsidRPr="004D419A">
              <w:rPr>
                <w:rFonts w:ascii="PT Astra Serif" w:eastAsia="Times New Roman" w:hAnsi="PT Astra Serif" w:cs="Times New Roman"/>
                <w:sz w:val="24"/>
                <w:szCs w:val="24"/>
                <w:lang w:val="x-none"/>
              </w:rPr>
              <w:t>микрореабилитационных</w:t>
            </w:r>
            <w:proofErr w:type="spellEnd"/>
            <w:r w:rsidRPr="004D419A">
              <w:rPr>
                <w:rFonts w:ascii="PT Astra Serif" w:eastAsia="Times New Roman" w:hAnsi="PT Astra Serif" w:cs="Times New Roman"/>
                <w:sz w:val="24"/>
                <w:szCs w:val="24"/>
                <w:lang w:val="x-none"/>
              </w:rPr>
              <w:t xml:space="preserve"> центров для детей инвалидов и молодых инвалидов (</w:t>
            </w:r>
            <w:r w:rsidRPr="004D419A">
              <w:rPr>
                <w:rFonts w:ascii="PT Astra Serif" w:eastAsia="Times New Roman" w:hAnsi="PT Astra Serif" w:cs="Times New Roman"/>
                <w:sz w:val="24"/>
                <w:szCs w:val="24"/>
              </w:rPr>
              <w:t xml:space="preserve">далее - </w:t>
            </w:r>
            <w:r w:rsidRPr="004D419A">
              <w:rPr>
                <w:rFonts w:ascii="PT Astra Serif" w:eastAsia="Times New Roman" w:hAnsi="PT Astra Serif" w:cs="Times New Roman"/>
                <w:sz w:val="24"/>
                <w:szCs w:val="24"/>
                <w:lang w:val="x-none"/>
              </w:rPr>
              <w:t>МРЦ)</w:t>
            </w:r>
            <w:r w:rsidRPr="004D419A">
              <w:rPr>
                <w:rFonts w:ascii="PT Astra Serif" w:eastAsia="Times New Roman" w:hAnsi="PT Astra Serif" w:cs="Times New Roman"/>
                <w:sz w:val="24"/>
                <w:szCs w:val="24"/>
              </w:rPr>
              <w:t>. Цель МРЦ – обеспечение доступности реабилитационных услуг и непрерывного пр</w:t>
            </w:r>
            <w:r w:rsidRPr="004D419A">
              <w:rPr>
                <w:rFonts w:ascii="PT Astra Serif" w:eastAsia="Times New Roman" w:hAnsi="PT Astra Serif" w:cs="Times New Roman"/>
                <w:sz w:val="24"/>
                <w:szCs w:val="24"/>
              </w:rPr>
              <w:t>о</w:t>
            </w:r>
            <w:r w:rsidRPr="004D419A">
              <w:rPr>
                <w:rFonts w:ascii="PT Astra Serif" w:eastAsia="Times New Roman" w:hAnsi="PT Astra Serif" w:cs="Times New Roman"/>
                <w:sz w:val="24"/>
                <w:szCs w:val="24"/>
              </w:rPr>
              <w:t xml:space="preserve">цесса реабилитации детей-инвалидов и молодых инвалидов. </w:t>
            </w:r>
          </w:p>
          <w:p w:rsidR="00B00C84" w:rsidRPr="004D419A" w:rsidRDefault="00B00C84" w:rsidP="00B73EDB">
            <w:pPr>
              <w:keepNext/>
              <w:keepLines/>
              <w:widowControl w:val="0"/>
              <w:spacing w:after="0" w:line="240" w:lineRule="auto"/>
              <w:ind w:firstLine="423"/>
              <w:jc w:val="both"/>
              <w:rPr>
                <w:rFonts w:ascii="PT Astra Serif" w:eastAsia="Calibri" w:hAnsi="PT Astra Serif" w:cs="Times New Roman"/>
                <w:sz w:val="24"/>
                <w:szCs w:val="24"/>
              </w:rPr>
            </w:pPr>
            <w:r w:rsidRPr="004D419A">
              <w:rPr>
                <w:rFonts w:ascii="PT Astra Serif" w:eastAsia="Calibri" w:hAnsi="PT Astra Serif" w:cs="Times New Roman"/>
                <w:sz w:val="24"/>
                <w:szCs w:val="24"/>
              </w:rPr>
              <w:t>Реализация проекта началась в 2018 году с открытия р</w:t>
            </w:r>
            <w:r w:rsidRPr="004D419A">
              <w:rPr>
                <w:rFonts w:ascii="PT Astra Serif" w:eastAsia="Calibri" w:hAnsi="PT Astra Serif" w:cs="Times New Roman"/>
                <w:sz w:val="24"/>
                <w:szCs w:val="24"/>
              </w:rPr>
              <w:t>о</w:t>
            </w:r>
            <w:r w:rsidRPr="004D419A">
              <w:rPr>
                <w:rFonts w:ascii="PT Astra Serif" w:eastAsia="Calibri" w:hAnsi="PT Astra Serif" w:cs="Times New Roman"/>
                <w:sz w:val="24"/>
                <w:szCs w:val="24"/>
              </w:rPr>
              <w:t xml:space="preserve">дительским сообществом «Солнце для всех» на средства Президентского гранта </w:t>
            </w:r>
            <w:proofErr w:type="spellStart"/>
            <w:r w:rsidRPr="004D419A">
              <w:rPr>
                <w:rFonts w:ascii="PT Astra Serif" w:eastAsia="Calibri" w:hAnsi="PT Astra Serif" w:cs="Times New Roman"/>
                <w:sz w:val="24"/>
                <w:szCs w:val="24"/>
              </w:rPr>
              <w:t>микрореабилиационных</w:t>
            </w:r>
            <w:proofErr w:type="spellEnd"/>
            <w:r w:rsidRPr="004D419A">
              <w:rPr>
                <w:rFonts w:ascii="PT Astra Serif" w:eastAsia="Calibri" w:hAnsi="PT Astra Serif" w:cs="Times New Roman"/>
                <w:sz w:val="24"/>
                <w:szCs w:val="24"/>
              </w:rPr>
              <w:t xml:space="preserve"> центров для детей-инвалидов в 3-х муниципальных образованиях обл</w:t>
            </w:r>
            <w:r w:rsidRPr="004D419A">
              <w:rPr>
                <w:rFonts w:ascii="PT Astra Serif" w:eastAsia="Calibri" w:hAnsi="PT Astra Serif" w:cs="Times New Roman"/>
                <w:sz w:val="24"/>
                <w:szCs w:val="24"/>
              </w:rPr>
              <w:t>а</w:t>
            </w:r>
            <w:r w:rsidRPr="004D419A">
              <w:rPr>
                <w:rFonts w:ascii="PT Astra Serif" w:eastAsia="Calibri" w:hAnsi="PT Astra Serif" w:cs="Times New Roman"/>
                <w:sz w:val="24"/>
                <w:szCs w:val="24"/>
              </w:rPr>
              <w:t xml:space="preserve">сти.  </w:t>
            </w:r>
          </w:p>
          <w:p w:rsidR="00B00C84" w:rsidRPr="004D419A" w:rsidRDefault="00B00C84" w:rsidP="00B73EDB">
            <w:pPr>
              <w:keepNext/>
              <w:keepLines/>
              <w:widowControl w:val="0"/>
              <w:spacing w:after="0" w:line="240" w:lineRule="auto"/>
              <w:ind w:firstLine="423"/>
              <w:jc w:val="both"/>
              <w:rPr>
                <w:rFonts w:ascii="PT Astra Serif" w:eastAsia="Calibri" w:hAnsi="PT Astra Serif" w:cs="Times New Roman"/>
                <w:sz w:val="24"/>
                <w:szCs w:val="24"/>
              </w:rPr>
            </w:pPr>
            <w:r w:rsidRPr="004D419A">
              <w:rPr>
                <w:rFonts w:ascii="PT Astra Serif" w:eastAsia="Calibri" w:hAnsi="PT Astra Serif" w:cs="Times New Roman"/>
                <w:sz w:val="24"/>
                <w:szCs w:val="24"/>
              </w:rPr>
              <w:t xml:space="preserve">Всего на реализацию данного проекта выделено около 40 </w:t>
            </w:r>
            <w:proofErr w:type="gramStart"/>
            <w:r w:rsidRPr="004D419A">
              <w:rPr>
                <w:rFonts w:ascii="PT Astra Serif" w:eastAsia="Calibri" w:hAnsi="PT Astra Serif" w:cs="Times New Roman"/>
                <w:sz w:val="24"/>
                <w:szCs w:val="24"/>
              </w:rPr>
              <w:t>млн</w:t>
            </w:r>
            <w:proofErr w:type="gramEnd"/>
            <w:r w:rsidRPr="004D419A">
              <w:rPr>
                <w:rFonts w:ascii="PT Astra Serif" w:eastAsia="Calibri" w:hAnsi="PT Astra Serif" w:cs="Times New Roman"/>
                <w:sz w:val="24"/>
                <w:szCs w:val="24"/>
              </w:rPr>
              <w:t xml:space="preserve"> рублей из бюджетов разных уровней, в </w:t>
            </w:r>
            <w:proofErr w:type="spellStart"/>
            <w:r w:rsidRPr="004D419A">
              <w:rPr>
                <w:rFonts w:ascii="PT Astra Serif" w:eastAsia="Calibri" w:hAnsi="PT Astra Serif" w:cs="Times New Roman"/>
                <w:sz w:val="24"/>
                <w:szCs w:val="24"/>
              </w:rPr>
              <w:t>т.ч</w:t>
            </w:r>
            <w:proofErr w:type="spellEnd"/>
            <w:r w:rsidRPr="004D419A">
              <w:rPr>
                <w:rFonts w:ascii="PT Astra Serif" w:eastAsia="Calibri" w:hAnsi="PT Astra Serif" w:cs="Times New Roman"/>
                <w:sz w:val="24"/>
                <w:szCs w:val="24"/>
              </w:rPr>
              <w:t>. из средств благотворительных фондов. Для работы каждого МРЦ М</w:t>
            </w:r>
            <w:r w:rsidRPr="004D419A">
              <w:rPr>
                <w:rFonts w:ascii="PT Astra Serif" w:eastAsia="Calibri" w:hAnsi="PT Astra Serif" w:cs="Times New Roman"/>
                <w:sz w:val="24"/>
                <w:szCs w:val="24"/>
              </w:rPr>
              <w:t>и</w:t>
            </w:r>
            <w:r w:rsidRPr="004D419A">
              <w:rPr>
                <w:rFonts w:ascii="PT Astra Serif" w:eastAsia="Calibri" w:hAnsi="PT Astra Serif" w:cs="Times New Roman"/>
                <w:sz w:val="24"/>
                <w:szCs w:val="24"/>
              </w:rPr>
              <w:t>нистерством выделено 4 штатные единицы специалистов государственных областных учреждений социального о</w:t>
            </w:r>
            <w:r w:rsidRPr="004D419A">
              <w:rPr>
                <w:rFonts w:ascii="PT Astra Serif" w:eastAsia="Calibri" w:hAnsi="PT Astra Serif" w:cs="Times New Roman"/>
                <w:sz w:val="24"/>
                <w:szCs w:val="24"/>
              </w:rPr>
              <w:t>б</w:t>
            </w:r>
            <w:r w:rsidRPr="004D419A">
              <w:rPr>
                <w:rFonts w:ascii="PT Astra Serif" w:eastAsia="Calibri" w:hAnsi="PT Astra Serif" w:cs="Times New Roman"/>
                <w:sz w:val="24"/>
                <w:szCs w:val="24"/>
              </w:rPr>
              <w:t>служивания.</w:t>
            </w:r>
          </w:p>
          <w:p w:rsidR="00B00C84" w:rsidRPr="004D419A" w:rsidRDefault="00B00C84" w:rsidP="00B73EDB">
            <w:pPr>
              <w:keepNext/>
              <w:keepLines/>
              <w:widowControl w:val="0"/>
              <w:spacing w:after="0" w:line="240" w:lineRule="auto"/>
              <w:ind w:firstLine="423"/>
              <w:jc w:val="both"/>
              <w:rPr>
                <w:rFonts w:ascii="PT Astra Serif" w:eastAsia="Calibri" w:hAnsi="PT Astra Serif" w:cs="Times New Roman"/>
                <w:sz w:val="24"/>
                <w:szCs w:val="24"/>
              </w:rPr>
            </w:pPr>
            <w:r w:rsidRPr="004D419A">
              <w:rPr>
                <w:rFonts w:ascii="PT Astra Serif" w:eastAsia="Calibri" w:hAnsi="PT Astra Serif" w:cs="Times New Roman"/>
                <w:sz w:val="24"/>
                <w:szCs w:val="24"/>
              </w:rPr>
              <w:t>На сегодняшний день во всех 24 муниципальных образ</w:t>
            </w:r>
            <w:r w:rsidRPr="004D419A">
              <w:rPr>
                <w:rFonts w:ascii="PT Astra Serif" w:eastAsia="Calibri" w:hAnsi="PT Astra Serif" w:cs="Times New Roman"/>
                <w:sz w:val="24"/>
                <w:szCs w:val="24"/>
              </w:rPr>
              <w:t>о</w:t>
            </w:r>
            <w:r w:rsidRPr="004D419A">
              <w:rPr>
                <w:rFonts w:ascii="PT Astra Serif" w:eastAsia="Calibri" w:hAnsi="PT Astra Serif" w:cs="Times New Roman"/>
                <w:sz w:val="24"/>
                <w:szCs w:val="24"/>
              </w:rPr>
              <w:t xml:space="preserve">ваниях открыты </w:t>
            </w:r>
            <w:proofErr w:type="spellStart"/>
            <w:r w:rsidRPr="004D419A">
              <w:rPr>
                <w:rFonts w:ascii="PT Astra Serif" w:eastAsia="Calibri" w:hAnsi="PT Astra Serif" w:cs="Times New Roman"/>
                <w:sz w:val="24"/>
                <w:szCs w:val="24"/>
              </w:rPr>
              <w:t>микрореабилитационные</w:t>
            </w:r>
            <w:proofErr w:type="spellEnd"/>
            <w:r w:rsidRPr="004D419A">
              <w:rPr>
                <w:rFonts w:ascii="PT Astra Serif" w:eastAsia="Calibri" w:hAnsi="PT Astra Serif" w:cs="Times New Roman"/>
                <w:sz w:val="24"/>
                <w:szCs w:val="24"/>
              </w:rPr>
              <w:t xml:space="preserve"> центры. Более 3,5 тыс. детей с ограниченными возможностями здоровья, а та</w:t>
            </w:r>
            <w:r w:rsidRPr="004D419A">
              <w:rPr>
                <w:rFonts w:ascii="PT Astra Serif" w:eastAsia="Calibri" w:hAnsi="PT Astra Serif" w:cs="Times New Roman"/>
                <w:sz w:val="24"/>
                <w:szCs w:val="24"/>
              </w:rPr>
              <w:t>к</w:t>
            </w:r>
            <w:r w:rsidRPr="004D419A">
              <w:rPr>
                <w:rFonts w:ascii="PT Astra Serif" w:eastAsia="Calibri" w:hAnsi="PT Astra Serif" w:cs="Times New Roman"/>
                <w:sz w:val="24"/>
                <w:szCs w:val="24"/>
              </w:rPr>
              <w:t>же их родители, проживающие в районах Ульяновской обл</w:t>
            </w:r>
            <w:r w:rsidRPr="004D419A">
              <w:rPr>
                <w:rFonts w:ascii="PT Astra Serif" w:eastAsia="Calibri" w:hAnsi="PT Astra Serif" w:cs="Times New Roman"/>
                <w:sz w:val="24"/>
                <w:szCs w:val="24"/>
              </w:rPr>
              <w:t>а</w:t>
            </w:r>
            <w:r w:rsidRPr="004D419A">
              <w:rPr>
                <w:rFonts w:ascii="PT Astra Serif" w:eastAsia="Calibri" w:hAnsi="PT Astra Serif" w:cs="Times New Roman"/>
                <w:sz w:val="24"/>
                <w:szCs w:val="24"/>
              </w:rPr>
              <w:t>сти, получили помощь специалистов. Необходимо отметить, что в рамках межведомственного  взаимодействия в каждом муниципальном образовании заключены соглашения  о вза</w:t>
            </w:r>
            <w:r w:rsidRPr="004D419A">
              <w:rPr>
                <w:rFonts w:ascii="PT Astra Serif" w:eastAsia="Calibri" w:hAnsi="PT Astra Serif" w:cs="Times New Roman"/>
                <w:sz w:val="24"/>
                <w:szCs w:val="24"/>
              </w:rPr>
              <w:t>и</w:t>
            </w:r>
            <w:r w:rsidRPr="004D419A">
              <w:rPr>
                <w:rFonts w:ascii="PT Astra Serif" w:eastAsia="Calibri" w:hAnsi="PT Astra Serif" w:cs="Times New Roman"/>
                <w:sz w:val="24"/>
                <w:szCs w:val="24"/>
              </w:rPr>
              <w:t xml:space="preserve">модействии  учреждений культуры и </w:t>
            </w:r>
            <w:proofErr w:type="spellStart"/>
            <w:r w:rsidRPr="004D419A">
              <w:rPr>
                <w:rFonts w:ascii="PT Astra Serif" w:eastAsia="Calibri" w:hAnsi="PT Astra Serif" w:cs="Times New Roman"/>
                <w:sz w:val="24"/>
                <w:szCs w:val="24"/>
              </w:rPr>
              <w:t>микрореабилитацио</w:t>
            </w:r>
            <w:r w:rsidRPr="004D419A">
              <w:rPr>
                <w:rFonts w:ascii="PT Astra Serif" w:eastAsia="Calibri" w:hAnsi="PT Astra Serif" w:cs="Times New Roman"/>
                <w:sz w:val="24"/>
                <w:szCs w:val="24"/>
              </w:rPr>
              <w:t>н</w:t>
            </w:r>
            <w:r w:rsidRPr="004D419A">
              <w:rPr>
                <w:rFonts w:ascii="PT Astra Serif" w:eastAsia="Calibri" w:hAnsi="PT Astra Serif" w:cs="Times New Roman"/>
                <w:sz w:val="24"/>
                <w:szCs w:val="24"/>
              </w:rPr>
              <w:t>ных</w:t>
            </w:r>
            <w:proofErr w:type="spellEnd"/>
            <w:r w:rsidRPr="004D419A">
              <w:rPr>
                <w:rFonts w:ascii="PT Astra Serif" w:eastAsia="Calibri" w:hAnsi="PT Astra Serif" w:cs="Times New Roman"/>
                <w:sz w:val="24"/>
                <w:szCs w:val="24"/>
              </w:rPr>
              <w:t xml:space="preserve"> центров по вопросам социокультурной реабилитации детей-инвалидов и молодых  инвалидов.</w:t>
            </w:r>
          </w:p>
          <w:p w:rsidR="00B00C84" w:rsidRDefault="00B00C84" w:rsidP="00B73EDB">
            <w:pPr>
              <w:keepNext/>
              <w:keepLines/>
              <w:widowControl w:val="0"/>
              <w:spacing w:after="0" w:line="240" w:lineRule="auto"/>
              <w:ind w:firstLine="423"/>
              <w:jc w:val="both"/>
              <w:rPr>
                <w:rFonts w:ascii="PT Astra Serif" w:eastAsia="Calibri" w:hAnsi="PT Astra Serif" w:cs="Times New Roman"/>
                <w:sz w:val="24"/>
                <w:szCs w:val="24"/>
              </w:rPr>
            </w:pPr>
            <w:r w:rsidRPr="004D419A">
              <w:rPr>
                <w:rFonts w:ascii="PT Astra Serif" w:eastAsia="Calibri" w:hAnsi="PT Astra Serif" w:cs="Times New Roman"/>
                <w:sz w:val="24"/>
                <w:szCs w:val="24"/>
              </w:rPr>
              <w:t>Кроме этого, с целью обеспечения транспортной досту</w:t>
            </w:r>
            <w:r w:rsidRPr="004D419A">
              <w:rPr>
                <w:rFonts w:ascii="PT Astra Serif" w:eastAsia="Calibri" w:hAnsi="PT Astra Serif" w:cs="Times New Roman"/>
                <w:sz w:val="24"/>
                <w:szCs w:val="24"/>
              </w:rPr>
              <w:t>п</w:t>
            </w:r>
            <w:r w:rsidRPr="004D419A">
              <w:rPr>
                <w:rFonts w:ascii="PT Astra Serif" w:eastAsia="Calibri" w:hAnsi="PT Astra Serif" w:cs="Times New Roman"/>
                <w:sz w:val="24"/>
                <w:szCs w:val="24"/>
              </w:rPr>
              <w:t xml:space="preserve">ности государственных и муниципальных учреждений, предоставляющих услуги по реабилитации детей-инвалидов, в 2019-2021 годах планируется предоставить из областного бюджета Ульяновской области каждому муниципальному образованию, за исключением г. Ульяновска                               и г. Димитровграда, средства на приобретение автомобилей для организации перевозки детей-инвалидов.  На указанные цели в областном бюджете выделено в 2019 году – 3 </w:t>
            </w:r>
            <w:proofErr w:type="gramStart"/>
            <w:r w:rsidRPr="004D419A">
              <w:rPr>
                <w:rFonts w:ascii="PT Astra Serif" w:eastAsia="Calibri" w:hAnsi="PT Astra Serif" w:cs="Times New Roman"/>
                <w:sz w:val="24"/>
                <w:szCs w:val="24"/>
              </w:rPr>
              <w:t>млн</w:t>
            </w:r>
            <w:proofErr w:type="gramEnd"/>
            <w:r w:rsidRPr="004D419A">
              <w:rPr>
                <w:rFonts w:ascii="PT Astra Serif" w:eastAsia="Calibri" w:hAnsi="PT Astra Serif" w:cs="Times New Roman"/>
                <w:sz w:val="24"/>
                <w:szCs w:val="24"/>
              </w:rPr>
              <w:t xml:space="preserve"> рублей, предусмотрено в 2020 году – 9 млн рублей, в 2021 году – 8,1 млн рублей.  В 2019 году средства бюджета пер</w:t>
            </w:r>
            <w:r w:rsidRPr="004D419A">
              <w:rPr>
                <w:rFonts w:ascii="PT Astra Serif" w:eastAsia="Calibri" w:hAnsi="PT Astra Serif" w:cs="Times New Roman"/>
                <w:sz w:val="24"/>
                <w:szCs w:val="24"/>
              </w:rPr>
              <w:t>е</w:t>
            </w:r>
            <w:r w:rsidRPr="004D419A">
              <w:rPr>
                <w:rFonts w:ascii="PT Astra Serif" w:eastAsia="Calibri" w:hAnsi="PT Astra Serif" w:cs="Times New Roman"/>
                <w:sz w:val="24"/>
                <w:szCs w:val="24"/>
              </w:rPr>
              <w:t>числены бюджетам муниципальных образований Ульяно</w:t>
            </w:r>
            <w:r w:rsidRPr="004D419A">
              <w:rPr>
                <w:rFonts w:ascii="PT Astra Serif" w:eastAsia="Calibri" w:hAnsi="PT Astra Serif" w:cs="Times New Roman"/>
                <w:sz w:val="24"/>
                <w:szCs w:val="24"/>
              </w:rPr>
              <w:t>в</w:t>
            </w:r>
            <w:r w:rsidRPr="004D419A">
              <w:rPr>
                <w:rFonts w:ascii="PT Astra Serif" w:eastAsia="Calibri" w:hAnsi="PT Astra Serif" w:cs="Times New Roman"/>
                <w:sz w:val="24"/>
                <w:szCs w:val="24"/>
              </w:rPr>
              <w:t xml:space="preserve">ского, </w:t>
            </w:r>
            <w:proofErr w:type="spellStart"/>
            <w:r w:rsidRPr="004D419A">
              <w:rPr>
                <w:rFonts w:ascii="PT Astra Serif" w:eastAsia="Calibri" w:hAnsi="PT Astra Serif" w:cs="Times New Roman"/>
                <w:sz w:val="24"/>
                <w:szCs w:val="24"/>
              </w:rPr>
              <w:t>Чердаклинского</w:t>
            </w:r>
            <w:proofErr w:type="spellEnd"/>
            <w:r w:rsidRPr="004D419A">
              <w:rPr>
                <w:rFonts w:ascii="PT Astra Serif" w:eastAsia="Calibri" w:hAnsi="PT Astra Serif" w:cs="Times New Roman"/>
                <w:sz w:val="24"/>
                <w:szCs w:val="24"/>
              </w:rPr>
              <w:t xml:space="preserve"> и Новоспасского районов.  </w:t>
            </w:r>
          </w:p>
          <w:p w:rsidR="00B00C84" w:rsidRPr="00C83CC4" w:rsidRDefault="00B00C84"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rPr>
            </w:pPr>
            <w:r w:rsidRPr="004D419A">
              <w:rPr>
                <w:rFonts w:ascii="PT Astra Serif" w:hAnsi="PT Astra Serif"/>
                <w:b/>
              </w:rPr>
              <w:t>Показатель выполнен.</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0C84" w:rsidRPr="00C83CC4" w:rsidRDefault="00B00C84" w:rsidP="00B73EDB">
            <w:pPr>
              <w:keepNext/>
              <w:keepLines/>
              <w:spacing w:after="0" w:line="240" w:lineRule="auto"/>
              <w:jc w:val="both"/>
              <w:rPr>
                <w:rFonts w:ascii="PT Astra Serif" w:eastAsia="Times New Roman" w:hAnsi="PT Astra Serif" w:cs="Times New Roman"/>
                <w:bCs/>
                <w:kern w:val="24"/>
                <w:sz w:val="24"/>
                <w:szCs w:val="24"/>
                <w:lang w:eastAsia="ru-RU"/>
              </w:rPr>
            </w:pPr>
            <w:proofErr w:type="spellStart"/>
            <w:r w:rsidRPr="00C83CC4">
              <w:rPr>
                <w:rFonts w:ascii="PT Astra Serif" w:eastAsia="Times New Roman" w:hAnsi="PT Astra Serif" w:cs="Times New Roman"/>
                <w:bCs/>
                <w:kern w:val="24"/>
                <w:sz w:val="24"/>
                <w:szCs w:val="24"/>
                <w:lang w:eastAsia="ru-RU"/>
              </w:rPr>
              <w:t>Н.С.Гурьева</w:t>
            </w:r>
            <w:proofErr w:type="spellEnd"/>
            <w:r w:rsidRPr="00C83CC4">
              <w:rPr>
                <w:rFonts w:ascii="PT Astra Serif" w:eastAsia="Times New Roman" w:hAnsi="PT Astra Serif" w:cs="Times New Roman"/>
                <w:bCs/>
                <w:kern w:val="24"/>
                <w:sz w:val="24"/>
                <w:szCs w:val="24"/>
                <w:lang w:eastAsia="ru-RU"/>
              </w:rPr>
              <w:t xml:space="preserve"> - д</w:t>
            </w:r>
            <w:r w:rsidRPr="00C83CC4">
              <w:rPr>
                <w:rFonts w:ascii="PT Astra Serif" w:eastAsia="Times New Roman" w:hAnsi="PT Astra Serif" w:cs="Times New Roman"/>
                <w:bCs/>
                <w:kern w:val="24"/>
                <w:sz w:val="24"/>
                <w:szCs w:val="24"/>
                <w:lang w:eastAsia="ru-RU"/>
              </w:rPr>
              <w:t>и</w:t>
            </w:r>
            <w:r w:rsidRPr="00C83CC4">
              <w:rPr>
                <w:rFonts w:ascii="PT Astra Serif" w:eastAsia="Times New Roman" w:hAnsi="PT Astra Serif" w:cs="Times New Roman"/>
                <w:bCs/>
                <w:kern w:val="24"/>
                <w:sz w:val="24"/>
                <w:szCs w:val="24"/>
                <w:lang w:eastAsia="ru-RU"/>
              </w:rPr>
              <w:t xml:space="preserve">ректор </w:t>
            </w:r>
            <w:proofErr w:type="gramStart"/>
            <w:r w:rsidRPr="00C83CC4">
              <w:rPr>
                <w:rFonts w:ascii="PT Astra Serif" w:eastAsia="Times New Roman" w:hAnsi="PT Astra Serif" w:cs="Times New Roman"/>
                <w:bCs/>
                <w:kern w:val="24"/>
                <w:sz w:val="24"/>
                <w:szCs w:val="24"/>
                <w:lang w:eastAsia="ru-RU"/>
              </w:rPr>
              <w:t>департ</w:t>
            </w:r>
            <w:r w:rsidRPr="00C83CC4">
              <w:rPr>
                <w:rFonts w:ascii="PT Astra Serif" w:eastAsia="Times New Roman" w:hAnsi="PT Astra Serif" w:cs="Times New Roman"/>
                <w:bCs/>
                <w:kern w:val="24"/>
                <w:sz w:val="24"/>
                <w:szCs w:val="24"/>
                <w:lang w:eastAsia="ru-RU"/>
              </w:rPr>
              <w:t>а</w:t>
            </w:r>
            <w:r w:rsidRPr="00C83CC4">
              <w:rPr>
                <w:rFonts w:ascii="PT Astra Serif" w:eastAsia="Times New Roman" w:hAnsi="PT Astra Serif" w:cs="Times New Roman"/>
                <w:bCs/>
                <w:kern w:val="24"/>
                <w:sz w:val="24"/>
                <w:szCs w:val="24"/>
                <w:lang w:eastAsia="ru-RU"/>
              </w:rPr>
              <w:t>мента повыш</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ния качества жизни населения</w:t>
            </w:r>
            <w:proofErr w:type="gramEnd"/>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00C84" w:rsidRPr="00C83CC4"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t>ЦЕЛЬ 4: «Семья для каждого ребёнка»</w:t>
            </w:r>
          </w:p>
        </w:tc>
      </w:tr>
      <w:tr w:rsidR="00B00C84"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00C84" w:rsidRPr="00C83CC4" w:rsidRDefault="00B00C84" w:rsidP="00B73EDB">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t>Задача 1: «Обеспечение семейного устройства детей-сирот и детей, оставшихся без попечения родителей»</w:t>
            </w:r>
          </w:p>
        </w:tc>
      </w:tr>
      <w:tr w:rsidR="00863DAB" w:rsidRPr="00AD1E3D" w:rsidTr="00C8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63DAB" w:rsidRPr="00C83CC4" w:rsidRDefault="00863DAB" w:rsidP="00B73EDB">
            <w:pPr>
              <w:keepNext/>
              <w:keepLines/>
              <w:numPr>
                <w:ilvl w:val="0"/>
                <w:numId w:val="10"/>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 xml:space="preserve">Реализация проекта «России важен каждый ребёнок» </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63DAB" w:rsidRPr="00C83CC4" w:rsidRDefault="00863DAB" w:rsidP="00B73EDB">
            <w:pPr>
              <w:keepNext/>
              <w:keepLines/>
              <w:numPr>
                <w:ilvl w:val="0"/>
                <w:numId w:val="10"/>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Сокращение численности д</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тей, состоящих на учете в регионал</w:t>
            </w:r>
            <w:r w:rsidRPr="00C83CC4">
              <w:rPr>
                <w:rFonts w:ascii="PT Astra Serif" w:eastAsia="Times New Roman" w:hAnsi="PT Astra Serif" w:cs="Times New Roman"/>
                <w:bCs/>
                <w:kern w:val="24"/>
                <w:sz w:val="24"/>
                <w:szCs w:val="24"/>
                <w:lang w:eastAsia="ru-RU"/>
              </w:rPr>
              <w:t>ь</w:t>
            </w:r>
            <w:r w:rsidRPr="00C83CC4">
              <w:rPr>
                <w:rFonts w:ascii="PT Astra Serif" w:eastAsia="Times New Roman" w:hAnsi="PT Astra Serif" w:cs="Times New Roman"/>
                <w:bCs/>
                <w:kern w:val="24"/>
                <w:sz w:val="24"/>
                <w:szCs w:val="24"/>
                <w:lang w:eastAsia="ru-RU"/>
              </w:rPr>
              <w:t>ном банке о детях,  оставшихся без попечения родителей в Ульяновской области на 10%</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63DAB" w:rsidRDefault="00863DAB" w:rsidP="00B73EDB">
            <w:pPr>
              <w:keepNext/>
              <w:keepLines/>
              <w:shd w:val="clear" w:color="auto" w:fill="FFFFFF"/>
              <w:spacing w:after="0" w:line="240" w:lineRule="auto"/>
              <w:ind w:firstLine="284"/>
              <w:jc w:val="both"/>
              <w:rPr>
                <w:rFonts w:ascii="PT Astra Serif" w:hAnsi="PT Astra Serif" w:cs="Times New Roman"/>
                <w:sz w:val="24"/>
                <w:szCs w:val="24"/>
              </w:rPr>
            </w:pPr>
            <w:r w:rsidRPr="0002071F">
              <w:rPr>
                <w:rFonts w:ascii="PT Astra Serif" w:hAnsi="PT Astra Serif" w:cs="Times New Roman"/>
                <w:sz w:val="24"/>
                <w:szCs w:val="24"/>
              </w:rPr>
              <w:t xml:space="preserve">По состоянию на </w:t>
            </w:r>
            <w:r w:rsidRPr="0002071F">
              <w:rPr>
                <w:rFonts w:ascii="PT Astra Serif" w:hAnsi="PT Astra Serif"/>
                <w:sz w:val="24"/>
                <w:szCs w:val="24"/>
              </w:rPr>
              <w:t xml:space="preserve">01.01.2020 </w:t>
            </w:r>
            <w:r w:rsidRPr="0002071F">
              <w:rPr>
                <w:rFonts w:ascii="PT Astra Serif" w:hAnsi="PT Astra Serif" w:cs="Times New Roman"/>
                <w:sz w:val="24"/>
                <w:szCs w:val="24"/>
              </w:rPr>
              <w:t>численность детей в реги</w:t>
            </w:r>
            <w:r w:rsidRPr="0002071F">
              <w:rPr>
                <w:rFonts w:ascii="PT Astra Serif" w:hAnsi="PT Astra Serif" w:cs="Times New Roman"/>
                <w:sz w:val="24"/>
                <w:szCs w:val="24"/>
              </w:rPr>
              <w:t>о</w:t>
            </w:r>
            <w:r w:rsidRPr="0002071F">
              <w:rPr>
                <w:rFonts w:ascii="PT Astra Serif" w:hAnsi="PT Astra Serif" w:cs="Times New Roman"/>
                <w:sz w:val="24"/>
                <w:szCs w:val="24"/>
              </w:rPr>
              <w:t xml:space="preserve">нальном банке данных о детях составила </w:t>
            </w:r>
            <w:r w:rsidRPr="0002071F">
              <w:rPr>
                <w:rFonts w:ascii="PT Astra Serif" w:hAnsi="PT Astra Serif"/>
                <w:sz w:val="24"/>
                <w:szCs w:val="24"/>
              </w:rPr>
              <w:t>434</w:t>
            </w:r>
            <w:r w:rsidRPr="0002071F">
              <w:rPr>
                <w:rFonts w:ascii="PT Astra Serif" w:hAnsi="PT Astra Serif" w:cs="Times New Roman"/>
                <w:sz w:val="24"/>
                <w:szCs w:val="24"/>
              </w:rPr>
              <w:t xml:space="preserve"> ребёнка,</w:t>
            </w:r>
            <w:r w:rsidRPr="0002071F">
              <w:rPr>
                <w:rFonts w:ascii="PT Astra Serif" w:hAnsi="PT Astra Serif" w:cs="Times New Roman"/>
                <w:b/>
                <w:sz w:val="24"/>
                <w:szCs w:val="24"/>
              </w:rPr>
              <w:t xml:space="preserve"> что на 8,4 %</w:t>
            </w:r>
            <w:r w:rsidRPr="0002071F">
              <w:rPr>
                <w:rFonts w:ascii="PT Astra Serif" w:hAnsi="PT Astra Serif" w:cs="Times New Roman"/>
                <w:sz w:val="24"/>
                <w:szCs w:val="24"/>
              </w:rPr>
              <w:t xml:space="preserve"> меньше по сравнению с началом 2019 года (474 ребё</w:t>
            </w:r>
            <w:r w:rsidRPr="0002071F">
              <w:rPr>
                <w:rFonts w:ascii="PT Astra Serif" w:hAnsi="PT Astra Serif" w:cs="Times New Roman"/>
                <w:sz w:val="24"/>
                <w:szCs w:val="24"/>
              </w:rPr>
              <w:t>н</w:t>
            </w:r>
            <w:r w:rsidRPr="0002071F">
              <w:rPr>
                <w:rFonts w:ascii="PT Astra Serif" w:hAnsi="PT Astra Serif" w:cs="Times New Roman"/>
                <w:sz w:val="24"/>
                <w:szCs w:val="24"/>
              </w:rPr>
              <w:t xml:space="preserve">ка). </w:t>
            </w:r>
          </w:p>
          <w:p w:rsidR="00863DAB" w:rsidRPr="004D419A" w:rsidRDefault="00863DAB" w:rsidP="00B73EDB">
            <w:pPr>
              <w:pStyle w:val="db9fe9049761426654245bb2dd862eecmsonormal"/>
              <w:keepNext/>
              <w:keepLines/>
              <w:shd w:val="clear" w:color="auto" w:fill="FFFFFF"/>
              <w:spacing w:before="0" w:beforeAutospacing="0" w:after="0" w:afterAutospacing="0"/>
              <w:ind w:firstLine="282"/>
              <w:jc w:val="both"/>
              <w:rPr>
                <w:rFonts w:ascii="PT Astra Serif" w:hAnsi="PT Astra Serif"/>
                <w:b/>
              </w:rPr>
            </w:pPr>
            <w:r w:rsidRPr="004D419A">
              <w:rPr>
                <w:rFonts w:ascii="PT Astra Serif" w:hAnsi="PT Astra Serif"/>
                <w:b/>
              </w:rPr>
              <w:t>Показатель выполнен.</w:t>
            </w:r>
          </w:p>
          <w:p w:rsidR="00863DAB" w:rsidRPr="0002071F" w:rsidRDefault="00863DAB" w:rsidP="00B73EDB">
            <w:pPr>
              <w:keepNext/>
              <w:keepLines/>
              <w:shd w:val="clear" w:color="auto" w:fill="FFFFFF"/>
              <w:spacing w:after="0" w:line="240" w:lineRule="auto"/>
              <w:ind w:firstLine="284"/>
              <w:jc w:val="both"/>
              <w:rPr>
                <w:rFonts w:ascii="PT Astra Serif" w:hAnsi="PT Astra Serif" w:cs="Times New Roman"/>
                <w:sz w:val="24"/>
                <w:szCs w:val="24"/>
              </w:rPr>
            </w:pPr>
          </w:p>
          <w:p w:rsidR="00863DAB" w:rsidRPr="0002071F" w:rsidRDefault="00863DAB" w:rsidP="00B73EDB">
            <w:pPr>
              <w:keepNext/>
              <w:keepLines/>
              <w:shd w:val="clear" w:color="auto" w:fill="FFFFFF"/>
              <w:spacing w:after="0" w:line="240" w:lineRule="auto"/>
              <w:ind w:firstLine="284"/>
              <w:jc w:val="both"/>
              <w:rPr>
                <w:rFonts w:ascii="PT Astra Serif" w:hAnsi="PT Astra Serif" w:cs="Times New Roman"/>
                <w:sz w:val="24"/>
                <w:szCs w:val="28"/>
              </w:rPr>
            </w:pPr>
            <w:r w:rsidRPr="0002071F">
              <w:rPr>
                <w:rFonts w:ascii="PT Astra Serif" w:hAnsi="PT Astra Serif" w:cs="Times New Roman"/>
                <w:sz w:val="24"/>
                <w:szCs w:val="28"/>
              </w:rPr>
              <w:t>Для достижения цели проводится следующая работа.</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8"/>
              </w:rPr>
            </w:pPr>
            <w:r w:rsidRPr="0002071F">
              <w:rPr>
                <w:rFonts w:ascii="PT Astra Serif" w:hAnsi="PT Astra Serif" w:cs="Times New Roman"/>
                <w:sz w:val="24"/>
                <w:szCs w:val="28"/>
              </w:rPr>
              <w:t>- Осуществляется сотрудничество с региональными СМИ, общественными организациями и благотворительными фо</w:t>
            </w:r>
            <w:r w:rsidRPr="0002071F">
              <w:rPr>
                <w:rFonts w:ascii="PT Astra Serif" w:hAnsi="PT Astra Serif" w:cs="Times New Roman"/>
                <w:sz w:val="24"/>
                <w:szCs w:val="28"/>
              </w:rPr>
              <w:t>н</w:t>
            </w:r>
            <w:r w:rsidRPr="0002071F">
              <w:rPr>
                <w:rFonts w:ascii="PT Astra Serif" w:hAnsi="PT Astra Serif" w:cs="Times New Roman"/>
                <w:sz w:val="24"/>
                <w:szCs w:val="28"/>
              </w:rPr>
              <w:t>дами по информированию населения о детях-сиротах, по</w:t>
            </w:r>
            <w:r w:rsidRPr="0002071F">
              <w:rPr>
                <w:rFonts w:ascii="PT Astra Serif" w:hAnsi="PT Astra Serif" w:cs="Times New Roman"/>
                <w:sz w:val="24"/>
                <w:szCs w:val="28"/>
              </w:rPr>
              <w:t>д</w:t>
            </w:r>
            <w:r w:rsidRPr="0002071F">
              <w:rPr>
                <w:rFonts w:ascii="PT Astra Serif" w:hAnsi="PT Astra Serif" w:cs="Times New Roman"/>
                <w:sz w:val="24"/>
                <w:szCs w:val="28"/>
              </w:rPr>
              <w:t>лежащих устройству в семьи («Народная газета», «Местное время», благотворительный фонд содействия семейному устройству детей-сирот «Измени одну жизнь», Ассоциация приёмных семей и опекунов Ульяновской области):</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8"/>
              </w:rPr>
            </w:pPr>
            <w:r w:rsidRPr="0002071F">
              <w:rPr>
                <w:rFonts w:ascii="PT Astra Serif" w:hAnsi="PT Astra Serif" w:cs="Times New Roman"/>
                <w:sz w:val="24"/>
                <w:szCs w:val="28"/>
              </w:rPr>
              <w:t>- в 2019 году заключено Соглашение о сотрудничестве Министерства семейной, демографической политики и соц</w:t>
            </w:r>
            <w:r w:rsidRPr="0002071F">
              <w:rPr>
                <w:rFonts w:ascii="PT Astra Serif" w:hAnsi="PT Astra Serif" w:cs="Times New Roman"/>
                <w:sz w:val="24"/>
                <w:szCs w:val="28"/>
              </w:rPr>
              <w:t>и</w:t>
            </w:r>
            <w:r w:rsidRPr="0002071F">
              <w:rPr>
                <w:rFonts w:ascii="PT Astra Serif" w:hAnsi="PT Astra Serif" w:cs="Times New Roman"/>
                <w:sz w:val="24"/>
                <w:szCs w:val="28"/>
              </w:rPr>
              <w:t>ального благополучия Ульяновской области и Ассоциации приёмных семей и опекунов Ульяновской области с целью реализации проектов, мероприятий, направленных на поп</w:t>
            </w:r>
            <w:r w:rsidRPr="0002071F">
              <w:rPr>
                <w:rFonts w:ascii="PT Astra Serif" w:hAnsi="PT Astra Serif" w:cs="Times New Roman"/>
                <w:sz w:val="24"/>
                <w:szCs w:val="28"/>
              </w:rPr>
              <w:t>у</w:t>
            </w:r>
            <w:r w:rsidRPr="0002071F">
              <w:rPr>
                <w:rFonts w:ascii="PT Astra Serif" w:hAnsi="PT Astra Serif" w:cs="Times New Roman"/>
                <w:sz w:val="24"/>
                <w:szCs w:val="28"/>
              </w:rPr>
              <w:t xml:space="preserve">ляризацию семейного устройства детей-сирот и детей, оставшихся без попечения родителей, являющихся </w:t>
            </w:r>
            <w:proofErr w:type="spellStart"/>
            <w:r w:rsidRPr="0002071F">
              <w:rPr>
                <w:rFonts w:ascii="PT Astra Serif" w:hAnsi="PT Astra Serif" w:cs="Times New Roman"/>
                <w:sz w:val="24"/>
                <w:szCs w:val="28"/>
              </w:rPr>
              <w:t>сибли</w:t>
            </w:r>
            <w:r w:rsidRPr="0002071F">
              <w:rPr>
                <w:rFonts w:ascii="PT Astra Serif" w:hAnsi="PT Astra Serif" w:cs="Times New Roman"/>
                <w:sz w:val="24"/>
                <w:szCs w:val="28"/>
              </w:rPr>
              <w:t>н</w:t>
            </w:r>
            <w:r w:rsidRPr="0002071F">
              <w:rPr>
                <w:rFonts w:ascii="PT Astra Serif" w:hAnsi="PT Astra Serif" w:cs="Times New Roman"/>
                <w:sz w:val="24"/>
                <w:szCs w:val="28"/>
              </w:rPr>
              <w:t>гами</w:t>
            </w:r>
            <w:proofErr w:type="spellEnd"/>
            <w:r w:rsidRPr="0002071F">
              <w:rPr>
                <w:rFonts w:ascii="PT Astra Serif" w:hAnsi="PT Astra Serif" w:cs="Times New Roman"/>
                <w:sz w:val="24"/>
                <w:szCs w:val="28"/>
              </w:rPr>
              <w:t>, либо детьми с ограниченными возможностями здор</w:t>
            </w:r>
            <w:r w:rsidRPr="0002071F">
              <w:rPr>
                <w:rFonts w:ascii="PT Astra Serif" w:hAnsi="PT Astra Serif" w:cs="Times New Roman"/>
                <w:sz w:val="24"/>
                <w:szCs w:val="28"/>
              </w:rPr>
              <w:t>о</w:t>
            </w:r>
            <w:r w:rsidRPr="0002071F">
              <w:rPr>
                <w:rFonts w:ascii="PT Astra Serif" w:hAnsi="PT Astra Serif" w:cs="Times New Roman"/>
                <w:sz w:val="24"/>
                <w:szCs w:val="28"/>
              </w:rPr>
              <w:t>вья;</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8"/>
              </w:rPr>
            </w:pPr>
            <w:r w:rsidRPr="0002071F">
              <w:rPr>
                <w:rFonts w:ascii="PT Astra Serif" w:hAnsi="PT Astra Serif" w:cs="Times New Roman"/>
                <w:sz w:val="24"/>
                <w:szCs w:val="28"/>
              </w:rPr>
              <w:t xml:space="preserve">- продолжена реализация проекта «Вас ждёт ребёнок», </w:t>
            </w:r>
            <w:r w:rsidRPr="0002071F">
              <w:rPr>
                <w:rFonts w:ascii="PT Astra Serif" w:hAnsi="PT Astra Serif" w:cs="Times New Roman"/>
                <w:sz w:val="24"/>
                <w:szCs w:val="28"/>
              </w:rPr>
              <w:br/>
              <w:t xml:space="preserve">в рамках которого на страницах газеты «Местное время» еженедельно размещаются фотографии и производная </w:t>
            </w:r>
            <w:r w:rsidRPr="0002071F">
              <w:rPr>
                <w:rFonts w:ascii="PT Astra Serif" w:hAnsi="PT Astra Serif" w:cs="Times New Roman"/>
                <w:sz w:val="24"/>
                <w:szCs w:val="28"/>
              </w:rPr>
              <w:br/>
              <w:t>информация о детях-сиротах с целью содействия их устро</w:t>
            </w:r>
            <w:r w:rsidRPr="0002071F">
              <w:rPr>
                <w:rFonts w:ascii="PT Astra Serif" w:hAnsi="PT Astra Serif" w:cs="Times New Roman"/>
                <w:sz w:val="24"/>
                <w:szCs w:val="28"/>
              </w:rPr>
              <w:t>й</w:t>
            </w:r>
            <w:r w:rsidRPr="0002071F">
              <w:rPr>
                <w:rFonts w:ascii="PT Astra Serif" w:hAnsi="PT Astra Serif" w:cs="Times New Roman"/>
                <w:sz w:val="24"/>
                <w:szCs w:val="28"/>
              </w:rPr>
              <w:t>ству на воспитание в семьи граждан;</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8"/>
              </w:rPr>
            </w:pPr>
            <w:r w:rsidRPr="0002071F">
              <w:rPr>
                <w:rFonts w:ascii="PT Astra Serif" w:hAnsi="PT Astra Serif" w:cs="Times New Roman"/>
                <w:sz w:val="24"/>
                <w:szCs w:val="28"/>
              </w:rPr>
              <w:t>-</w:t>
            </w:r>
            <w:r w:rsidRPr="0002071F">
              <w:rPr>
                <w:rFonts w:ascii="PT Astra Serif" w:eastAsia="Times New Roman" w:hAnsi="PT Astra Serif" w:cs="Times New Roman"/>
                <w:sz w:val="24"/>
                <w:szCs w:val="24"/>
                <w:lang w:eastAsia="ru-RU"/>
              </w:rPr>
              <w:t xml:space="preserve"> в рамках с</w:t>
            </w:r>
            <w:r w:rsidRPr="0002071F">
              <w:rPr>
                <w:rFonts w:ascii="PT Astra Serif" w:hAnsi="PT Astra Serif" w:cs="Times New Roman"/>
                <w:sz w:val="24"/>
                <w:szCs w:val="28"/>
              </w:rPr>
              <w:t>отрудничества с редакцией «Народной газеты» проводится долгосрочная совместная акция «Возьми меня, мама!» (на страницах газеты ежемесячно размещаются фот</w:t>
            </w:r>
            <w:r w:rsidRPr="0002071F">
              <w:rPr>
                <w:rFonts w:ascii="PT Astra Serif" w:hAnsi="PT Astra Serif" w:cs="Times New Roman"/>
                <w:sz w:val="24"/>
                <w:szCs w:val="28"/>
              </w:rPr>
              <w:t>о</w:t>
            </w:r>
            <w:r w:rsidRPr="0002071F">
              <w:rPr>
                <w:rFonts w:ascii="PT Astra Serif" w:hAnsi="PT Astra Serif" w:cs="Times New Roman"/>
                <w:sz w:val="24"/>
                <w:szCs w:val="28"/>
              </w:rPr>
              <w:t>графии и небольшие рассказы об увлечениях, достижениях  детей). В 2019 году заключено Соглашение о сотрудничестве с областным государственным автономным учреждением «Издательский дом «</w:t>
            </w:r>
            <w:proofErr w:type="gramStart"/>
            <w:r w:rsidRPr="0002071F">
              <w:rPr>
                <w:rFonts w:ascii="PT Astra Serif" w:hAnsi="PT Astra Serif" w:cs="Times New Roman"/>
                <w:sz w:val="24"/>
                <w:szCs w:val="28"/>
              </w:rPr>
              <w:t>Ульяновская</w:t>
            </w:r>
            <w:proofErr w:type="gramEnd"/>
            <w:r w:rsidRPr="0002071F">
              <w:rPr>
                <w:rFonts w:ascii="PT Astra Serif" w:hAnsi="PT Astra Serif" w:cs="Times New Roman"/>
                <w:sz w:val="24"/>
                <w:szCs w:val="28"/>
              </w:rPr>
              <w:t xml:space="preserve"> правда».</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8"/>
              </w:rPr>
            </w:pPr>
            <w:r w:rsidRPr="0002071F">
              <w:rPr>
                <w:rFonts w:ascii="PT Astra Serif" w:hAnsi="PT Astra Serif" w:cs="Times New Roman"/>
                <w:sz w:val="24"/>
                <w:szCs w:val="28"/>
              </w:rPr>
              <w:t>С 2015 года на территории Ульяновской области реализ</w:t>
            </w:r>
            <w:r w:rsidRPr="0002071F">
              <w:rPr>
                <w:rFonts w:ascii="PT Astra Serif" w:hAnsi="PT Astra Serif" w:cs="Times New Roman"/>
                <w:sz w:val="24"/>
                <w:szCs w:val="28"/>
              </w:rPr>
              <w:t>у</w:t>
            </w:r>
            <w:r w:rsidRPr="0002071F">
              <w:rPr>
                <w:rFonts w:ascii="PT Astra Serif" w:hAnsi="PT Astra Serif" w:cs="Times New Roman"/>
                <w:sz w:val="24"/>
                <w:szCs w:val="28"/>
              </w:rPr>
              <w:t xml:space="preserve">ется региональный проект «России важен каждый ребенок», одной из главных задач которого является: устройство детей-сирот в семьи  граждан. С этой целью на базе Ульяновского детского дома «Гнездышко» - </w:t>
            </w:r>
            <w:r w:rsidRPr="0002071F">
              <w:rPr>
                <w:rFonts w:ascii="PT Astra Serif" w:hAnsi="PT Astra Serif" w:cs="Times New Roman"/>
                <w:bCs/>
                <w:sz w:val="24"/>
                <w:szCs w:val="28"/>
              </w:rPr>
              <w:t>Центра по развитию семейных форм устройства и сопровождению семей и детей</w:t>
            </w:r>
            <w:r w:rsidRPr="0002071F">
              <w:rPr>
                <w:rFonts w:ascii="PT Astra Serif" w:hAnsi="PT Astra Serif" w:cs="Times New Roman"/>
                <w:sz w:val="24"/>
                <w:szCs w:val="28"/>
              </w:rPr>
              <w:t xml:space="preserve"> проводятся обучающие семинары для специалистов консультативных служб поддержки семей и детей детских домов Ульяновской области (за 2019 год проведено 4 семинара).</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4"/>
              </w:rPr>
            </w:pPr>
            <w:r w:rsidRPr="0002071F">
              <w:rPr>
                <w:rFonts w:ascii="PT Astra Serif" w:hAnsi="PT Astra Serif" w:cs="Times New Roman"/>
                <w:sz w:val="24"/>
                <w:szCs w:val="28"/>
              </w:rPr>
              <w:t>Замещающие родители активно участвуют в социально-значимых  мероприятиях. Так в муниципальных образован</w:t>
            </w:r>
            <w:r w:rsidRPr="0002071F">
              <w:rPr>
                <w:rFonts w:ascii="PT Astra Serif" w:hAnsi="PT Astra Serif" w:cs="Times New Roman"/>
                <w:sz w:val="24"/>
                <w:szCs w:val="28"/>
              </w:rPr>
              <w:t>и</w:t>
            </w:r>
            <w:r w:rsidRPr="0002071F">
              <w:rPr>
                <w:rFonts w:ascii="PT Astra Serif" w:hAnsi="PT Astra Serif" w:cs="Times New Roman"/>
                <w:sz w:val="24"/>
                <w:szCs w:val="28"/>
              </w:rPr>
              <w:t xml:space="preserve">ях </w:t>
            </w:r>
            <w:r w:rsidRPr="0002071F">
              <w:rPr>
                <w:rFonts w:ascii="PT Astra Serif" w:hAnsi="PT Astra Serif" w:cs="Times New Roman"/>
                <w:sz w:val="24"/>
                <w:szCs w:val="24"/>
              </w:rPr>
              <w:t>региона прошли конкурсы «Лучшая приёмная семья», в которых</w:t>
            </w:r>
            <w:r w:rsidRPr="0002071F">
              <w:rPr>
                <w:rFonts w:ascii="PT Astra Serif" w:eastAsia="Times New Roman" w:hAnsi="PT Astra Serif" w:cs="Calibri"/>
                <w:sz w:val="28"/>
                <w:szCs w:val="28"/>
                <w:lang w:eastAsia="ru-RU"/>
              </w:rPr>
              <w:t xml:space="preserve"> </w:t>
            </w:r>
            <w:r w:rsidRPr="0002071F">
              <w:rPr>
                <w:rFonts w:ascii="PT Astra Serif" w:hAnsi="PT Astra Serif" w:cs="Times New Roman"/>
                <w:sz w:val="24"/>
                <w:szCs w:val="24"/>
              </w:rPr>
              <w:t>приняли участие 63 приёмные семьи.</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bCs/>
                <w:sz w:val="24"/>
                <w:szCs w:val="24"/>
              </w:rPr>
            </w:pPr>
            <w:r w:rsidRPr="0002071F">
              <w:rPr>
                <w:rFonts w:ascii="PT Astra Serif" w:hAnsi="PT Astra Serif" w:cs="Times New Roman"/>
                <w:sz w:val="24"/>
                <w:szCs w:val="24"/>
              </w:rPr>
              <w:t>08 июля 2019 года на базе</w:t>
            </w:r>
            <w:r w:rsidRPr="0002071F">
              <w:rPr>
                <w:rFonts w:ascii="PT Astra Serif" w:hAnsi="PT Astra Serif" w:cs="Times New Roman"/>
                <w:sz w:val="24"/>
                <w:szCs w:val="28"/>
              </w:rPr>
              <w:t xml:space="preserve"> </w:t>
            </w:r>
            <w:r w:rsidRPr="0002071F">
              <w:rPr>
                <w:rFonts w:ascii="PT Astra Serif" w:hAnsi="PT Astra Serif" w:cs="Times New Roman"/>
                <w:sz w:val="24"/>
                <w:szCs w:val="24"/>
              </w:rPr>
              <w:t xml:space="preserve">Ульяновского детского дома «Гнездышко» - </w:t>
            </w:r>
            <w:r w:rsidRPr="0002071F">
              <w:rPr>
                <w:rFonts w:ascii="PT Astra Serif" w:hAnsi="PT Astra Serif" w:cs="Times New Roman"/>
                <w:bCs/>
                <w:sz w:val="24"/>
                <w:szCs w:val="24"/>
              </w:rPr>
              <w:t>Центра по развитию семейных форм устро</w:t>
            </w:r>
            <w:r w:rsidRPr="0002071F">
              <w:rPr>
                <w:rFonts w:ascii="PT Astra Serif" w:hAnsi="PT Astra Serif" w:cs="Times New Roman"/>
                <w:bCs/>
                <w:sz w:val="24"/>
                <w:szCs w:val="24"/>
              </w:rPr>
              <w:t>й</w:t>
            </w:r>
            <w:r w:rsidRPr="0002071F">
              <w:rPr>
                <w:rFonts w:ascii="PT Astra Serif" w:hAnsi="PT Astra Serif" w:cs="Times New Roman"/>
                <w:bCs/>
                <w:sz w:val="24"/>
                <w:szCs w:val="24"/>
              </w:rPr>
              <w:t>ства и сопровождению семей и детей проведён</w:t>
            </w:r>
            <w:r w:rsidRPr="0002071F">
              <w:rPr>
                <w:rFonts w:ascii="PT Astra Serif" w:hAnsi="PT Astra Serif" w:cs="Times New Roman"/>
                <w:sz w:val="24"/>
                <w:szCs w:val="24"/>
              </w:rPr>
              <w:t xml:space="preserve"> региональный творческий конкурс замещающих семей «Лучшая приёмная семья», победителем стала </w:t>
            </w:r>
            <w:r w:rsidRPr="0002071F">
              <w:rPr>
                <w:rFonts w:ascii="PT Astra Serif" w:hAnsi="PT Astra Serif" w:cs="Times New Roman"/>
                <w:bCs/>
                <w:sz w:val="24"/>
                <w:szCs w:val="24"/>
              </w:rPr>
              <w:t>приёмная семья Паршиных из г</w:t>
            </w:r>
            <w:r w:rsidRPr="0002071F">
              <w:rPr>
                <w:rFonts w:ascii="PT Astra Serif" w:hAnsi="PT Astra Serif" w:cs="Times New Roman"/>
                <w:bCs/>
                <w:sz w:val="24"/>
                <w:szCs w:val="24"/>
              </w:rPr>
              <w:t>о</w:t>
            </w:r>
            <w:r w:rsidRPr="0002071F">
              <w:rPr>
                <w:rFonts w:ascii="PT Astra Serif" w:hAnsi="PT Astra Serif" w:cs="Times New Roman"/>
                <w:bCs/>
                <w:sz w:val="24"/>
                <w:szCs w:val="24"/>
              </w:rPr>
              <w:t>рода Димитровграда.</w:t>
            </w:r>
            <w:r w:rsidRPr="0002071F">
              <w:rPr>
                <w:rFonts w:ascii="PT Astra Serif" w:eastAsia="Times New Roman" w:hAnsi="PT Astra Serif" w:cs="Calibri"/>
                <w:sz w:val="28"/>
                <w:szCs w:val="28"/>
                <w:lang w:eastAsia="ru-RU"/>
              </w:rPr>
              <w:t xml:space="preserve"> </w:t>
            </w:r>
            <w:r w:rsidRPr="0002071F">
              <w:rPr>
                <w:rFonts w:ascii="PT Astra Serif" w:hAnsi="PT Astra Serif" w:cs="Times New Roman"/>
                <w:bCs/>
                <w:sz w:val="24"/>
                <w:szCs w:val="24"/>
              </w:rPr>
              <w:t>В ходе мероприятия состоялась торж</w:t>
            </w:r>
            <w:r w:rsidRPr="0002071F">
              <w:rPr>
                <w:rFonts w:ascii="PT Astra Serif" w:hAnsi="PT Astra Serif" w:cs="Times New Roman"/>
                <w:bCs/>
                <w:sz w:val="24"/>
                <w:szCs w:val="24"/>
              </w:rPr>
              <w:t>е</w:t>
            </w:r>
            <w:r w:rsidRPr="0002071F">
              <w:rPr>
                <w:rFonts w:ascii="PT Astra Serif" w:hAnsi="PT Astra Serif" w:cs="Times New Roman"/>
                <w:bCs/>
                <w:sz w:val="24"/>
                <w:szCs w:val="24"/>
              </w:rPr>
              <w:t xml:space="preserve">ственная церемония занесения на Доску Почёта 24 лучших приёмных родителей Ульяновской области. </w:t>
            </w:r>
          </w:p>
          <w:p w:rsidR="00863DAB" w:rsidRPr="0002071F" w:rsidRDefault="00863DAB" w:rsidP="00B73EDB">
            <w:pPr>
              <w:spacing w:after="0" w:line="240" w:lineRule="auto"/>
              <w:ind w:firstLine="282"/>
              <w:jc w:val="both"/>
              <w:rPr>
                <w:rFonts w:ascii="PT Astra Serif" w:hAnsi="PT Astra Serif" w:cs="Times New Roman"/>
                <w:sz w:val="24"/>
                <w:szCs w:val="24"/>
              </w:rPr>
            </w:pPr>
            <w:r w:rsidRPr="0002071F">
              <w:rPr>
                <w:rFonts w:ascii="PT Astra Serif" w:hAnsi="PT Astra Serif" w:cs="Times New Roman"/>
                <w:bCs/>
                <w:sz w:val="24"/>
                <w:szCs w:val="24"/>
              </w:rPr>
              <w:t>20-21 сентября в г. Саранске Республики Мордовия семья Паршиных представила Ульяновскую область на окружном конкурсе «Успешная семья Приволжья» и</w:t>
            </w:r>
            <w:r w:rsidRPr="0002071F">
              <w:rPr>
                <w:rFonts w:ascii="PT Astra Serif" w:hAnsi="PT Astra Serif" w:cs="Times New Roman"/>
                <w:sz w:val="24"/>
                <w:szCs w:val="24"/>
              </w:rPr>
              <w:t xml:space="preserve"> стала победителем в номинации «Моя семья – моё богатство».</w:t>
            </w:r>
          </w:p>
          <w:p w:rsidR="00863DAB" w:rsidRPr="00A72529" w:rsidRDefault="00863DAB" w:rsidP="00B73EDB">
            <w:pPr>
              <w:spacing w:after="0" w:line="240" w:lineRule="auto"/>
              <w:ind w:firstLine="282"/>
              <w:jc w:val="both"/>
              <w:rPr>
                <w:rFonts w:ascii="PT Astra Serif" w:hAnsi="PT Astra Serif" w:cs="Times New Roman"/>
                <w:sz w:val="24"/>
                <w:szCs w:val="24"/>
              </w:rPr>
            </w:pPr>
            <w:r w:rsidRPr="00A72529">
              <w:rPr>
                <w:rFonts w:ascii="PT Astra Serif" w:hAnsi="PT Astra Serif"/>
                <w:sz w:val="24"/>
                <w:szCs w:val="24"/>
              </w:rPr>
              <w:t xml:space="preserve">21 ноября 2019 года в Ульяновском театре юного зрителя </w:t>
            </w:r>
            <w:r w:rsidRPr="00A72529">
              <w:rPr>
                <w:rFonts w:ascii="PT Astra Serif" w:hAnsi="PT Astra Serif"/>
                <w:sz w:val="24"/>
                <w:szCs w:val="24"/>
              </w:rPr>
              <w:br/>
              <w:t>состоялось областное социально значимое мероприятие «День приёмной семьи», в ходе которого состоялось награ</w:t>
            </w:r>
            <w:r w:rsidRPr="00A72529">
              <w:rPr>
                <w:rFonts w:ascii="PT Astra Serif" w:hAnsi="PT Astra Serif"/>
                <w:sz w:val="24"/>
                <w:szCs w:val="24"/>
              </w:rPr>
              <w:t>ж</w:t>
            </w:r>
            <w:r w:rsidRPr="00A72529">
              <w:rPr>
                <w:rFonts w:ascii="PT Astra Serif" w:hAnsi="PT Astra Serif"/>
                <w:sz w:val="24"/>
                <w:szCs w:val="24"/>
              </w:rPr>
              <w:t>дение 27 лучших замещающих родителей региона. В мун</w:t>
            </w:r>
            <w:r w:rsidRPr="00A72529">
              <w:rPr>
                <w:rFonts w:ascii="PT Astra Serif" w:hAnsi="PT Astra Serif"/>
                <w:sz w:val="24"/>
                <w:szCs w:val="24"/>
              </w:rPr>
              <w:t>и</w:t>
            </w:r>
            <w:r w:rsidRPr="00A72529">
              <w:rPr>
                <w:rFonts w:ascii="PT Astra Serif" w:hAnsi="PT Astra Serif"/>
                <w:sz w:val="24"/>
                <w:szCs w:val="24"/>
              </w:rPr>
              <w:t>ципальных образованиях были организованы праздничные мероприятия</w:t>
            </w:r>
            <w:r w:rsidRPr="0002071F">
              <w:rPr>
                <w:rFonts w:ascii="PT Astra Serif" w:hAnsi="PT Astra Serif"/>
                <w:sz w:val="24"/>
                <w:szCs w:val="24"/>
              </w:rPr>
              <w:t xml:space="preserve"> для замещающих семей</w:t>
            </w:r>
            <w:r w:rsidRPr="00A72529">
              <w:rPr>
                <w:rFonts w:ascii="PT Astra Serif" w:hAnsi="PT Astra Serif"/>
                <w:sz w:val="24"/>
                <w:szCs w:val="24"/>
              </w:rPr>
              <w:t xml:space="preserve">; </w:t>
            </w:r>
          </w:p>
          <w:p w:rsidR="00863DAB" w:rsidRPr="00A72529" w:rsidRDefault="00863DAB" w:rsidP="00B73EDB">
            <w:pPr>
              <w:keepNext/>
              <w:keepLines/>
              <w:shd w:val="clear" w:color="auto" w:fill="FFFFFF"/>
              <w:spacing w:after="0" w:line="240" w:lineRule="auto"/>
              <w:ind w:firstLine="282"/>
              <w:jc w:val="both"/>
              <w:rPr>
                <w:rFonts w:ascii="PT Astra Serif" w:hAnsi="PT Astra Serif" w:cs="Times New Roman"/>
                <w:i/>
                <w:sz w:val="24"/>
                <w:szCs w:val="28"/>
              </w:rPr>
            </w:pPr>
            <w:r w:rsidRPr="0002071F">
              <w:rPr>
                <w:rFonts w:ascii="PT Astra Serif" w:hAnsi="PT Astra Serif" w:cs="Times New Roman"/>
                <w:sz w:val="24"/>
                <w:szCs w:val="28"/>
              </w:rPr>
              <w:t>В</w:t>
            </w:r>
            <w:r>
              <w:rPr>
                <w:rFonts w:ascii="PT Astra Serif" w:hAnsi="PT Astra Serif" w:cs="Times New Roman"/>
                <w:sz w:val="24"/>
                <w:szCs w:val="28"/>
              </w:rPr>
              <w:t xml:space="preserve"> семи детских домах</w:t>
            </w:r>
            <w:r w:rsidRPr="00A72529">
              <w:rPr>
                <w:rFonts w:ascii="PT Astra Serif" w:hAnsi="PT Astra Serif" w:cs="Times New Roman"/>
                <w:sz w:val="24"/>
                <w:szCs w:val="28"/>
              </w:rPr>
              <w:t xml:space="preserve"> в целях повышения родительской компетентности замещающих родителей ежеквартально о</w:t>
            </w:r>
            <w:r w:rsidRPr="00A72529">
              <w:rPr>
                <w:rFonts w:ascii="PT Astra Serif" w:hAnsi="PT Astra Serif" w:cs="Times New Roman"/>
                <w:sz w:val="24"/>
                <w:szCs w:val="28"/>
              </w:rPr>
              <w:t>р</w:t>
            </w:r>
            <w:r w:rsidRPr="00A72529">
              <w:rPr>
                <w:rFonts w:ascii="PT Astra Serif" w:hAnsi="PT Astra Serif" w:cs="Times New Roman"/>
                <w:sz w:val="24"/>
                <w:szCs w:val="28"/>
              </w:rPr>
              <w:t>ганизуется Опекунский всеобуч,</w:t>
            </w:r>
            <w:r w:rsidRPr="0002071F">
              <w:rPr>
                <w:rFonts w:ascii="PT Astra Serif" w:hAnsi="PT Astra Serif" w:cs="Times New Roman"/>
                <w:sz w:val="24"/>
                <w:szCs w:val="28"/>
              </w:rPr>
              <w:t xml:space="preserve"> </w:t>
            </w:r>
            <w:r w:rsidRPr="00A72529">
              <w:rPr>
                <w:rFonts w:ascii="PT Astra Serif" w:hAnsi="PT Astra Serif" w:cs="Times New Roman"/>
                <w:sz w:val="24"/>
                <w:szCs w:val="28"/>
              </w:rPr>
              <w:t>за 2019 год обучение в ра</w:t>
            </w:r>
            <w:r w:rsidRPr="00A72529">
              <w:rPr>
                <w:rFonts w:ascii="PT Astra Serif" w:hAnsi="PT Astra Serif" w:cs="Times New Roman"/>
                <w:sz w:val="24"/>
                <w:szCs w:val="28"/>
              </w:rPr>
              <w:t>м</w:t>
            </w:r>
            <w:r w:rsidRPr="00A72529">
              <w:rPr>
                <w:rFonts w:ascii="PT Astra Serif" w:hAnsi="PT Astra Serif" w:cs="Times New Roman"/>
                <w:sz w:val="24"/>
                <w:szCs w:val="28"/>
              </w:rPr>
              <w:t>ках Опекунского всеобуча прошли 856 замещающих родит</w:t>
            </w:r>
            <w:r w:rsidRPr="00A72529">
              <w:rPr>
                <w:rFonts w:ascii="PT Astra Serif" w:hAnsi="PT Astra Serif" w:cs="Times New Roman"/>
                <w:sz w:val="24"/>
                <w:szCs w:val="28"/>
              </w:rPr>
              <w:t>е</w:t>
            </w:r>
            <w:r w:rsidRPr="00A72529">
              <w:rPr>
                <w:rFonts w:ascii="PT Astra Serif" w:hAnsi="PT Astra Serif" w:cs="Times New Roman"/>
                <w:sz w:val="24"/>
                <w:szCs w:val="28"/>
              </w:rPr>
              <w:t>лей;</w:t>
            </w:r>
          </w:p>
          <w:p w:rsidR="00863DAB" w:rsidRPr="0002071F" w:rsidRDefault="00863DAB" w:rsidP="00B73EDB">
            <w:pPr>
              <w:keepNext/>
              <w:keepLines/>
              <w:shd w:val="clear" w:color="auto" w:fill="FFFFFF"/>
              <w:spacing w:after="0" w:line="240" w:lineRule="auto"/>
              <w:ind w:firstLine="282"/>
              <w:jc w:val="both"/>
              <w:rPr>
                <w:rFonts w:ascii="PT Astra Serif" w:hAnsi="PT Astra Serif" w:cs="Times New Roman"/>
                <w:sz w:val="24"/>
                <w:szCs w:val="24"/>
              </w:rPr>
            </w:pPr>
            <w:r w:rsidRPr="0002071F">
              <w:rPr>
                <w:rFonts w:ascii="PT Astra Serif" w:hAnsi="PT Astra Serif" w:cs="Times New Roman"/>
                <w:sz w:val="24"/>
                <w:szCs w:val="28"/>
              </w:rPr>
              <w:t>В рамках областного агитпоезда «За здоровый образ жи</w:t>
            </w:r>
            <w:r w:rsidRPr="0002071F">
              <w:rPr>
                <w:rFonts w:ascii="PT Astra Serif" w:hAnsi="PT Astra Serif" w:cs="Times New Roman"/>
                <w:sz w:val="24"/>
                <w:szCs w:val="28"/>
              </w:rPr>
              <w:t>з</w:t>
            </w:r>
            <w:r w:rsidRPr="0002071F">
              <w:rPr>
                <w:rFonts w:ascii="PT Astra Serif" w:hAnsi="PT Astra Serif" w:cs="Times New Roman"/>
                <w:sz w:val="24"/>
                <w:szCs w:val="28"/>
              </w:rPr>
              <w:t>ни, здоровую и счастливую семью» 686 замещающих род</w:t>
            </w:r>
            <w:r w:rsidRPr="0002071F">
              <w:rPr>
                <w:rFonts w:ascii="PT Astra Serif" w:hAnsi="PT Astra Serif" w:cs="Times New Roman"/>
                <w:sz w:val="24"/>
                <w:szCs w:val="28"/>
              </w:rPr>
              <w:t>и</w:t>
            </w:r>
            <w:r w:rsidRPr="0002071F">
              <w:rPr>
                <w:rFonts w:ascii="PT Astra Serif" w:hAnsi="PT Astra Serif" w:cs="Times New Roman"/>
                <w:sz w:val="24"/>
                <w:szCs w:val="28"/>
              </w:rPr>
              <w:t>телей Ульяновской области приняли участие в Опекунском всеобуче по вопросам возрастных особенностей подростк</w:t>
            </w:r>
            <w:r w:rsidRPr="0002071F">
              <w:rPr>
                <w:rFonts w:ascii="PT Astra Serif" w:hAnsi="PT Astra Serif" w:cs="Times New Roman"/>
                <w:sz w:val="24"/>
                <w:szCs w:val="28"/>
              </w:rPr>
              <w:t>о</w:t>
            </w:r>
            <w:r w:rsidRPr="0002071F">
              <w:rPr>
                <w:rFonts w:ascii="PT Astra Serif" w:hAnsi="PT Astra Serif" w:cs="Times New Roman"/>
                <w:sz w:val="24"/>
                <w:szCs w:val="28"/>
              </w:rPr>
              <w:t xml:space="preserve">вого периода, разрешения конфликтных ситуаций в семье и социуме, причин </w:t>
            </w:r>
            <w:proofErr w:type="spellStart"/>
            <w:r w:rsidRPr="0002071F">
              <w:rPr>
                <w:rFonts w:ascii="PT Astra Serif" w:hAnsi="PT Astra Serif" w:cs="Times New Roman"/>
                <w:sz w:val="24"/>
                <w:szCs w:val="28"/>
              </w:rPr>
              <w:t>девиантного</w:t>
            </w:r>
            <w:proofErr w:type="spellEnd"/>
            <w:r w:rsidRPr="0002071F">
              <w:rPr>
                <w:rFonts w:ascii="PT Astra Serif" w:hAnsi="PT Astra Serif" w:cs="Times New Roman"/>
                <w:sz w:val="24"/>
                <w:szCs w:val="28"/>
              </w:rPr>
              <w:t xml:space="preserve"> поведения подростков, проф</w:t>
            </w:r>
            <w:r w:rsidRPr="0002071F">
              <w:rPr>
                <w:rFonts w:ascii="PT Astra Serif" w:hAnsi="PT Astra Serif" w:cs="Times New Roman"/>
                <w:sz w:val="24"/>
                <w:szCs w:val="28"/>
              </w:rPr>
              <w:t>и</w:t>
            </w:r>
            <w:r w:rsidRPr="0002071F">
              <w:rPr>
                <w:rFonts w:ascii="PT Astra Serif" w:hAnsi="PT Astra Serif" w:cs="Times New Roman"/>
                <w:sz w:val="24"/>
                <w:szCs w:val="28"/>
              </w:rPr>
              <w:t>лактики употребления ПАВ и т.д.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63DAB" w:rsidRPr="00C83CC4" w:rsidRDefault="00863DAB" w:rsidP="00B73EDB">
            <w:pPr>
              <w:keepNext/>
              <w:keepLines/>
              <w:shd w:val="clear" w:color="auto" w:fill="FFFFFF"/>
              <w:spacing w:line="240" w:lineRule="auto"/>
              <w:contextualSpacing/>
              <w:jc w:val="both"/>
              <w:rPr>
                <w:rFonts w:ascii="PT Astra Serif" w:hAnsi="PT Astra Serif" w:cs="Times New Roman"/>
                <w:sz w:val="24"/>
                <w:szCs w:val="28"/>
              </w:rPr>
            </w:pPr>
            <w:proofErr w:type="spellStart"/>
            <w:r w:rsidRPr="00C83CC4">
              <w:rPr>
                <w:rFonts w:ascii="PT Astra Serif" w:hAnsi="PT Astra Serif" w:cs="Times New Roman"/>
                <w:sz w:val="24"/>
                <w:szCs w:val="28"/>
              </w:rPr>
              <w:t>Н.Н.Габбасова</w:t>
            </w:r>
            <w:proofErr w:type="spellEnd"/>
            <w:r w:rsidRPr="00C83CC4">
              <w:rPr>
                <w:rFonts w:ascii="PT Astra Serif" w:hAnsi="PT Astra Serif" w:cs="Times New Roman"/>
                <w:sz w:val="24"/>
                <w:szCs w:val="28"/>
              </w:rPr>
              <w:t xml:space="preserve"> – директор депа</w:t>
            </w:r>
            <w:r w:rsidRPr="00C83CC4">
              <w:rPr>
                <w:rFonts w:ascii="PT Astra Serif" w:hAnsi="PT Astra Serif" w:cs="Times New Roman"/>
                <w:sz w:val="24"/>
                <w:szCs w:val="28"/>
              </w:rPr>
              <w:t>р</w:t>
            </w:r>
            <w:r w:rsidRPr="00C83CC4">
              <w:rPr>
                <w:rFonts w:ascii="PT Astra Serif" w:hAnsi="PT Astra Serif" w:cs="Times New Roman"/>
                <w:sz w:val="24"/>
                <w:szCs w:val="28"/>
              </w:rPr>
              <w:t>тамента охраны прав несове</w:t>
            </w:r>
            <w:r w:rsidRPr="00C83CC4">
              <w:rPr>
                <w:rFonts w:ascii="PT Astra Serif" w:hAnsi="PT Astra Serif" w:cs="Times New Roman"/>
                <w:sz w:val="24"/>
                <w:szCs w:val="28"/>
              </w:rPr>
              <w:t>р</w:t>
            </w:r>
            <w:r w:rsidRPr="00C83CC4">
              <w:rPr>
                <w:rFonts w:ascii="PT Astra Serif" w:hAnsi="PT Astra Serif" w:cs="Times New Roman"/>
                <w:sz w:val="24"/>
                <w:szCs w:val="28"/>
              </w:rPr>
              <w:t>шеннолетних</w:t>
            </w:r>
          </w:p>
        </w:tc>
      </w:tr>
      <w:tr w:rsidR="00863DAB"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63DAB" w:rsidRPr="00090752" w:rsidRDefault="00863DAB" w:rsidP="00B73EDB">
            <w:pPr>
              <w:keepNext/>
              <w:keepLines/>
              <w:spacing w:after="0" w:line="240" w:lineRule="auto"/>
              <w:rPr>
                <w:rFonts w:ascii="PT Astra Serif" w:eastAsia="Times New Roman" w:hAnsi="PT Astra Serif" w:cs="Times New Roman"/>
                <w:b/>
                <w:bCs/>
                <w:kern w:val="24"/>
                <w:sz w:val="24"/>
                <w:szCs w:val="24"/>
                <w:lang w:eastAsia="ru-RU"/>
              </w:rPr>
            </w:pPr>
            <w:r w:rsidRPr="00090752">
              <w:rPr>
                <w:rFonts w:ascii="PT Astra Serif" w:eastAsia="Times New Roman" w:hAnsi="PT Astra Serif" w:cs="Times New Roman"/>
                <w:b/>
                <w:bCs/>
                <w:kern w:val="24"/>
                <w:sz w:val="24"/>
                <w:szCs w:val="24"/>
                <w:lang w:eastAsia="ru-RU"/>
              </w:rPr>
              <w:t>ЦЕЛЬ 5: «Снижение уровня бедности среди социально незащищенных категорий граждан»</w:t>
            </w:r>
          </w:p>
        </w:tc>
      </w:tr>
      <w:tr w:rsidR="00863DAB"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63DAB" w:rsidRPr="00090752" w:rsidRDefault="00863DAB" w:rsidP="00B73EDB">
            <w:pPr>
              <w:keepNext/>
              <w:keepLines/>
              <w:spacing w:after="0" w:line="240" w:lineRule="auto"/>
              <w:rPr>
                <w:rFonts w:ascii="PT Astra Serif" w:eastAsia="Times New Roman" w:hAnsi="PT Astra Serif" w:cs="Times New Roman"/>
                <w:b/>
                <w:bCs/>
                <w:kern w:val="24"/>
                <w:sz w:val="24"/>
                <w:szCs w:val="24"/>
                <w:lang w:eastAsia="ru-RU"/>
              </w:rPr>
            </w:pPr>
            <w:r w:rsidRPr="00090752">
              <w:rPr>
                <w:rFonts w:ascii="PT Astra Serif" w:eastAsia="Times New Roman" w:hAnsi="PT Astra Serif" w:cs="Times New Roman"/>
                <w:b/>
                <w:bCs/>
                <w:kern w:val="24"/>
                <w:sz w:val="24"/>
                <w:szCs w:val="24"/>
                <w:lang w:eastAsia="ru-RU"/>
              </w:rPr>
              <w:t xml:space="preserve">Задача 1: </w:t>
            </w:r>
            <w:r w:rsidRPr="00090752">
              <w:rPr>
                <w:rFonts w:ascii="PT Astra Serif" w:eastAsiaTheme="minorEastAsia" w:hAnsi="PT Astra Serif" w:cs="Times New Roman"/>
                <w:b/>
                <w:bCs/>
                <w:kern w:val="24"/>
                <w:sz w:val="24"/>
                <w:szCs w:val="24"/>
                <w:lang w:eastAsia="ru-RU"/>
              </w:rPr>
              <w:t>«Анализ причин и основных факторов бедности среди пенсионеров и семей, воспитывающих детей»</w:t>
            </w:r>
          </w:p>
        </w:tc>
      </w:tr>
      <w:tr w:rsidR="00575E7B"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575E7B" w:rsidRPr="00090752" w:rsidRDefault="00575E7B" w:rsidP="00B73EDB">
            <w:pPr>
              <w:keepNext/>
              <w:keepLines/>
              <w:numPr>
                <w:ilvl w:val="0"/>
                <w:numId w:val="11"/>
              </w:numPr>
              <w:spacing w:after="0" w:line="240" w:lineRule="auto"/>
              <w:ind w:left="-2" w:firstLine="0"/>
              <w:contextualSpacing/>
              <w:rPr>
                <w:rFonts w:ascii="PT Astra Serif" w:eastAsia="Times New Roman" w:hAnsi="PT Astra Serif" w:cs="Times New Roman"/>
                <w:sz w:val="24"/>
                <w:szCs w:val="24"/>
                <w:lang w:eastAsia="ru-RU"/>
              </w:rPr>
            </w:pPr>
            <w:r w:rsidRPr="00090752">
              <w:rPr>
                <w:rFonts w:ascii="PT Astra Serif" w:eastAsia="Times New Roman" w:hAnsi="PT Astra Serif" w:cs="Times New Roman"/>
                <w:bCs/>
                <w:kern w:val="24"/>
                <w:sz w:val="24"/>
                <w:szCs w:val="24"/>
                <w:lang w:eastAsia="ru-RU"/>
              </w:rPr>
              <w:t>Статистический анализ возрастных и иных характеристик категорий пенсион</w:t>
            </w:r>
            <w:r w:rsidRPr="00090752">
              <w:rPr>
                <w:rFonts w:ascii="PT Astra Serif" w:eastAsia="Times New Roman" w:hAnsi="PT Astra Serif" w:cs="Times New Roman"/>
                <w:bCs/>
                <w:kern w:val="24"/>
                <w:sz w:val="24"/>
                <w:szCs w:val="24"/>
                <w:lang w:eastAsia="ru-RU"/>
              </w:rPr>
              <w:t>е</w:t>
            </w:r>
            <w:r w:rsidRPr="00090752">
              <w:rPr>
                <w:rFonts w:ascii="PT Astra Serif" w:eastAsia="Times New Roman" w:hAnsi="PT Astra Serif" w:cs="Times New Roman"/>
                <w:bCs/>
                <w:kern w:val="24"/>
                <w:sz w:val="24"/>
                <w:szCs w:val="24"/>
                <w:lang w:eastAsia="ru-RU"/>
              </w:rPr>
              <w:t>ров, имеющих матер</w:t>
            </w:r>
            <w:r w:rsidRPr="00090752">
              <w:rPr>
                <w:rFonts w:ascii="PT Astra Serif" w:eastAsia="Times New Roman" w:hAnsi="PT Astra Serif" w:cs="Times New Roman"/>
                <w:bCs/>
                <w:kern w:val="24"/>
                <w:sz w:val="24"/>
                <w:szCs w:val="24"/>
                <w:lang w:eastAsia="ru-RU"/>
              </w:rPr>
              <w:t>и</w:t>
            </w:r>
            <w:r w:rsidRPr="00090752">
              <w:rPr>
                <w:rFonts w:ascii="PT Astra Serif" w:eastAsia="Times New Roman" w:hAnsi="PT Astra Serif" w:cs="Times New Roman"/>
                <w:bCs/>
                <w:kern w:val="24"/>
                <w:sz w:val="24"/>
                <w:szCs w:val="24"/>
                <w:lang w:eastAsia="ru-RU"/>
              </w:rPr>
              <w:t>альное обеспечение ниже величины пр</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житочного минимума</w:t>
            </w:r>
          </w:p>
          <w:p w:rsidR="00575E7B" w:rsidRPr="00090752" w:rsidRDefault="00575E7B" w:rsidP="00B73EDB">
            <w:pPr>
              <w:keepNext/>
              <w:keepLines/>
              <w:numPr>
                <w:ilvl w:val="0"/>
                <w:numId w:val="11"/>
              </w:numPr>
              <w:spacing w:after="0" w:line="240" w:lineRule="auto"/>
              <w:ind w:left="-2" w:firstLine="0"/>
              <w:contextualSpacing/>
              <w:rPr>
                <w:rFonts w:ascii="PT Astra Serif" w:eastAsia="Times New Roman" w:hAnsi="PT Astra Serif" w:cs="Times New Roman"/>
                <w:sz w:val="24"/>
                <w:szCs w:val="24"/>
                <w:lang w:eastAsia="ru-RU"/>
              </w:rPr>
            </w:pPr>
            <w:r w:rsidRPr="00090752">
              <w:rPr>
                <w:rFonts w:ascii="PT Astra Serif" w:eastAsia="Times New Roman" w:hAnsi="PT Astra Serif" w:cs="Times New Roman"/>
                <w:bCs/>
                <w:kern w:val="24"/>
                <w:sz w:val="24"/>
                <w:szCs w:val="24"/>
                <w:lang w:eastAsia="ru-RU"/>
              </w:rPr>
              <w:t>Выборочное анкетирование разли</w:t>
            </w:r>
            <w:r w:rsidRPr="00090752">
              <w:rPr>
                <w:rFonts w:ascii="PT Astra Serif" w:eastAsia="Times New Roman" w:hAnsi="PT Astra Serif" w:cs="Times New Roman"/>
                <w:bCs/>
                <w:kern w:val="24"/>
                <w:sz w:val="24"/>
                <w:szCs w:val="24"/>
                <w:lang w:eastAsia="ru-RU"/>
              </w:rPr>
              <w:t>ч</w:t>
            </w:r>
            <w:r w:rsidRPr="00090752">
              <w:rPr>
                <w:rFonts w:ascii="PT Astra Serif" w:eastAsia="Times New Roman" w:hAnsi="PT Astra Serif" w:cs="Times New Roman"/>
                <w:bCs/>
                <w:kern w:val="24"/>
                <w:sz w:val="24"/>
                <w:szCs w:val="24"/>
                <w:lang w:eastAsia="ru-RU"/>
              </w:rPr>
              <w:t>ных категорий семей, воспитывающих детей</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575E7B" w:rsidRPr="00090752" w:rsidRDefault="00575E7B" w:rsidP="00B73EDB">
            <w:pPr>
              <w:keepNext/>
              <w:keepLines/>
              <w:numPr>
                <w:ilvl w:val="0"/>
                <w:numId w:val="11"/>
              </w:numPr>
              <w:spacing w:after="0" w:line="240" w:lineRule="auto"/>
              <w:ind w:left="0" w:firstLine="0"/>
              <w:contextualSpacing/>
              <w:rPr>
                <w:rFonts w:ascii="PT Astra Serif" w:eastAsia="Times New Roman" w:hAnsi="PT Astra Serif" w:cs="Times New Roman"/>
                <w:sz w:val="24"/>
                <w:szCs w:val="24"/>
                <w:lang w:eastAsia="ru-RU"/>
              </w:rPr>
            </w:pPr>
            <w:r w:rsidRPr="00090752">
              <w:rPr>
                <w:rFonts w:ascii="PT Astra Serif" w:eastAsia="Times New Roman" w:hAnsi="PT Astra Serif" w:cs="Times New Roman"/>
                <w:bCs/>
                <w:kern w:val="24"/>
                <w:sz w:val="24"/>
                <w:szCs w:val="24"/>
                <w:lang w:eastAsia="ru-RU"/>
              </w:rPr>
              <w:t>Оценка масштабов бедности среди пенсионеров, семей с детьми и выявление среди них отдельных групп, оказание дополнительной п</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мощи которым будет являться перв</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степенным с точки зрения снижения уровня бедности и наиболее эффе</w:t>
            </w:r>
            <w:r w:rsidRPr="00090752">
              <w:rPr>
                <w:rFonts w:ascii="PT Astra Serif" w:eastAsia="Times New Roman" w:hAnsi="PT Astra Serif" w:cs="Times New Roman"/>
                <w:bCs/>
                <w:kern w:val="24"/>
                <w:sz w:val="24"/>
                <w:szCs w:val="24"/>
                <w:lang w:eastAsia="ru-RU"/>
              </w:rPr>
              <w:t>к</w:t>
            </w:r>
            <w:r w:rsidRPr="00090752">
              <w:rPr>
                <w:rFonts w:ascii="PT Astra Serif" w:eastAsia="Times New Roman" w:hAnsi="PT Astra Serif" w:cs="Times New Roman"/>
                <w:bCs/>
                <w:kern w:val="24"/>
                <w:sz w:val="24"/>
                <w:szCs w:val="24"/>
                <w:lang w:eastAsia="ru-RU"/>
              </w:rPr>
              <w:t>тивным в части затрат бюджетных средств</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75E7B" w:rsidRDefault="00575E7B" w:rsidP="00B73EDB">
            <w:pPr>
              <w:keepNext/>
              <w:keepLines/>
              <w:spacing w:after="0" w:line="240" w:lineRule="auto"/>
              <w:ind w:firstLine="281"/>
              <w:jc w:val="both"/>
              <w:rPr>
                <w:rFonts w:ascii="Times New Roman" w:eastAsia="Times New Roman" w:hAnsi="Times New Roman"/>
                <w:sz w:val="24"/>
                <w:szCs w:val="24"/>
                <w:lang w:eastAsia="ru-RU"/>
              </w:rPr>
            </w:pPr>
            <w:r w:rsidRPr="00283064">
              <w:rPr>
                <w:rFonts w:ascii="Times New Roman" w:eastAsia="Times New Roman" w:hAnsi="Times New Roman"/>
                <w:sz w:val="24"/>
                <w:szCs w:val="24"/>
                <w:lang w:eastAsia="ru-RU"/>
              </w:rPr>
              <w:t>Данные Росстата дают возможность выделить социально-демографические группы населения, обладающие высокими рисками бедности. Так, риски абсолютной монетарной бе</w:t>
            </w:r>
            <w:r w:rsidRPr="00283064">
              <w:rPr>
                <w:rFonts w:ascii="Times New Roman" w:eastAsia="Times New Roman" w:hAnsi="Times New Roman"/>
                <w:sz w:val="24"/>
                <w:szCs w:val="24"/>
                <w:lang w:eastAsia="ru-RU"/>
              </w:rPr>
              <w:t>д</w:t>
            </w:r>
            <w:r w:rsidRPr="00283064">
              <w:rPr>
                <w:rFonts w:ascii="Times New Roman" w:eastAsia="Times New Roman" w:hAnsi="Times New Roman"/>
                <w:sz w:val="24"/>
                <w:szCs w:val="24"/>
                <w:lang w:eastAsia="ru-RU"/>
              </w:rPr>
              <w:t>ности высоки для сельских жителей и жителей небольших городов с численностью населения менее 100 тыс. человек, детей до 16 лет. Лица старше трудоспособного возраста им</w:t>
            </w:r>
            <w:r w:rsidRPr="00283064">
              <w:rPr>
                <w:rFonts w:ascii="Times New Roman" w:eastAsia="Times New Roman" w:hAnsi="Times New Roman"/>
                <w:sz w:val="24"/>
                <w:szCs w:val="24"/>
                <w:lang w:eastAsia="ru-RU"/>
              </w:rPr>
              <w:t>е</w:t>
            </w:r>
            <w:r w:rsidRPr="00283064">
              <w:rPr>
                <w:rFonts w:ascii="Times New Roman" w:eastAsia="Times New Roman" w:hAnsi="Times New Roman"/>
                <w:sz w:val="24"/>
                <w:szCs w:val="24"/>
                <w:lang w:eastAsia="ru-RU"/>
              </w:rPr>
              <w:t>ют более низкие риски абсолютной монетарной бедности, чем всё население в целом. В целом домохозяйства с детьми составляют более 60% от численности малоимущих домох</w:t>
            </w:r>
            <w:r w:rsidRPr="00283064">
              <w:rPr>
                <w:rFonts w:ascii="Times New Roman" w:eastAsia="Times New Roman" w:hAnsi="Times New Roman"/>
                <w:sz w:val="24"/>
                <w:szCs w:val="24"/>
                <w:lang w:eastAsia="ru-RU"/>
              </w:rPr>
              <w:t>о</w:t>
            </w:r>
            <w:r w:rsidRPr="00283064">
              <w:rPr>
                <w:rFonts w:ascii="Times New Roman" w:eastAsia="Times New Roman" w:hAnsi="Times New Roman"/>
                <w:sz w:val="24"/>
                <w:szCs w:val="24"/>
                <w:lang w:eastAsia="ru-RU"/>
              </w:rPr>
              <w:t xml:space="preserve">зяйств в </w:t>
            </w:r>
            <w:r>
              <w:rPr>
                <w:rFonts w:ascii="Times New Roman" w:eastAsia="Times New Roman" w:hAnsi="Times New Roman"/>
                <w:sz w:val="24"/>
                <w:szCs w:val="24"/>
                <w:lang w:eastAsia="ru-RU"/>
              </w:rPr>
              <w:t>субъектах РФ</w:t>
            </w:r>
            <w:r w:rsidRPr="00283064">
              <w:rPr>
                <w:rFonts w:ascii="Times New Roman" w:eastAsia="Times New Roman" w:hAnsi="Times New Roman"/>
                <w:sz w:val="24"/>
                <w:szCs w:val="24"/>
                <w:lang w:eastAsia="ru-RU"/>
              </w:rPr>
              <w:t>. Отличительной особенность росси</w:t>
            </w:r>
            <w:r w:rsidRPr="00283064">
              <w:rPr>
                <w:rFonts w:ascii="Times New Roman" w:eastAsia="Times New Roman" w:hAnsi="Times New Roman"/>
                <w:sz w:val="24"/>
                <w:szCs w:val="24"/>
                <w:lang w:eastAsia="ru-RU"/>
              </w:rPr>
              <w:t>й</w:t>
            </w:r>
            <w:r w:rsidRPr="00283064">
              <w:rPr>
                <w:rFonts w:ascii="Times New Roman" w:eastAsia="Times New Roman" w:hAnsi="Times New Roman"/>
                <w:sz w:val="24"/>
                <w:szCs w:val="24"/>
                <w:lang w:eastAsia="ru-RU"/>
              </w:rPr>
              <w:t>ской абсолютной монетарной бедности является проблема работающих бедных, когда зарплата работников, имеющих неработающих членов семьи, не позволяет подняться данной семье над чертой бедности. Фактически проблема работа</w:t>
            </w:r>
            <w:r w:rsidRPr="00283064">
              <w:rPr>
                <w:rFonts w:ascii="Times New Roman" w:eastAsia="Times New Roman" w:hAnsi="Times New Roman"/>
                <w:sz w:val="24"/>
                <w:szCs w:val="24"/>
                <w:lang w:eastAsia="ru-RU"/>
              </w:rPr>
              <w:t>ю</w:t>
            </w:r>
            <w:r w:rsidRPr="00283064">
              <w:rPr>
                <w:rFonts w:ascii="Times New Roman" w:eastAsia="Times New Roman" w:hAnsi="Times New Roman"/>
                <w:sz w:val="24"/>
                <w:szCs w:val="24"/>
                <w:lang w:eastAsia="ru-RU"/>
              </w:rPr>
              <w:t>щих бедных пересекается с проблемой высоких рисков бе</w:t>
            </w:r>
            <w:r w:rsidRPr="00283064">
              <w:rPr>
                <w:rFonts w:ascii="Times New Roman" w:eastAsia="Times New Roman" w:hAnsi="Times New Roman"/>
                <w:sz w:val="24"/>
                <w:szCs w:val="24"/>
                <w:lang w:eastAsia="ru-RU"/>
              </w:rPr>
              <w:t>д</w:t>
            </w:r>
            <w:r w:rsidRPr="00283064">
              <w:rPr>
                <w:rFonts w:ascii="Times New Roman" w:eastAsia="Times New Roman" w:hAnsi="Times New Roman"/>
                <w:sz w:val="24"/>
                <w:szCs w:val="24"/>
                <w:lang w:eastAsia="ru-RU"/>
              </w:rPr>
              <w:t>ности домохозяйств с детьми.</w:t>
            </w:r>
          </w:p>
          <w:p w:rsidR="00575E7B" w:rsidRPr="00540AB2" w:rsidRDefault="00575E7B" w:rsidP="00B73EDB">
            <w:pPr>
              <w:keepNext/>
              <w:keepLines/>
              <w:spacing w:after="0" w:line="240" w:lineRule="auto"/>
              <w:ind w:firstLine="281"/>
              <w:jc w:val="both"/>
              <w:rPr>
                <w:rFonts w:ascii="Times New Roman" w:eastAsia="Times New Roman" w:hAnsi="Times New Roman"/>
                <w:sz w:val="24"/>
                <w:szCs w:val="24"/>
                <w:lang w:eastAsia="ru-RU"/>
              </w:rPr>
            </w:pPr>
            <w:r w:rsidRPr="00540AB2">
              <w:rPr>
                <w:rFonts w:ascii="Times New Roman" w:eastAsia="Times New Roman" w:hAnsi="Times New Roman"/>
                <w:sz w:val="24"/>
                <w:szCs w:val="24"/>
                <w:lang w:eastAsia="ru-RU"/>
              </w:rPr>
              <w:t xml:space="preserve">Минэкономразвития РФ </w:t>
            </w:r>
            <w:r>
              <w:rPr>
                <w:rFonts w:ascii="Times New Roman" w:eastAsia="Times New Roman" w:hAnsi="Times New Roman"/>
                <w:sz w:val="24"/>
                <w:szCs w:val="24"/>
                <w:lang w:eastAsia="ru-RU"/>
              </w:rPr>
              <w:t xml:space="preserve">вводит </w:t>
            </w:r>
            <w:r w:rsidRPr="00540AB2">
              <w:rPr>
                <w:rFonts w:ascii="Times New Roman" w:eastAsia="Times New Roman" w:hAnsi="Times New Roman"/>
                <w:sz w:val="24"/>
                <w:szCs w:val="24"/>
                <w:lang w:eastAsia="ru-RU"/>
              </w:rPr>
              <w:t>изменения в правила в</w:t>
            </w:r>
            <w:r w:rsidRPr="00540AB2">
              <w:rPr>
                <w:rFonts w:ascii="Times New Roman" w:eastAsia="Times New Roman" w:hAnsi="Times New Roman"/>
                <w:sz w:val="24"/>
                <w:szCs w:val="24"/>
                <w:lang w:eastAsia="ru-RU"/>
              </w:rPr>
              <w:t>е</w:t>
            </w:r>
            <w:r w:rsidRPr="00540AB2">
              <w:rPr>
                <w:rFonts w:ascii="Times New Roman" w:eastAsia="Times New Roman" w:hAnsi="Times New Roman"/>
                <w:sz w:val="24"/>
                <w:szCs w:val="24"/>
                <w:lang w:eastAsia="ru-RU"/>
              </w:rPr>
              <w:t>дения статистики уровня бедности в России, которые пре</w:t>
            </w:r>
            <w:r w:rsidRPr="00540AB2">
              <w:rPr>
                <w:rFonts w:ascii="Times New Roman" w:eastAsia="Times New Roman" w:hAnsi="Times New Roman"/>
                <w:sz w:val="24"/>
                <w:szCs w:val="24"/>
                <w:lang w:eastAsia="ru-RU"/>
              </w:rPr>
              <w:t>д</w:t>
            </w:r>
            <w:r w:rsidRPr="00540AB2">
              <w:rPr>
                <w:rFonts w:ascii="Times New Roman" w:eastAsia="Times New Roman" w:hAnsi="Times New Roman"/>
                <w:sz w:val="24"/>
                <w:szCs w:val="24"/>
                <w:lang w:eastAsia="ru-RU"/>
              </w:rPr>
              <w:t>полагают рассчитывать уровень благосостояния с помощью специальной информационной системы, позволяющей уч</w:t>
            </w:r>
            <w:r w:rsidRPr="00540AB2">
              <w:rPr>
                <w:rFonts w:ascii="Times New Roman" w:eastAsia="Times New Roman" w:hAnsi="Times New Roman"/>
                <w:sz w:val="24"/>
                <w:szCs w:val="24"/>
                <w:lang w:eastAsia="ru-RU"/>
              </w:rPr>
              <w:t>и</w:t>
            </w:r>
            <w:r w:rsidRPr="00540AB2">
              <w:rPr>
                <w:rFonts w:ascii="Times New Roman" w:eastAsia="Times New Roman" w:hAnsi="Times New Roman"/>
                <w:sz w:val="24"/>
                <w:szCs w:val="24"/>
                <w:lang w:eastAsia="ru-RU"/>
              </w:rPr>
              <w:t>тывать:</w:t>
            </w:r>
            <w:r>
              <w:rPr>
                <w:rFonts w:ascii="Times New Roman" w:eastAsia="Times New Roman" w:hAnsi="Times New Roman"/>
                <w:sz w:val="24"/>
                <w:szCs w:val="24"/>
                <w:lang w:eastAsia="ru-RU"/>
              </w:rPr>
              <w:t xml:space="preserve"> </w:t>
            </w:r>
            <w:r w:rsidRPr="00540AB2">
              <w:rPr>
                <w:rFonts w:ascii="Times New Roman" w:eastAsia="Times New Roman" w:hAnsi="Times New Roman"/>
                <w:sz w:val="24"/>
                <w:szCs w:val="24"/>
                <w:lang w:eastAsia="ru-RU"/>
              </w:rPr>
              <w:t>индивидуальные особенности каждого нуждающег</w:t>
            </w:r>
            <w:r w:rsidRPr="00540AB2">
              <w:rPr>
                <w:rFonts w:ascii="Times New Roman" w:eastAsia="Times New Roman" w:hAnsi="Times New Roman"/>
                <w:sz w:val="24"/>
                <w:szCs w:val="24"/>
                <w:lang w:eastAsia="ru-RU"/>
              </w:rPr>
              <w:t>о</w:t>
            </w:r>
            <w:r w:rsidRPr="00540AB2">
              <w:rPr>
                <w:rFonts w:ascii="Times New Roman" w:eastAsia="Times New Roman" w:hAnsi="Times New Roman"/>
                <w:sz w:val="24"/>
                <w:szCs w:val="24"/>
                <w:lang w:eastAsia="ru-RU"/>
              </w:rPr>
              <w:t>ся, включая его доходы, здоровье, условия проживания, с</w:t>
            </w:r>
            <w:r w:rsidRPr="00540AB2">
              <w:rPr>
                <w:rFonts w:ascii="Times New Roman" w:eastAsia="Times New Roman" w:hAnsi="Times New Roman"/>
                <w:sz w:val="24"/>
                <w:szCs w:val="24"/>
                <w:lang w:eastAsia="ru-RU"/>
              </w:rPr>
              <w:t>о</w:t>
            </w:r>
            <w:r w:rsidRPr="00540AB2">
              <w:rPr>
                <w:rFonts w:ascii="Times New Roman" w:eastAsia="Times New Roman" w:hAnsi="Times New Roman"/>
                <w:sz w:val="24"/>
                <w:szCs w:val="24"/>
                <w:lang w:eastAsia="ru-RU"/>
              </w:rPr>
              <w:t xml:space="preserve">став семьи и другие факторы. </w:t>
            </w:r>
          </w:p>
          <w:p w:rsidR="00575E7B" w:rsidRDefault="00575E7B" w:rsidP="00B73EDB">
            <w:pPr>
              <w:keepNext/>
              <w:keepLines/>
              <w:spacing w:after="0" w:line="240" w:lineRule="auto"/>
              <w:ind w:firstLine="281"/>
              <w:jc w:val="both"/>
              <w:rPr>
                <w:rFonts w:ascii="Times New Roman" w:eastAsia="Times New Roman" w:hAnsi="Times New Roman"/>
                <w:sz w:val="24"/>
                <w:szCs w:val="24"/>
                <w:lang w:eastAsia="ru-RU"/>
              </w:rPr>
            </w:pPr>
            <w:r w:rsidRPr="00540AB2">
              <w:rPr>
                <w:rFonts w:ascii="Times New Roman" w:eastAsia="Times New Roman" w:hAnsi="Times New Roman"/>
                <w:sz w:val="24"/>
                <w:szCs w:val="24"/>
                <w:lang w:eastAsia="ru-RU"/>
              </w:rPr>
              <w:t>Другими словами, информационная система Росстата д</w:t>
            </w:r>
            <w:r w:rsidRPr="00540AB2">
              <w:rPr>
                <w:rFonts w:ascii="Times New Roman" w:eastAsia="Times New Roman" w:hAnsi="Times New Roman"/>
                <w:sz w:val="24"/>
                <w:szCs w:val="24"/>
                <w:lang w:eastAsia="ru-RU"/>
              </w:rPr>
              <w:t>о</w:t>
            </w:r>
            <w:r w:rsidRPr="00540AB2">
              <w:rPr>
                <w:rFonts w:ascii="Times New Roman" w:eastAsia="Times New Roman" w:hAnsi="Times New Roman"/>
                <w:sz w:val="24"/>
                <w:szCs w:val="24"/>
                <w:lang w:eastAsia="ru-RU"/>
              </w:rPr>
              <w:t>полнится сведениями о налогах и страховых взносах из и</w:t>
            </w:r>
            <w:r w:rsidRPr="00540AB2">
              <w:rPr>
                <w:rFonts w:ascii="Times New Roman" w:eastAsia="Times New Roman" w:hAnsi="Times New Roman"/>
                <w:sz w:val="24"/>
                <w:szCs w:val="24"/>
                <w:lang w:eastAsia="ru-RU"/>
              </w:rPr>
              <w:t>н</w:t>
            </w:r>
            <w:r w:rsidRPr="00540AB2">
              <w:rPr>
                <w:rFonts w:ascii="Times New Roman" w:eastAsia="Times New Roman" w:hAnsi="Times New Roman"/>
                <w:sz w:val="24"/>
                <w:szCs w:val="24"/>
                <w:lang w:eastAsia="ru-RU"/>
              </w:rPr>
              <w:t>формационных систем:</w:t>
            </w:r>
            <w:r>
              <w:rPr>
                <w:rFonts w:ascii="Times New Roman" w:eastAsia="Times New Roman" w:hAnsi="Times New Roman"/>
                <w:sz w:val="24"/>
                <w:szCs w:val="24"/>
                <w:lang w:eastAsia="ru-RU"/>
              </w:rPr>
              <w:t xml:space="preserve"> </w:t>
            </w:r>
            <w:r w:rsidRPr="00540AB2">
              <w:rPr>
                <w:rFonts w:ascii="Times New Roman" w:eastAsia="Times New Roman" w:hAnsi="Times New Roman"/>
                <w:sz w:val="24"/>
                <w:szCs w:val="24"/>
                <w:lang w:eastAsia="ru-RU"/>
              </w:rPr>
              <w:t>Пенсионного фонда, Единой госуда</w:t>
            </w:r>
            <w:r w:rsidRPr="00540AB2">
              <w:rPr>
                <w:rFonts w:ascii="Times New Roman" w:eastAsia="Times New Roman" w:hAnsi="Times New Roman"/>
                <w:sz w:val="24"/>
                <w:szCs w:val="24"/>
                <w:lang w:eastAsia="ru-RU"/>
              </w:rPr>
              <w:t>р</w:t>
            </w:r>
            <w:r w:rsidRPr="00540AB2">
              <w:rPr>
                <w:rFonts w:ascii="Times New Roman" w:eastAsia="Times New Roman" w:hAnsi="Times New Roman"/>
                <w:sz w:val="24"/>
                <w:szCs w:val="24"/>
                <w:lang w:eastAsia="ru-RU"/>
              </w:rPr>
              <w:t>ственной информационной системы социаль</w:t>
            </w:r>
            <w:r>
              <w:rPr>
                <w:rFonts w:ascii="Times New Roman" w:eastAsia="Times New Roman" w:hAnsi="Times New Roman"/>
                <w:sz w:val="24"/>
                <w:szCs w:val="24"/>
                <w:lang w:eastAsia="ru-RU"/>
              </w:rPr>
              <w:t>ного обеспеч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ния, </w:t>
            </w:r>
            <w:r w:rsidRPr="00540AB2">
              <w:rPr>
                <w:rFonts w:ascii="Times New Roman" w:eastAsia="Times New Roman" w:hAnsi="Times New Roman"/>
                <w:sz w:val="24"/>
                <w:szCs w:val="24"/>
                <w:lang w:eastAsia="ru-RU"/>
              </w:rPr>
              <w:t>Налоговой службы.</w:t>
            </w:r>
            <w:r>
              <w:rPr>
                <w:rFonts w:ascii="Times New Roman" w:eastAsia="Times New Roman" w:hAnsi="Times New Roman"/>
                <w:sz w:val="24"/>
                <w:szCs w:val="24"/>
                <w:lang w:eastAsia="ru-RU"/>
              </w:rPr>
              <w:t xml:space="preserve"> Таким образом, для объективной и всесторонней оценки ситуации с бедностью в стране 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изойдёт переход к использованию комбинированного подх</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да к оценке бедности. </w:t>
            </w:r>
          </w:p>
          <w:p w:rsidR="00575E7B" w:rsidRPr="004D419A" w:rsidRDefault="00575E7B" w:rsidP="00B73EDB">
            <w:pPr>
              <w:keepNext/>
              <w:keepLines/>
              <w:spacing w:after="0" w:line="240" w:lineRule="auto"/>
              <w:ind w:firstLine="281"/>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 основании материально-имущественных признаков (уровня доходов, объёма накопленных сбережений, уровня имущественной обеспеченности), социально-профессиональных признаков (уровня образования и наличия регулярной занятости) и признаков социального самочу</w:t>
            </w:r>
            <w:r>
              <w:rPr>
                <w:rFonts w:ascii="Times New Roman" w:eastAsia="Times New Roman" w:hAnsi="Times New Roman"/>
                <w:sz w:val="24"/>
                <w:szCs w:val="24"/>
                <w:lang w:eastAsia="ru-RU"/>
              </w:rPr>
              <w:t>в</w:t>
            </w:r>
            <w:r>
              <w:rPr>
                <w:rFonts w:ascii="Times New Roman" w:eastAsia="Times New Roman" w:hAnsi="Times New Roman"/>
                <w:sz w:val="24"/>
                <w:szCs w:val="24"/>
                <w:lang w:eastAsia="ru-RU"/>
              </w:rPr>
              <w:t>ствия будут выделяться не просто бедные слои населения по монетарной концепции, но и те социальные группы, у кот</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рых нет и других значимых экономических и социальных а</w:t>
            </w:r>
            <w:r>
              <w:rPr>
                <w:rFonts w:ascii="Times New Roman" w:eastAsia="Times New Roman" w:hAnsi="Times New Roman"/>
                <w:sz w:val="24"/>
                <w:szCs w:val="24"/>
                <w:lang w:eastAsia="ru-RU"/>
              </w:rPr>
              <w:t>к</w:t>
            </w:r>
            <w:r>
              <w:rPr>
                <w:rFonts w:ascii="Times New Roman" w:eastAsia="Times New Roman" w:hAnsi="Times New Roman"/>
                <w:sz w:val="24"/>
                <w:szCs w:val="24"/>
                <w:lang w:eastAsia="ru-RU"/>
              </w:rPr>
              <w:t>тивов. Проведённый анализ экспертами РАНХИГС показ</w:t>
            </w:r>
            <w:r>
              <w:rPr>
                <w:rFonts w:ascii="Times New Roman" w:eastAsia="Times New Roman" w:hAnsi="Times New Roman"/>
                <w:sz w:val="24"/>
                <w:szCs w:val="24"/>
                <w:lang w:eastAsia="ru-RU"/>
              </w:rPr>
              <w:t>ы</w:t>
            </w:r>
            <w:r>
              <w:rPr>
                <w:rFonts w:ascii="Times New Roman" w:eastAsia="Times New Roman" w:hAnsi="Times New Roman"/>
                <w:sz w:val="24"/>
                <w:szCs w:val="24"/>
                <w:lang w:eastAsia="ru-RU"/>
              </w:rPr>
              <w:t>вает, что, начиная с 2000 года, доля такой группы в России практически неизменна, и составляет 10-11%.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5E7B" w:rsidRPr="00AD1E3D" w:rsidRDefault="00575E7B" w:rsidP="00B73EDB">
            <w:pPr>
              <w:keepNext/>
              <w:keepLines/>
              <w:widowControl w:val="0"/>
              <w:spacing w:after="0" w:line="240" w:lineRule="auto"/>
              <w:ind w:firstLine="281"/>
              <w:jc w:val="both"/>
              <w:rPr>
                <w:rFonts w:ascii="PT Astra Serif" w:eastAsia="Times New Roman" w:hAnsi="PT Astra Serif" w:cs="Times New Roman"/>
                <w:sz w:val="24"/>
                <w:szCs w:val="24"/>
                <w:highlight w:val="yellow"/>
                <w:lang w:eastAsia="ru-RU"/>
              </w:rPr>
            </w:pPr>
            <w:proofErr w:type="spellStart"/>
            <w:r w:rsidRPr="00090752">
              <w:rPr>
                <w:rFonts w:ascii="PT Astra Serif" w:eastAsia="Times New Roman" w:hAnsi="PT Astra Serif" w:cs="Times New Roman"/>
                <w:bCs/>
                <w:kern w:val="24"/>
                <w:sz w:val="24"/>
                <w:szCs w:val="24"/>
                <w:lang w:eastAsia="ru-RU"/>
              </w:rPr>
              <w:t>А.А.Адонин</w:t>
            </w:r>
            <w:proofErr w:type="spellEnd"/>
            <w:r w:rsidRPr="00090752">
              <w:rPr>
                <w:rFonts w:ascii="PT Astra Serif" w:eastAsia="Times New Roman" w:hAnsi="PT Astra Serif" w:cs="Times New Roman"/>
                <w:bCs/>
                <w:kern w:val="24"/>
                <w:sz w:val="24"/>
                <w:szCs w:val="24"/>
                <w:lang w:eastAsia="ru-RU"/>
              </w:rPr>
              <w:t xml:space="preserve">  - директор депа</w:t>
            </w:r>
            <w:r w:rsidRPr="00090752">
              <w:rPr>
                <w:rFonts w:ascii="PT Astra Serif" w:eastAsia="Times New Roman" w:hAnsi="PT Astra Serif" w:cs="Times New Roman"/>
                <w:bCs/>
                <w:kern w:val="24"/>
                <w:sz w:val="24"/>
                <w:szCs w:val="24"/>
                <w:lang w:eastAsia="ru-RU"/>
              </w:rPr>
              <w:t>р</w:t>
            </w:r>
            <w:r w:rsidRPr="00090752">
              <w:rPr>
                <w:rFonts w:ascii="PT Astra Serif" w:eastAsia="Times New Roman" w:hAnsi="PT Astra Serif" w:cs="Times New Roman"/>
                <w:bCs/>
                <w:kern w:val="24"/>
                <w:sz w:val="24"/>
                <w:szCs w:val="24"/>
                <w:lang w:eastAsia="ru-RU"/>
              </w:rPr>
              <w:t>тамента метод</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логии и орган</w:t>
            </w:r>
            <w:r w:rsidRPr="00090752">
              <w:rPr>
                <w:rFonts w:ascii="PT Astra Serif" w:eastAsia="Times New Roman" w:hAnsi="PT Astra Serif" w:cs="Times New Roman"/>
                <w:bCs/>
                <w:kern w:val="24"/>
                <w:sz w:val="24"/>
                <w:szCs w:val="24"/>
                <w:lang w:eastAsia="ru-RU"/>
              </w:rPr>
              <w:t>и</w:t>
            </w:r>
            <w:r w:rsidRPr="00090752">
              <w:rPr>
                <w:rFonts w:ascii="PT Astra Serif" w:eastAsia="Times New Roman" w:hAnsi="PT Astra Serif" w:cs="Times New Roman"/>
                <w:bCs/>
                <w:kern w:val="24"/>
                <w:sz w:val="24"/>
                <w:szCs w:val="24"/>
                <w:lang w:eastAsia="ru-RU"/>
              </w:rPr>
              <w:t>зации социал</w:t>
            </w:r>
            <w:r w:rsidRPr="00090752">
              <w:rPr>
                <w:rFonts w:ascii="PT Astra Serif" w:eastAsia="Times New Roman" w:hAnsi="PT Astra Serif" w:cs="Times New Roman"/>
                <w:bCs/>
                <w:kern w:val="24"/>
                <w:sz w:val="24"/>
                <w:szCs w:val="24"/>
                <w:lang w:eastAsia="ru-RU"/>
              </w:rPr>
              <w:t>ь</w:t>
            </w:r>
            <w:r w:rsidRPr="00090752">
              <w:rPr>
                <w:rFonts w:ascii="PT Astra Serif" w:eastAsia="Times New Roman" w:hAnsi="PT Astra Serif" w:cs="Times New Roman"/>
                <w:bCs/>
                <w:kern w:val="24"/>
                <w:sz w:val="24"/>
                <w:szCs w:val="24"/>
                <w:lang w:eastAsia="ru-RU"/>
              </w:rPr>
              <w:t>ной поддержки населения</w:t>
            </w:r>
          </w:p>
        </w:tc>
      </w:tr>
      <w:tr w:rsidR="00863DAB" w:rsidRPr="0046082A"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63DAB" w:rsidRPr="0046082A" w:rsidRDefault="00863DAB" w:rsidP="00B73EDB">
            <w:pPr>
              <w:keepNext/>
              <w:keepLines/>
              <w:spacing w:after="0" w:line="240" w:lineRule="auto"/>
              <w:rPr>
                <w:rFonts w:ascii="PT Astra Serif" w:eastAsia="Times New Roman" w:hAnsi="PT Astra Serif" w:cs="Times New Roman"/>
                <w:b/>
                <w:bCs/>
                <w:kern w:val="24"/>
                <w:sz w:val="24"/>
                <w:szCs w:val="24"/>
                <w:lang w:eastAsia="ru-RU"/>
              </w:rPr>
            </w:pPr>
            <w:r w:rsidRPr="0046082A">
              <w:rPr>
                <w:rFonts w:ascii="PT Astra Serif" w:eastAsia="Times New Roman" w:hAnsi="PT Astra Serif" w:cs="Times New Roman"/>
                <w:b/>
                <w:bCs/>
                <w:kern w:val="24"/>
                <w:sz w:val="24"/>
                <w:szCs w:val="24"/>
                <w:lang w:eastAsia="ru-RU"/>
              </w:rPr>
              <w:t xml:space="preserve">Задача 2: </w:t>
            </w:r>
            <w:r w:rsidRPr="0046082A">
              <w:rPr>
                <w:rFonts w:ascii="PT Astra Serif" w:eastAsiaTheme="minorEastAsia" w:hAnsi="PT Astra Serif" w:cs="Times New Roman"/>
                <w:b/>
                <w:bCs/>
                <w:kern w:val="24"/>
                <w:sz w:val="24"/>
                <w:szCs w:val="24"/>
                <w:lang w:eastAsia="ru-RU"/>
              </w:rPr>
              <w:t>«Выработка предложений по повышению эффективности комплекса мер социальной защиты, направленных на сокращение бедности»</w:t>
            </w:r>
          </w:p>
        </w:tc>
      </w:tr>
      <w:tr w:rsidR="00863DAB"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0"/>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63DAB" w:rsidRPr="0046082A" w:rsidRDefault="00863DAB" w:rsidP="00B73EDB">
            <w:pPr>
              <w:keepNext/>
              <w:keepLines/>
              <w:numPr>
                <w:ilvl w:val="0"/>
                <w:numId w:val="12"/>
              </w:numPr>
              <w:spacing w:after="0" w:line="240" w:lineRule="auto"/>
              <w:ind w:left="-2" w:firstLine="0"/>
              <w:contextualSpacing/>
              <w:rPr>
                <w:rFonts w:ascii="PT Astra Serif" w:eastAsia="Times New Roman" w:hAnsi="PT Astra Serif" w:cs="Times New Roman"/>
                <w:sz w:val="24"/>
                <w:szCs w:val="24"/>
                <w:lang w:eastAsia="ru-RU"/>
              </w:rPr>
            </w:pPr>
            <w:r w:rsidRPr="0046082A">
              <w:rPr>
                <w:rFonts w:ascii="PT Astra Serif" w:eastAsia="Times New Roman" w:hAnsi="PT Astra Serif" w:cs="Times New Roman"/>
                <w:bCs/>
                <w:kern w:val="24"/>
                <w:sz w:val="24"/>
                <w:szCs w:val="24"/>
                <w:lang w:eastAsia="ru-RU"/>
              </w:rPr>
              <w:t>Мониторинг действующих в рег</w:t>
            </w:r>
            <w:r w:rsidRPr="0046082A">
              <w:rPr>
                <w:rFonts w:ascii="PT Astra Serif" w:eastAsia="Times New Roman" w:hAnsi="PT Astra Serif" w:cs="Times New Roman"/>
                <w:bCs/>
                <w:kern w:val="24"/>
                <w:sz w:val="24"/>
                <w:szCs w:val="24"/>
                <w:lang w:eastAsia="ru-RU"/>
              </w:rPr>
              <w:t>и</w:t>
            </w:r>
            <w:r w:rsidRPr="0046082A">
              <w:rPr>
                <w:rFonts w:ascii="PT Astra Serif" w:eastAsia="Times New Roman" w:hAnsi="PT Astra Serif" w:cs="Times New Roman"/>
                <w:bCs/>
                <w:kern w:val="24"/>
                <w:sz w:val="24"/>
                <w:szCs w:val="24"/>
                <w:lang w:eastAsia="ru-RU"/>
              </w:rPr>
              <w:t>оне мер социальной поддержки населения, оценка эффективности их влияния на сниж</w:t>
            </w:r>
            <w:r w:rsidRPr="0046082A">
              <w:rPr>
                <w:rFonts w:ascii="PT Astra Serif" w:eastAsia="Times New Roman" w:hAnsi="PT Astra Serif" w:cs="Times New Roman"/>
                <w:bCs/>
                <w:kern w:val="24"/>
                <w:sz w:val="24"/>
                <w:szCs w:val="24"/>
                <w:lang w:eastAsia="ru-RU"/>
              </w:rPr>
              <w:t>е</w:t>
            </w:r>
            <w:r w:rsidRPr="0046082A">
              <w:rPr>
                <w:rFonts w:ascii="PT Astra Serif" w:eastAsia="Times New Roman" w:hAnsi="PT Astra Serif" w:cs="Times New Roman"/>
                <w:bCs/>
                <w:kern w:val="24"/>
                <w:sz w:val="24"/>
                <w:szCs w:val="24"/>
                <w:lang w:eastAsia="ru-RU"/>
              </w:rPr>
              <w:t>ние уровня бедности и корректировка с целью повышения этой э</w:t>
            </w:r>
            <w:r w:rsidRPr="0046082A">
              <w:rPr>
                <w:rFonts w:ascii="PT Astra Serif" w:eastAsia="Times New Roman" w:hAnsi="PT Astra Serif" w:cs="Times New Roman"/>
                <w:bCs/>
                <w:kern w:val="24"/>
                <w:sz w:val="24"/>
                <w:szCs w:val="24"/>
                <w:lang w:eastAsia="ru-RU"/>
              </w:rPr>
              <w:t>ф</w:t>
            </w:r>
            <w:r w:rsidRPr="0046082A">
              <w:rPr>
                <w:rFonts w:ascii="PT Astra Serif" w:eastAsia="Times New Roman" w:hAnsi="PT Astra Serif" w:cs="Times New Roman"/>
                <w:bCs/>
                <w:kern w:val="24"/>
                <w:sz w:val="24"/>
                <w:szCs w:val="24"/>
                <w:lang w:eastAsia="ru-RU"/>
              </w:rPr>
              <w:t>фективности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63DAB" w:rsidRPr="0046082A" w:rsidRDefault="00863DAB" w:rsidP="00B73EDB">
            <w:pPr>
              <w:keepNext/>
              <w:keepLines/>
              <w:numPr>
                <w:ilvl w:val="0"/>
                <w:numId w:val="12"/>
              </w:numPr>
              <w:spacing w:after="0" w:line="240" w:lineRule="auto"/>
              <w:ind w:left="0" w:firstLine="0"/>
              <w:contextualSpacing/>
              <w:rPr>
                <w:rFonts w:ascii="PT Astra Serif" w:eastAsia="Times New Roman" w:hAnsi="PT Astra Serif" w:cs="Times New Roman"/>
                <w:sz w:val="24"/>
                <w:szCs w:val="24"/>
                <w:lang w:eastAsia="ru-RU"/>
              </w:rPr>
            </w:pPr>
            <w:r w:rsidRPr="0046082A">
              <w:rPr>
                <w:rFonts w:ascii="PT Astra Serif" w:eastAsia="Times New Roman" w:hAnsi="PT Astra Serif" w:cs="Times New Roman"/>
                <w:bCs/>
                <w:kern w:val="24"/>
                <w:sz w:val="24"/>
                <w:szCs w:val="24"/>
                <w:lang w:eastAsia="ru-RU"/>
              </w:rPr>
              <w:t>Разработка и утверждение нормативных правовых актов напра</w:t>
            </w:r>
            <w:r w:rsidRPr="0046082A">
              <w:rPr>
                <w:rFonts w:ascii="PT Astra Serif" w:eastAsia="Times New Roman" w:hAnsi="PT Astra Serif" w:cs="Times New Roman"/>
                <w:bCs/>
                <w:kern w:val="24"/>
                <w:sz w:val="24"/>
                <w:szCs w:val="24"/>
                <w:lang w:eastAsia="ru-RU"/>
              </w:rPr>
              <w:t>в</w:t>
            </w:r>
            <w:r w:rsidRPr="0046082A">
              <w:rPr>
                <w:rFonts w:ascii="PT Astra Serif" w:eastAsia="Times New Roman" w:hAnsi="PT Astra Serif" w:cs="Times New Roman"/>
                <w:bCs/>
                <w:kern w:val="24"/>
                <w:sz w:val="24"/>
                <w:szCs w:val="24"/>
                <w:lang w:eastAsia="ru-RU"/>
              </w:rPr>
              <w:t>ленных на совершенствование мер социальной поддержки, направленных на снижение бедности</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63DAB" w:rsidRPr="004D419A" w:rsidRDefault="00575E7B" w:rsidP="00B73EDB">
            <w:pPr>
              <w:keepNext/>
              <w:keepLines/>
              <w:widowControl w:val="0"/>
              <w:spacing w:after="0" w:line="240" w:lineRule="auto"/>
              <w:ind w:firstLine="283"/>
              <w:jc w:val="both"/>
              <w:rPr>
                <w:rFonts w:ascii="Times New Roman" w:eastAsia="Times New Roman" w:hAnsi="Times New Roman"/>
                <w:sz w:val="24"/>
                <w:szCs w:val="24"/>
                <w:highlight w:val="yellow"/>
                <w:lang w:eastAsia="ru-RU"/>
              </w:rPr>
            </w:pPr>
            <w:r w:rsidRPr="00575E7B">
              <w:rPr>
                <w:rFonts w:ascii="Times New Roman" w:eastAsia="Times New Roman" w:hAnsi="Times New Roman"/>
                <w:sz w:val="24"/>
                <w:szCs w:val="24"/>
                <w:lang w:eastAsia="ru-RU"/>
              </w:rPr>
              <w:t>Реализуется План мероприятий по достижению наци</w:t>
            </w:r>
            <w:r w:rsidRPr="00575E7B">
              <w:rPr>
                <w:rFonts w:ascii="Times New Roman" w:eastAsia="Times New Roman" w:hAnsi="Times New Roman"/>
                <w:sz w:val="24"/>
                <w:szCs w:val="24"/>
                <w:lang w:eastAsia="ru-RU"/>
              </w:rPr>
              <w:t>о</w:t>
            </w:r>
            <w:r w:rsidRPr="00575E7B">
              <w:rPr>
                <w:rFonts w:ascii="Times New Roman" w:eastAsia="Times New Roman" w:hAnsi="Times New Roman"/>
                <w:sz w:val="24"/>
                <w:szCs w:val="24"/>
                <w:lang w:eastAsia="ru-RU"/>
              </w:rPr>
              <w:t>нальной цели по снижению в два раза уровня бедности на 2019-2024 годы в разрезе отраслей и муниципальных образ</w:t>
            </w:r>
            <w:r w:rsidRPr="00575E7B">
              <w:rPr>
                <w:rFonts w:ascii="Times New Roman" w:eastAsia="Times New Roman" w:hAnsi="Times New Roman"/>
                <w:sz w:val="24"/>
                <w:szCs w:val="24"/>
                <w:lang w:eastAsia="ru-RU"/>
              </w:rPr>
              <w:t>о</w:t>
            </w:r>
            <w:r w:rsidRPr="00575E7B">
              <w:rPr>
                <w:rFonts w:ascii="Times New Roman" w:eastAsia="Times New Roman" w:hAnsi="Times New Roman"/>
                <w:sz w:val="24"/>
                <w:szCs w:val="24"/>
                <w:lang w:eastAsia="ru-RU"/>
              </w:rPr>
              <w:t xml:space="preserve">ваний, утверждённый Губернатором Ульяновской области от 16.09.2019 № 173-ПЛ. </w:t>
            </w:r>
            <w:proofErr w:type="gramStart"/>
            <w:r w:rsidRPr="00575E7B">
              <w:rPr>
                <w:rFonts w:ascii="Times New Roman" w:eastAsia="Times New Roman" w:hAnsi="Times New Roman"/>
                <w:sz w:val="24"/>
                <w:szCs w:val="24"/>
                <w:lang w:eastAsia="ru-RU"/>
              </w:rPr>
              <w:t>В муниципальных образованиях пр</w:t>
            </w:r>
            <w:r w:rsidRPr="00575E7B">
              <w:rPr>
                <w:rFonts w:ascii="Times New Roman" w:eastAsia="Times New Roman" w:hAnsi="Times New Roman"/>
                <w:sz w:val="24"/>
                <w:szCs w:val="24"/>
                <w:lang w:eastAsia="ru-RU"/>
              </w:rPr>
              <w:t>о</w:t>
            </w:r>
            <w:r w:rsidRPr="00575E7B">
              <w:rPr>
                <w:rFonts w:ascii="Times New Roman" w:eastAsia="Times New Roman" w:hAnsi="Times New Roman"/>
                <w:sz w:val="24"/>
                <w:szCs w:val="24"/>
                <w:lang w:eastAsia="ru-RU"/>
              </w:rPr>
              <w:t>ведена работа по утверждению муниципальных планов по снижению бедности на основе Типового плана мероприятий по снижению</w:t>
            </w:r>
            <w:proofErr w:type="gramEnd"/>
            <w:r w:rsidRPr="00575E7B">
              <w:rPr>
                <w:rFonts w:ascii="Times New Roman" w:eastAsia="Times New Roman" w:hAnsi="Times New Roman"/>
                <w:sz w:val="24"/>
                <w:szCs w:val="24"/>
                <w:lang w:eastAsia="ru-RU"/>
              </w:rPr>
              <w:t xml:space="preserve"> уровня бедности, разработанного Министе</w:t>
            </w:r>
            <w:r w:rsidRPr="00575E7B">
              <w:rPr>
                <w:rFonts w:ascii="Times New Roman" w:eastAsia="Times New Roman" w:hAnsi="Times New Roman"/>
                <w:sz w:val="24"/>
                <w:szCs w:val="24"/>
                <w:lang w:eastAsia="ru-RU"/>
              </w:rPr>
              <w:t>р</w:t>
            </w:r>
            <w:r w:rsidRPr="00575E7B">
              <w:rPr>
                <w:rFonts w:ascii="Times New Roman" w:eastAsia="Times New Roman" w:hAnsi="Times New Roman"/>
                <w:sz w:val="24"/>
                <w:szCs w:val="24"/>
                <w:lang w:eastAsia="ru-RU"/>
              </w:rPr>
              <w:t>ством семейной, демографической политики и социального благополучия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63DAB" w:rsidRPr="0046082A" w:rsidRDefault="00863DAB" w:rsidP="00B73EDB">
            <w:pPr>
              <w:keepNext/>
              <w:keepLines/>
              <w:widowControl w:val="0"/>
              <w:spacing w:after="0" w:line="240" w:lineRule="auto"/>
              <w:ind w:firstLine="423"/>
              <w:jc w:val="both"/>
              <w:rPr>
                <w:rFonts w:ascii="PT Astra Serif" w:eastAsia="Times New Roman" w:hAnsi="PT Astra Serif" w:cs="Times New Roman"/>
                <w:sz w:val="24"/>
                <w:szCs w:val="24"/>
                <w:lang w:eastAsia="ru-RU"/>
              </w:rPr>
            </w:pPr>
            <w:proofErr w:type="spellStart"/>
            <w:r w:rsidRPr="0046082A">
              <w:rPr>
                <w:rFonts w:ascii="PT Astra Serif" w:eastAsia="Times New Roman" w:hAnsi="PT Astra Serif" w:cs="Times New Roman"/>
                <w:bCs/>
                <w:kern w:val="24"/>
                <w:sz w:val="24"/>
                <w:szCs w:val="24"/>
                <w:lang w:eastAsia="ru-RU"/>
              </w:rPr>
              <w:t>А.А.Адонин</w:t>
            </w:r>
            <w:proofErr w:type="spellEnd"/>
            <w:r w:rsidRPr="0046082A">
              <w:rPr>
                <w:rFonts w:ascii="PT Astra Serif" w:eastAsia="Times New Roman" w:hAnsi="PT Astra Serif" w:cs="Times New Roman"/>
                <w:bCs/>
                <w:kern w:val="24"/>
                <w:sz w:val="24"/>
                <w:szCs w:val="24"/>
                <w:lang w:eastAsia="ru-RU"/>
              </w:rPr>
              <w:t xml:space="preserve">  - директор депа</w:t>
            </w:r>
            <w:r w:rsidRPr="0046082A">
              <w:rPr>
                <w:rFonts w:ascii="PT Astra Serif" w:eastAsia="Times New Roman" w:hAnsi="PT Astra Serif" w:cs="Times New Roman"/>
                <w:bCs/>
                <w:kern w:val="24"/>
                <w:sz w:val="24"/>
                <w:szCs w:val="24"/>
                <w:lang w:eastAsia="ru-RU"/>
              </w:rPr>
              <w:t>р</w:t>
            </w:r>
            <w:r w:rsidRPr="0046082A">
              <w:rPr>
                <w:rFonts w:ascii="PT Astra Serif" w:eastAsia="Times New Roman" w:hAnsi="PT Astra Serif" w:cs="Times New Roman"/>
                <w:bCs/>
                <w:kern w:val="24"/>
                <w:sz w:val="24"/>
                <w:szCs w:val="24"/>
                <w:lang w:eastAsia="ru-RU"/>
              </w:rPr>
              <w:t>тамента метод</w:t>
            </w:r>
            <w:r w:rsidRPr="0046082A">
              <w:rPr>
                <w:rFonts w:ascii="PT Astra Serif" w:eastAsia="Times New Roman" w:hAnsi="PT Astra Serif" w:cs="Times New Roman"/>
                <w:bCs/>
                <w:kern w:val="24"/>
                <w:sz w:val="24"/>
                <w:szCs w:val="24"/>
                <w:lang w:eastAsia="ru-RU"/>
              </w:rPr>
              <w:t>о</w:t>
            </w:r>
            <w:r w:rsidRPr="0046082A">
              <w:rPr>
                <w:rFonts w:ascii="PT Astra Serif" w:eastAsia="Times New Roman" w:hAnsi="PT Astra Serif" w:cs="Times New Roman"/>
                <w:bCs/>
                <w:kern w:val="24"/>
                <w:sz w:val="24"/>
                <w:szCs w:val="24"/>
                <w:lang w:eastAsia="ru-RU"/>
              </w:rPr>
              <w:t>логии и орган</w:t>
            </w:r>
            <w:r w:rsidRPr="0046082A">
              <w:rPr>
                <w:rFonts w:ascii="PT Astra Serif" w:eastAsia="Times New Roman" w:hAnsi="PT Astra Serif" w:cs="Times New Roman"/>
                <w:bCs/>
                <w:kern w:val="24"/>
                <w:sz w:val="24"/>
                <w:szCs w:val="24"/>
                <w:lang w:eastAsia="ru-RU"/>
              </w:rPr>
              <w:t>и</w:t>
            </w:r>
            <w:r w:rsidRPr="0046082A">
              <w:rPr>
                <w:rFonts w:ascii="PT Astra Serif" w:eastAsia="Times New Roman" w:hAnsi="PT Astra Serif" w:cs="Times New Roman"/>
                <w:bCs/>
                <w:kern w:val="24"/>
                <w:sz w:val="24"/>
                <w:szCs w:val="24"/>
                <w:lang w:eastAsia="ru-RU"/>
              </w:rPr>
              <w:t>зации социал</w:t>
            </w:r>
            <w:r w:rsidRPr="0046082A">
              <w:rPr>
                <w:rFonts w:ascii="PT Astra Serif" w:eastAsia="Times New Roman" w:hAnsi="PT Astra Serif" w:cs="Times New Roman"/>
                <w:bCs/>
                <w:kern w:val="24"/>
                <w:sz w:val="24"/>
                <w:szCs w:val="24"/>
                <w:lang w:eastAsia="ru-RU"/>
              </w:rPr>
              <w:t>ь</w:t>
            </w:r>
            <w:r w:rsidRPr="0046082A">
              <w:rPr>
                <w:rFonts w:ascii="PT Astra Serif" w:eastAsia="Times New Roman" w:hAnsi="PT Astra Serif" w:cs="Times New Roman"/>
                <w:bCs/>
                <w:kern w:val="24"/>
                <w:sz w:val="24"/>
                <w:szCs w:val="24"/>
                <w:lang w:eastAsia="ru-RU"/>
              </w:rPr>
              <w:t>ной поддержки населения</w:t>
            </w:r>
          </w:p>
        </w:tc>
      </w:tr>
      <w:tr w:rsidR="007A1723"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A1723" w:rsidRPr="000850DF" w:rsidRDefault="007A1723" w:rsidP="00B73EDB">
            <w:pPr>
              <w:keepNext/>
              <w:keepLines/>
              <w:spacing w:after="0" w:line="240" w:lineRule="auto"/>
              <w:rPr>
                <w:rFonts w:ascii="Times New Roman" w:eastAsia="Times New Roman" w:hAnsi="Times New Roman" w:cs="Times New Roman"/>
                <w:b/>
                <w:bCs/>
                <w:kern w:val="24"/>
                <w:sz w:val="24"/>
                <w:szCs w:val="24"/>
                <w:lang w:eastAsia="ru-RU"/>
              </w:rPr>
            </w:pPr>
            <w:r w:rsidRPr="000850DF">
              <w:rPr>
                <w:rFonts w:ascii="Times New Roman" w:eastAsia="Times New Roman" w:hAnsi="Times New Roman" w:cs="Times New Roman"/>
                <w:b/>
                <w:bCs/>
                <w:kern w:val="24"/>
                <w:sz w:val="24"/>
                <w:szCs w:val="24"/>
                <w:lang w:eastAsia="ru-RU"/>
              </w:rPr>
              <w:t>ЦЕЛЬ 6: «Достойный труд, справедливая заработная плата»</w:t>
            </w:r>
          </w:p>
        </w:tc>
      </w:tr>
      <w:tr w:rsidR="007A1723"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7A1723" w:rsidRPr="000850DF" w:rsidRDefault="007A1723" w:rsidP="00B73EDB">
            <w:pPr>
              <w:keepNext/>
              <w:keepLines/>
              <w:spacing w:after="0" w:line="240" w:lineRule="auto"/>
              <w:rPr>
                <w:rFonts w:ascii="Times New Roman" w:eastAsia="Times New Roman" w:hAnsi="Times New Roman" w:cs="Times New Roman"/>
                <w:b/>
                <w:bCs/>
                <w:kern w:val="24"/>
                <w:sz w:val="24"/>
                <w:szCs w:val="24"/>
                <w:lang w:eastAsia="ru-RU"/>
              </w:rPr>
            </w:pPr>
            <w:r w:rsidRPr="000850DF">
              <w:rPr>
                <w:rFonts w:ascii="Times New Roman" w:eastAsia="Times New Roman" w:hAnsi="Times New Roman" w:cs="Times New Roman"/>
                <w:b/>
                <w:bCs/>
                <w:kern w:val="24"/>
                <w:sz w:val="24"/>
                <w:szCs w:val="24"/>
                <w:lang w:eastAsia="ru-RU"/>
              </w:rPr>
              <w:t>Задача 1: «Дальнейший рост заработной платы в бюджетной сфере»</w:t>
            </w:r>
          </w:p>
        </w:tc>
      </w:tr>
      <w:tr w:rsidR="0090797F" w:rsidRPr="00AD1E3D" w:rsidTr="0064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C83CC4" w:rsidRDefault="0090797F" w:rsidP="00B73EDB">
            <w:pPr>
              <w:keepNext/>
              <w:keepLines/>
              <w:numPr>
                <w:ilvl w:val="0"/>
                <w:numId w:val="13"/>
              </w:numPr>
              <w:spacing w:after="0" w:line="240" w:lineRule="auto"/>
              <w:ind w:left="-2" w:firstLine="0"/>
              <w:contextualSpacing/>
              <w:rPr>
                <w:rFonts w:ascii="Times New Roman" w:eastAsia="Times New Roman" w:hAnsi="Times New Roman" w:cs="Times New Roman"/>
                <w:sz w:val="24"/>
                <w:szCs w:val="24"/>
                <w:lang w:eastAsia="ru-RU"/>
              </w:rPr>
            </w:pPr>
            <w:r w:rsidRPr="00C83CC4">
              <w:rPr>
                <w:rFonts w:ascii="Times New Roman" w:eastAsia="Times New Roman" w:hAnsi="Times New Roman" w:cs="Times New Roman"/>
                <w:bCs/>
                <w:kern w:val="24"/>
                <w:sz w:val="24"/>
                <w:szCs w:val="24"/>
                <w:lang w:eastAsia="ru-RU"/>
              </w:rPr>
              <w:t xml:space="preserve">Обеспечение </w:t>
            </w:r>
            <w:proofErr w:type="gramStart"/>
            <w:r w:rsidRPr="00C83CC4">
              <w:rPr>
                <w:rFonts w:ascii="Times New Roman" w:eastAsia="Times New Roman" w:hAnsi="Times New Roman" w:cs="Times New Roman"/>
                <w:bCs/>
                <w:kern w:val="24"/>
                <w:sz w:val="24"/>
                <w:szCs w:val="24"/>
                <w:lang w:eastAsia="ru-RU"/>
              </w:rPr>
              <w:t>уровня оплаты труда отдельных категорий работников бюджетной сферы</w:t>
            </w:r>
            <w:proofErr w:type="gramEnd"/>
            <w:r w:rsidRPr="00C83CC4">
              <w:rPr>
                <w:rFonts w:ascii="Times New Roman" w:eastAsia="Times New Roman" w:hAnsi="Times New Roman" w:cs="Times New Roman"/>
                <w:bCs/>
                <w:kern w:val="24"/>
                <w:sz w:val="24"/>
                <w:szCs w:val="24"/>
                <w:lang w:eastAsia="ru-RU"/>
              </w:rPr>
              <w:t xml:space="preserve"> в параметрах, предусмотренных Ук</w:t>
            </w:r>
            <w:r w:rsidRPr="00C83CC4">
              <w:rPr>
                <w:rFonts w:ascii="Times New Roman" w:eastAsia="Times New Roman" w:hAnsi="Times New Roman" w:cs="Times New Roman"/>
                <w:bCs/>
                <w:kern w:val="24"/>
                <w:sz w:val="24"/>
                <w:szCs w:val="24"/>
                <w:lang w:eastAsia="ru-RU"/>
              </w:rPr>
              <w:t>а</w:t>
            </w:r>
            <w:r w:rsidRPr="00C83CC4">
              <w:rPr>
                <w:rFonts w:ascii="Times New Roman" w:eastAsia="Times New Roman" w:hAnsi="Times New Roman" w:cs="Times New Roman"/>
                <w:bCs/>
                <w:kern w:val="24"/>
                <w:sz w:val="24"/>
                <w:szCs w:val="24"/>
                <w:lang w:eastAsia="ru-RU"/>
              </w:rPr>
              <w:t>зами Президента Ро</w:t>
            </w:r>
            <w:r w:rsidRPr="00C83CC4">
              <w:rPr>
                <w:rFonts w:ascii="Times New Roman" w:eastAsia="Times New Roman" w:hAnsi="Times New Roman" w:cs="Times New Roman"/>
                <w:bCs/>
                <w:kern w:val="24"/>
                <w:sz w:val="24"/>
                <w:szCs w:val="24"/>
                <w:lang w:eastAsia="ru-RU"/>
              </w:rPr>
              <w:t>с</w:t>
            </w:r>
            <w:r w:rsidRPr="00C83CC4">
              <w:rPr>
                <w:rFonts w:ascii="Times New Roman" w:eastAsia="Times New Roman" w:hAnsi="Times New Roman" w:cs="Times New Roman"/>
                <w:bCs/>
                <w:kern w:val="24"/>
                <w:sz w:val="24"/>
                <w:szCs w:val="24"/>
                <w:lang w:eastAsia="ru-RU"/>
              </w:rPr>
              <w:t>сийской Федерации</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C83CC4" w:rsidRDefault="0090797F" w:rsidP="00B73EDB">
            <w:pPr>
              <w:keepNext/>
              <w:keepLines/>
              <w:numPr>
                <w:ilvl w:val="0"/>
                <w:numId w:val="13"/>
              </w:numPr>
              <w:spacing w:after="0" w:line="240" w:lineRule="auto"/>
              <w:ind w:left="0" w:firstLine="0"/>
              <w:contextualSpacing/>
              <w:rPr>
                <w:rFonts w:ascii="Times New Roman" w:eastAsia="Times New Roman" w:hAnsi="Times New Roman" w:cs="Times New Roman"/>
                <w:sz w:val="24"/>
                <w:szCs w:val="24"/>
                <w:lang w:eastAsia="ru-RU"/>
              </w:rPr>
            </w:pPr>
            <w:r w:rsidRPr="00C83CC4">
              <w:rPr>
                <w:rFonts w:ascii="Times New Roman" w:eastAsia="Times New Roman" w:hAnsi="Times New Roman" w:cs="Times New Roman"/>
                <w:bCs/>
                <w:kern w:val="24"/>
                <w:sz w:val="24"/>
                <w:szCs w:val="24"/>
                <w:lang w:eastAsia="ru-RU"/>
              </w:rPr>
              <w:t>Сохранение уровня заработной платы социальных работников, пед</w:t>
            </w:r>
            <w:r w:rsidRPr="00C83CC4">
              <w:rPr>
                <w:rFonts w:ascii="Times New Roman" w:eastAsia="Times New Roman" w:hAnsi="Times New Roman" w:cs="Times New Roman"/>
                <w:bCs/>
                <w:kern w:val="24"/>
                <w:sz w:val="24"/>
                <w:szCs w:val="24"/>
                <w:lang w:eastAsia="ru-RU"/>
              </w:rPr>
              <w:t>а</w:t>
            </w:r>
            <w:r w:rsidRPr="00C83CC4">
              <w:rPr>
                <w:rFonts w:ascii="Times New Roman" w:eastAsia="Times New Roman" w:hAnsi="Times New Roman" w:cs="Times New Roman"/>
                <w:bCs/>
                <w:kern w:val="24"/>
                <w:sz w:val="24"/>
                <w:szCs w:val="24"/>
                <w:lang w:eastAsia="ru-RU"/>
              </w:rPr>
              <w:t>гогических работников учреждений, среднего и младшего медицинского персонала на уровне 100 % и врачей на уровне 200 % от средней зарабо</w:t>
            </w:r>
            <w:r w:rsidRPr="00C83CC4">
              <w:rPr>
                <w:rFonts w:ascii="Times New Roman" w:eastAsia="Times New Roman" w:hAnsi="Times New Roman" w:cs="Times New Roman"/>
                <w:bCs/>
                <w:kern w:val="24"/>
                <w:sz w:val="24"/>
                <w:szCs w:val="24"/>
                <w:lang w:eastAsia="ru-RU"/>
              </w:rPr>
              <w:t>т</w:t>
            </w:r>
            <w:r w:rsidRPr="00C83CC4">
              <w:rPr>
                <w:rFonts w:ascii="Times New Roman" w:eastAsia="Times New Roman" w:hAnsi="Times New Roman" w:cs="Times New Roman"/>
                <w:bCs/>
                <w:kern w:val="24"/>
                <w:sz w:val="24"/>
                <w:szCs w:val="24"/>
                <w:lang w:eastAsia="ru-RU"/>
              </w:rPr>
              <w:t xml:space="preserve">ной платы по экономике региона </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4D419A" w:rsidRPr="004D419A" w:rsidRDefault="004D419A"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4D419A">
              <w:rPr>
                <w:rFonts w:ascii="Times New Roman" w:eastAsia="Times New Roman" w:hAnsi="Times New Roman" w:cs="Times New Roman"/>
                <w:sz w:val="24"/>
                <w:szCs w:val="24"/>
                <w:lang w:eastAsia="ru-RU"/>
              </w:rPr>
              <w:t>По  итогам  2019 года  средняя заработная плата  составила:</w:t>
            </w:r>
          </w:p>
          <w:p w:rsidR="004D419A" w:rsidRPr="004D419A" w:rsidRDefault="004D419A"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4D419A">
              <w:rPr>
                <w:rFonts w:ascii="Times New Roman" w:eastAsia="Times New Roman" w:hAnsi="Times New Roman" w:cs="Times New Roman"/>
                <w:sz w:val="24"/>
                <w:szCs w:val="24"/>
                <w:lang w:eastAsia="ru-RU"/>
              </w:rPr>
              <w:t xml:space="preserve">- социальных работников  –  29 771,9 руб. (102,4 % от целевого показателя); </w:t>
            </w:r>
          </w:p>
          <w:p w:rsidR="004D419A" w:rsidRPr="004D419A" w:rsidRDefault="004D419A"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4D419A">
              <w:rPr>
                <w:rFonts w:ascii="Times New Roman" w:eastAsia="Times New Roman" w:hAnsi="Times New Roman" w:cs="Times New Roman"/>
                <w:sz w:val="24"/>
                <w:szCs w:val="24"/>
                <w:lang w:eastAsia="ru-RU"/>
              </w:rPr>
              <w:t xml:space="preserve">- среднего медицинского персонала – 27 312,6 руб. (104,4 от целевого показателя); </w:t>
            </w:r>
          </w:p>
          <w:p w:rsidR="004D419A" w:rsidRPr="004D419A" w:rsidRDefault="004D419A"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4D419A">
              <w:rPr>
                <w:rFonts w:ascii="Times New Roman" w:eastAsia="Times New Roman" w:hAnsi="Times New Roman" w:cs="Times New Roman"/>
                <w:sz w:val="24"/>
                <w:szCs w:val="24"/>
                <w:lang w:eastAsia="ru-RU"/>
              </w:rPr>
              <w:t xml:space="preserve">- младшего медицинского персонала – 26 343,4 руб. (100,7 % от целевого показателя); </w:t>
            </w:r>
          </w:p>
          <w:p w:rsidR="004D419A" w:rsidRPr="004D419A" w:rsidRDefault="004D419A"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4D419A">
              <w:rPr>
                <w:rFonts w:ascii="Times New Roman" w:eastAsia="Times New Roman" w:hAnsi="Times New Roman" w:cs="Times New Roman"/>
                <w:sz w:val="24"/>
                <w:szCs w:val="24"/>
                <w:lang w:eastAsia="ru-RU"/>
              </w:rPr>
              <w:t xml:space="preserve">- врачей – 51 827,8 руб. (198,2% от целевого показателя); </w:t>
            </w:r>
          </w:p>
          <w:p w:rsidR="0090797F" w:rsidRDefault="004D419A"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4D419A">
              <w:rPr>
                <w:rFonts w:ascii="Times New Roman" w:eastAsia="Times New Roman" w:hAnsi="Times New Roman" w:cs="Times New Roman"/>
                <w:sz w:val="24"/>
                <w:szCs w:val="24"/>
                <w:lang w:eastAsia="ru-RU"/>
              </w:rPr>
              <w:t>- педагогических работников, оказывающих услуги детям-сиротам и детям, оставшимся без попечения родителей – 27 629,6 руб. (105,6 % от целевого показателя).</w:t>
            </w:r>
          </w:p>
          <w:p w:rsidR="00146841" w:rsidRPr="00C83CC4" w:rsidRDefault="00146841" w:rsidP="00B73ED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Pr>
                <w:rFonts w:ascii="Times New Roman" w:hAnsi="Times New Roman" w:cs="Times New Roman"/>
                <w:b/>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97F" w:rsidRPr="00C83CC4" w:rsidRDefault="00252F70" w:rsidP="00B73EDB">
            <w:pPr>
              <w:keepNext/>
              <w:keepLines/>
              <w:suppressAutoHyphens/>
              <w:spacing w:after="0" w:line="240" w:lineRule="auto"/>
              <w:ind w:right="-1" w:firstLine="1"/>
              <w:jc w:val="both"/>
              <w:rPr>
                <w:rFonts w:ascii="PT Astra Serif" w:hAnsi="PT Astra Serif"/>
                <w:sz w:val="24"/>
                <w:szCs w:val="28"/>
              </w:rPr>
            </w:pPr>
            <w:r w:rsidRPr="00C83CC4">
              <w:rPr>
                <w:rFonts w:ascii="PT Astra Serif" w:hAnsi="PT Astra Serif"/>
                <w:sz w:val="24"/>
                <w:szCs w:val="28"/>
              </w:rPr>
              <w:t>М.И..</w:t>
            </w:r>
            <w:proofErr w:type="spellStart"/>
            <w:r w:rsidRPr="00C83CC4">
              <w:rPr>
                <w:rFonts w:ascii="PT Astra Serif" w:hAnsi="PT Astra Serif"/>
                <w:sz w:val="24"/>
                <w:szCs w:val="28"/>
              </w:rPr>
              <w:t>Бакуева</w:t>
            </w:r>
            <w:proofErr w:type="spellEnd"/>
            <w:r w:rsidRPr="00C83CC4">
              <w:rPr>
                <w:rFonts w:ascii="PT Astra Serif" w:hAnsi="PT Astra Serif"/>
                <w:sz w:val="24"/>
                <w:szCs w:val="28"/>
              </w:rPr>
              <w:t xml:space="preserve"> – директор департамента финансов</w:t>
            </w:r>
          </w:p>
        </w:tc>
      </w:tr>
      <w:tr w:rsidR="00252F70"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252F70" w:rsidRPr="00785719" w:rsidRDefault="00252F70" w:rsidP="00B73EDB">
            <w:pPr>
              <w:keepNext/>
              <w:keepLines/>
              <w:spacing w:after="0" w:line="240" w:lineRule="auto"/>
              <w:rPr>
                <w:rFonts w:ascii="Times New Roman" w:eastAsia="Times New Roman" w:hAnsi="Times New Roman" w:cs="Times New Roman"/>
                <w:b/>
                <w:bCs/>
                <w:kern w:val="24"/>
                <w:sz w:val="24"/>
                <w:szCs w:val="24"/>
                <w:lang w:eastAsia="ru-RU"/>
              </w:rPr>
            </w:pPr>
            <w:r w:rsidRPr="00785719">
              <w:rPr>
                <w:rFonts w:ascii="Times New Roman" w:eastAsia="Times New Roman" w:hAnsi="Times New Roman" w:cs="Times New Roman"/>
                <w:b/>
                <w:bCs/>
                <w:kern w:val="24"/>
                <w:sz w:val="24"/>
                <w:szCs w:val="24"/>
                <w:lang w:eastAsia="ru-RU"/>
              </w:rPr>
              <w:t>Задача 2: «Повышение эффективности бюджетных расходов»</w:t>
            </w:r>
          </w:p>
        </w:tc>
      </w:tr>
      <w:tr w:rsidR="0090797F" w:rsidRPr="00196812"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785719" w:rsidRDefault="0090797F" w:rsidP="00B73EDB">
            <w:pPr>
              <w:keepNext/>
              <w:keepLines/>
              <w:numPr>
                <w:ilvl w:val="0"/>
                <w:numId w:val="14"/>
              </w:numPr>
              <w:spacing w:after="0" w:line="240" w:lineRule="auto"/>
              <w:ind w:left="-2" w:firstLine="0"/>
              <w:contextualSpacing/>
              <w:rPr>
                <w:rFonts w:ascii="Times New Roman" w:eastAsia="Times New Roman" w:hAnsi="Times New Roman" w:cs="Times New Roman"/>
                <w:sz w:val="24"/>
                <w:szCs w:val="24"/>
                <w:lang w:eastAsia="ru-RU"/>
              </w:rPr>
            </w:pPr>
            <w:r w:rsidRPr="00785719">
              <w:rPr>
                <w:rFonts w:ascii="Times New Roman" w:eastAsia="Times New Roman" w:hAnsi="Times New Roman" w:cs="Times New Roman"/>
                <w:bCs/>
                <w:kern w:val="24"/>
                <w:sz w:val="24"/>
                <w:szCs w:val="24"/>
                <w:lang w:eastAsia="ru-RU"/>
              </w:rPr>
              <w:t>Осуществление комплекса меропри</w:t>
            </w:r>
            <w:r w:rsidRPr="00785719">
              <w:rPr>
                <w:rFonts w:ascii="Times New Roman" w:eastAsia="Times New Roman" w:hAnsi="Times New Roman" w:cs="Times New Roman"/>
                <w:bCs/>
                <w:kern w:val="24"/>
                <w:sz w:val="24"/>
                <w:szCs w:val="24"/>
                <w:lang w:eastAsia="ru-RU"/>
              </w:rPr>
              <w:t>я</w:t>
            </w:r>
            <w:r w:rsidRPr="00785719">
              <w:rPr>
                <w:rFonts w:ascii="Times New Roman" w:eastAsia="Times New Roman" w:hAnsi="Times New Roman" w:cs="Times New Roman"/>
                <w:bCs/>
                <w:kern w:val="24"/>
                <w:sz w:val="24"/>
                <w:szCs w:val="24"/>
                <w:lang w:eastAsia="ru-RU"/>
              </w:rPr>
              <w:t>тий, направленных на повышение эффекти</w:t>
            </w:r>
            <w:r w:rsidRPr="00785719">
              <w:rPr>
                <w:rFonts w:ascii="Times New Roman" w:eastAsia="Times New Roman" w:hAnsi="Times New Roman" w:cs="Times New Roman"/>
                <w:bCs/>
                <w:kern w:val="24"/>
                <w:sz w:val="24"/>
                <w:szCs w:val="24"/>
                <w:lang w:eastAsia="ru-RU"/>
              </w:rPr>
              <w:t>в</w:t>
            </w:r>
            <w:r w:rsidRPr="00785719">
              <w:rPr>
                <w:rFonts w:ascii="Times New Roman" w:eastAsia="Times New Roman" w:hAnsi="Times New Roman" w:cs="Times New Roman"/>
                <w:bCs/>
                <w:kern w:val="24"/>
                <w:sz w:val="24"/>
                <w:szCs w:val="24"/>
                <w:lang w:eastAsia="ru-RU"/>
              </w:rPr>
              <w:t>ности и оптимизации бюджетных расходов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785719" w:rsidRDefault="0090797F" w:rsidP="00B73EDB">
            <w:pPr>
              <w:keepNext/>
              <w:keepLines/>
              <w:numPr>
                <w:ilvl w:val="0"/>
                <w:numId w:val="14"/>
              </w:numPr>
              <w:spacing w:after="0" w:line="240" w:lineRule="auto"/>
              <w:ind w:left="0" w:firstLine="0"/>
              <w:contextualSpacing/>
              <w:rPr>
                <w:rFonts w:ascii="Times New Roman" w:eastAsia="Times New Roman" w:hAnsi="Times New Roman" w:cs="Times New Roman"/>
                <w:sz w:val="24"/>
                <w:szCs w:val="24"/>
                <w:lang w:eastAsia="ru-RU"/>
              </w:rPr>
            </w:pPr>
            <w:r w:rsidRPr="00785719">
              <w:rPr>
                <w:rFonts w:ascii="Times New Roman" w:eastAsia="Times New Roman" w:hAnsi="Times New Roman" w:cs="Times New Roman"/>
                <w:bCs/>
                <w:kern w:val="24"/>
                <w:sz w:val="24"/>
                <w:szCs w:val="24"/>
                <w:lang w:eastAsia="ru-RU"/>
              </w:rPr>
              <w:t>Высвобождение не менее 2% недостаточно эффективно использу</w:t>
            </w:r>
            <w:r w:rsidRPr="00785719">
              <w:rPr>
                <w:rFonts w:ascii="Times New Roman" w:eastAsia="Times New Roman" w:hAnsi="Times New Roman" w:cs="Times New Roman"/>
                <w:bCs/>
                <w:kern w:val="24"/>
                <w:sz w:val="24"/>
                <w:szCs w:val="24"/>
                <w:lang w:eastAsia="ru-RU"/>
              </w:rPr>
              <w:t>е</w:t>
            </w:r>
            <w:r w:rsidRPr="00785719">
              <w:rPr>
                <w:rFonts w:ascii="Times New Roman" w:eastAsia="Times New Roman" w:hAnsi="Times New Roman" w:cs="Times New Roman"/>
                <w:bCs/>
                <w:kern w:val="24"/>
                <w:sz w:val="24"/>
                <w:szCs w:val="24"/>
                <w:lang w:eastAsia="ru-RU"/>
              </w:rPr>
              <w:t>мых ресурсов для их перенаправления на решение приоритетных задач</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46841" w:rsidRPr="00146841" w:rsidRDefault="00146841" w:rsidP="00B73EDB">
            <w:pPr>
              <w:keepNext/>
              <w:keepLines/>
              <w:spacing w:after="0" w:line="240" w:lineRule="auto"/>
              <w:ind w:firstLine="283"/>
              <w:jc w:val="both"/>
              <w:rPr>
                <w:rFonts w:ascii="Times New Roman" w:hAnsi="Times New Roman" w:cs="Times New Roman"/>
              </w:rPr>
            </w:pPr>
            <w:r w:rsidRPr="00146841">
              <w:rPr>
                <w:rFonts w:ascii="Times New Roman" w:hAnsi="Times New Roman" w:cs="Times New Roman"/>
              </w:rPr>
              <w:t>По итогам 2019 года экономия средств от проведения конкур</w:t>
            </w:r>
            <w:r w:rsidRPr="00146841">
              <w:rPr>
                <w:rFonts w:ascii="Times New Roman" w:hAnsi="Times New Roman" w:cs="Times New Roman"/>
              </w:rPr>
              <w:t>с</w:t>
            </w:r>
            <w:r w:rsidRPr="00146841">
              <w:rPr>
                <w:rFonts w:ascii="Times New Roman" w:hAnsi="Times New Roman" w:cs="Times New Roman"/>
              </w:rPr>
              <w:t xml:space="preserve">ных процедур составляет </w:t>
            </w:r>
            <w:proofErr w:type="gramStart"/>
            <w:r w:rsidRPr="00146841">
              <w:rPr>
                <w:rFonts w:ascii="Times New Roman" w:hAnsi="Times New Roman" w:cs="Times New Roman"/>
              </w:rPr>
              <w:t>размере</w:t>
            </w:r>
            <w:proofErr w:type="gramEnd"/>
            <w:r w:rsidRPr="00146841">
              <w:rPr>
                <w:rFonts w:ascii="Times New Roman" w:hAnsi="Times New Roman" w:cs="Times New Roman"/>
              </w:rPr>
              <w:t xml:space="preserve"> 32 727,96 тыс. рублей. Экономия перераспределена на дефицитные статьи. Кроме того, снижение затрат, связанных с сокращением численности административно-хозяйственного и управленческого персонала областных госуда</w:t>
            </w:r>
            <w:r w:rsidRPr="00146841">
              <w:rPr>
                <w:rFonts w:ascii="Times New Roman" w:hAnsi="Times New Roman" w:cs="Times New Roman"/>
              </w:rPr>
              <w:t>р</w:t>
            </w:r>
            <w:r w:rsidRPr="00146841">
              <w:rPr>
                <w:rFonts w:ascii="Times New Roman" w:hAnsi="Times New Roman" w:cs="Times New Roman"/>
              </w:rPr>
              <w:t xml:space="preserve">ственных учреждений составляет </w:t>
            </w:r>
          </w:p>
          <w:p w:rsidR="0090797F" w:rsidRDefault="00146841" w:rsidP="00B73EDB">
            <w:pPr>
              <w:keepNext/>
              <w:keepLines/>
              <w:spacing w:after="0" w:line="240" w:lineRule="auto"/>
              <w:ind w:firstLine="283"/>
              <w:jc w:val="both"/>
              <w:rPr>
                <w:rFonts w:ascii="Times New Roman" w:hAnsi="Times New Roman" w:cs="Times New Roman"/>
              </w:rPr>
            </w:pPr>
            <w:r w:rsidRPr="00146841">
              <w:rPr>
                <w:rFonts w:ascii="Times New Roman" w:hAnsi="Times New Roman" w:cs="Times New Roman"/>
              </w:rPr>
              <w:t>1 459,63 тыс. рублей. Итого сумма экономии от осуществления комплекса мероприятий, направленных на повышение эффекти</w:t>
            </w:r>
            <w:r w:rsidRPr="00146841">
              <w:rPr>
                <w:rFonts w:ascii="Times New Roman" w:hAnsi="Times New Roman" w:cs="Times New Roman"/>
              </w:rPr>
              <w:t>в</w:t>
            </w:r>
            <w:r w:rsidRPr="00146841">
              <w:rPr>
                <w:rFonts w:ascii="Times New Roman" w:hAnsi="Times New Roman" w:cs="Times New Roman"/>
              </w:rPr>
              <w:t>ности и оптимизации бюджетных расходов за 2019 составляет 34 187,59 тыс. рублей.</w:t>
            </w:r>
          </w:p>
          <w:p w:rsidR="00146841" w:rsidRPr="00146841" w:rsidRDefault="00146841" w:rsidP="00B73EDB">
            <w:pPr>
              <w:keepNext/>
              <w:keepLines/>
              <w:spacing w:after="0" w:line="240" w:lineRule="auto"/>
              <w:ind w:firstLine="283"/>
              <w:jc w:val="both"/>
              <w:rPr>
                <w:rFonts w:ascii="Times New Roman" w:eastAsia="Times New Roman" w:hAnsi="Times New Roman" w:cs="Times New Roman"/>
                <w:b/>
                <w:sz w:val="24"/>
                <w:szCs w:val="24"/>
                <w:lang w:eastAsia="ru-RU"/>
              </w:rPr>
            </w:pPr>
            <w:r>
              <w:rPr>
                <w:rFonts w:ascii="Times New Roman" w:hAnsi="Times New Roman" w:cs="Times New Roman"/>
                <w:b/>
              </w:rPr>
              <w:t>Показатель выполнен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97F" w:rsidRPr="00785719" w:rsidRDefault="00252F70" w:rsidP="00B73EDB">
            <w:pPr>
              <w:keepNext/>
              <w:keepLines/>
              <w:spacing w:after="0" w:line="240" w:lineRule="auto"/>
              <w:jc w:val="both"/>
              <w:rPr>
                <w:rFonts w:ascii="Times New Roman" w:hAnsi="Times New Roman" w:cs="Times New Roman"/>
              </w:rPr>
            </w:pPr>
            <w:proofErr w:type="spellStart"/>
            <w:r w:rsidRPr="00785719">
              <w:rPr>
                <w:rFonts w:ascii="PT Astra Serif" w:hAnsi="PT Astra Serif"/>
                <w:sz w:val="24"/>
                <w:szCs w:val="28"/>
              </w:rPr>
              <w:t>М.И.Бакуева</w:t>
            </w:r>
            <w:proofErr w:type="spellEnd"/>
            <w:r w:rsidRPr="00785719">
              <w:rPr>
                <w:rFonts w:ascii="PT Astra Serif" w:hAnsi="PT Astra Serif"/>
                <w:sz w:val="24"/>
                <w:szCs w:val="28"/>
              </w:rPr>
              <w:t xml:space="preserve"> – директор депа</w:t>
            </w:r>
            <w:r w:rsidRPr="00785719">
              <w:rPr>
                <w:rFonts w:ascii="PT Astra Serif" w:hAnsi="PT Astra Serif"/>
                <w:sz w:val="24"/>
                <w:szCs w:val="28"/>
              </w:rPr>
              <w:t>р</w:t>
            </w:r>
            <w:r w:rsidRPr="00785719">
              <w:rPr>
                <w:rFonts w:ascii="PT Astra Serif" w:hAnsi="PT Astra Serif"/>
                <w:sz w:val="24"/>
                <w:szCs w:val="28"/>
              </w:rPr>
              <w:t>тамента фина</w:t>
            </w:r>
            <w:r w:rsidRPr="00785719">
              <w:rPr>
                <w:rFonts w:ascii="PT Astra Serif" w:hAnsi="PT Astra Serif"/>
                <w:sz w:val="24"/>
                <w:szCs w:val="28"/>
              </w:rPr>
              <w:t>н</w:t>
            </w:r>
            <w:r w:rsidRPr="00785719">
              <w:rPr>
                <w:rFonts w:ascii="PT Astra Serif" w:hAnsi="PT Astra Serif"/>
                <w:sz w:val="24"/>
                <w:szCs w:val="28"/>
              </w:rPr>
              <w:t>сов</w:t>
            </w:r>
          </w:p>
        </w:tc>
      </w:tr>
    </w:tbl>
    <w:p w:rsidR="00D7154E" w:rsidRPr="00A44B3E" w:rsidRDefault="00D7154E" w:rsidP="00B73EDB">
      <w:pPr>
        <w:keepNext/>
        <w:keepLines/>
        <w:spacing w:after="0" w:line="240" w:lineRule="auto"/>
        <w:ind w:left="-426"/>
        <w:rPr>
          <w:rFonts w:ascii="PT Astra Serif" w:hAnsi="PT Astra Serif" w:cs="Times New Roman"/>
          <w:sz w:val="18"/>
          <w:szCs w:val="24"/>
        </w:rPr>
      </w:pPr>
    </w:p>
    <w:sectPr w:rsidR="00D7154E" w:rsidRPr="00A44B3E" w:rsidSect="00B37665">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41" w:rsidRDefault="00146841" w:rsidP="005C4F2D">
      <w:pPr>
        <w:spacing w:after="0" w:line="240" w:lineRule="auto"/>
      </w:pPr>
      <w:r>
        <w:separator/>
      </w:r>
    </w:p>
  </w:endnote>
  <w:endnote w:type="continuationSeparator" w:id="0">
    <w:p w:rsidR="00146841" w:rsidRDefault="00146841" w:rsidP="005C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41" w:rsidRDefault="00146841" w:rsidP="005C4F2D">
      <w:pPr>
        <w:spacing w:after="0" w:line="240" w:lineRule="auto"/>
      </w:pPr>
      <w:r>
        <w:separator/>
      </w:r>
    </w:p>
  </w:footnote>
  <w:footnote w:type="continuationSeparator" w:id="0">
    <w:p w:rsidR="00146841" w:rsidRDefault="00146841" w:rsidP="005C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20233"/>
      <w:docPartObj>
        <w:docPartGallery w:val="Page Numbers (Top of Page)"/>
        <w:docPartUnique/>
      </w:docPartObj>
    </w:sdtPr>
    <w:sdtEndPr/>
    <w:sdtContent>
      <w:p w:rsidR="00146841" w:rsidRDefault="00146841">
        <w:pPr>
          <w:pStyle w:val="a7"/>
          <w:jc w:val="center"/>
        </w:pPr>
        <w:r>
          <w:fldChar w:fldCharType="begin"/>
        </w:r>
        <w:r>
          <w:instrText>PAGE   \* MERGEFORMAT</w:instrText>
        </w:r>
        <w:r>
          <w:fldChar w:fldCharType="separate"/>
        </w:r>
        <w:r w:rsidR="00B73EDB">
          <w:rPr>
            <w:noProof/>
          </w:rPr>
          <w:t>29</w:t>
        </w:r>
        <w:r>
          <w:fldChar w:fldCharType="end"/>
        </w:r>
      </w:p>
    </w:sdtContent>
  </w:sdt>
  <w:p w:rsidR="00146841" w:rsidRDefault="001468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5F"/>
    <w:multiLevelType w:val="hybridMultilevel"/>
    <w:tmpl w:val="CB260DB2"/>
    <w:lvl w:ilvl="0" w:tplc="AE64DD4C">
      <w:start w:val="1"/>
      <w:numFmt w:val="bullet"/>
      <w:lvlText w:val=""/>
      <w:lvlJc w:val="left"/>
      <w:pPr>
        <w:tabs>
          <w:tab w:val="num" w:pos="720"/>
        </w:tabs>
        <w:ind w:left="720" w:hanging="360"/>
      </w:pPr>
      <w:rPr>
        <w:rFonts w:ascii="Wingdings" w:hAnsi="Wingdings" w:hint="default"/>
      </w:rPr>
    </w:lvl>
    <w:lvl w:ilvl="1" w:tplc="3606E65E" w:tentative="1">
      <w:start w:val="1"/>
      <w:numFmt w:val="bullet"/>
      <w:lvlText w:val=""/>
      <w:lvlJc w:val="left"/>
      <w:pPr>
        <w:tabs>
          <w:tab w:val="num" w:pos="1440"/>
        </w:tabs>
        <w:ind w:left="1440" w:hanging="360"/>
      </w:pPr>
      <w:rPr>
        <w:rFonts w:ascii="Wingdings" w:hAnsi="Wingdings" w:hint="default"/>
      </w:rPr>
    </w:lvl>
    <w:lvl w:ilvl="2" w:tplc="38CEC88C" w:tentative="1">
      <w:start w:val="1"/>
      <w:numFmt w:val="bullet"/>
      <w:lvlText w:val=""/>
      <w:lvlJc w:val="left"/>
      <w:pPr>
        <w:tabs>
          <w:tab w:val="num" w:pos="2160"/>
        </w:tabs>
        <w:ind w:left="2160" w:hanging="360"/>
      </w:pPr>
      <w:rPr>
        <w:rFonts w:ascii="Wingdings" w:hAnsi="Wingdings" w:hint="default"/>
      </w:rPr>
    </w:lvl>
    <w:lvl w:ilvl="3" w:tplc="2252221E" w:tentative="1">
      <w:start w:val="1"/>
      <w:numFmt w:val="bullet"/>
      <w:lvlText w:val=""/>
      <w:lvlJc w:val="left"/>
      <w:pPr>
        <w:tabs>
          <w:tab w:val="num" w:pos="2880"/>
        </w:tabs>
        <w:ind w:left="2880" w:hanging="360"/>
      </w:pPr>
      <w:rPr>
        <w:rFonts w:ascii="Wingdings" w:hAnsi="Wingdings" w:hint="default"/>
      </w:rPr>
    </w:lvl>
    <w:lvl w:ilvl="4" w:tplc="36AA7F40" w:tentative="1">
      <w:start w:val="1"/>
      <w:numFmt w:val="bullet"/>
      <w:lvlText w:val=""/>
      <w:lvlJc w:val="left"/>
      <w:pPr>
        <w:tabs>
          <w:tab w:val="num" w:pos="3600"/>
        </w:tabs>
        <w:ind w:left="3600" w:hanging="360"/>
      </w:pPr>
      <w:rPr>
        <w:rFonts w:ascii="Wingdings" w:hAnsi="Wingdings" w:hint="default"/>
      </w:rPr>
    </w:lvl>
    <w:lvl w:ilvl="5" w:tplc="3CF4C464" w:tentative="1">
      <w:start w:val="1"/>
      <w:numFmt w:val="bullet"/>
      <w:lvlText w:val=""/>
      <w:lvlJc w:val="left"/>
      <w:pPr>
        <w:tabs>
          <w:tab w:val="num" w:pos="4320"/>
        </w:tabs>
        <w:ind w:left="4320" w:hanging="360"/>
      </w:pPr>
      <w:rPr>
        <w:rFonts w:ascii="Wingdings" w:hAnsi="Wingdings" w:hint="default"/>
      </w:rPr>
    </w:lvl>
    <w:lvl w:ilvl="6" w:tplc="C550130A" w:tentative="1">
      <w:start w:val="1"/>
      <w:numFmt w:val="bullet"/>
      <w:lvlText w:val=""/>
      <w:lvlJc w:val="left"/>
      <w:pPr>
        <w:tabs>
          <w:tab w:val="num" w:pos="5040"/>
        </w:tabs>
        <w:ind w:left="5040" w:hanging="360"/>
      </w:pPr>
      <w:rPr>
        <w:rFonts w:ascii="Wingdings" w:hAnsi="Wingdings" w:hint="default"/>
      </w:rPr>
    </w:lvl>
    <w:lvl w:ilvl="7" w:tplc="C31EE06E" w:tentative="1">
      <w:start w:val="1"/>
      <w:numFmt w:val="bullet"/>
      <w:lvlText w:val=""/>
      <w:lvlJc w:val="left"/>
      <w:pPr>
        <w:tabs>
          <w:tab w:val="num" w:pos="5760"/>
        </w:tabs>
        <w:ind w:left="5760" w:hanging="360"/>
      </w:pPr>
      <w:rPr>
        <w:rFonts w:ascii="Wingdings" w:hAnsi="Wingdings" w:hint="default"/>
      </w:rPr>
    </w:lvl>
    <w:lvl w:ilvl="8" w:tplc="86F02082" w:tentative="1">
      <w:start w:val="1"/>
      <w:numFmt w:val="bullet"/>
      <w:lvlText w:val=""/>
      <w:lvlJc w:val="left"/>
      <w:pPr>
        <w:tabs>
          <w:tab w:val="num" w:pos="6480"/>
        </w:tabs>
        <w:ind w:left="6480" w:hanging="360"/>
      </w:pPr>
      <w:rPr>
        <w:rFonts w:ascii="Wingdings" w:hAnsi="Wingdings" w:hint="default"/>
      </w:rPr>
    </w:lvl>
  </w:abstractNum>
  <w:abstractNum w:abstractNumId="1">
    <w:nsid w:val="240F0295"/>
    <w:multiLevelType w:val="hybridMultilevel"/>
    <w:tmpl w:val="5FDACB46"/>
    <w:lvl w:ilvl="0" w:tplc="CDCA3330">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nsid w:val="24BE4834"/>
    <w:multiLevelType w:val="hybridMultilevel"/>
    <w:tmpl w:val="7892160A"/>
    <w:lvl w:ilvl="0" w:tplc="CDCA3330">
      <w:start w:val="1"/>
      <w:numFmt w:val="bullet"/>
      <w:lvlText w:val=""/>
      <w:lvlJc w:val="left"/>
      <w:pPr>
        <w:tabs>
          <w:tab w:val="num" w:pos="720"/>
        </w:tabs>
        <w:ind w:left="720" w:hanging="360"/>
      </w:pPr>
      <w:rPr>
        <w:rFonts w:ascii="Wingdings" w:hAnsi="Wingdings" w:hint="default"/>
      </w:rPr>
    </w:lvl>
    <w:lvl w:ilvl="1" w:tplc="3BDCCFA8" w:tentative="1">
      <w:start w:val="1"/>
      <w:numFmt w:val="bullet"/>
      <w:lvlText w:val=""/>
      <w:lvlJc w:val="left"/>
      <w:pPr>
        <w:tabs>
          <w:tab w:val="num" w:pos="1440"/>
        </w:tabs>
        <w:ind w:left="1440" w:hanging="360"/>
      </w:pPr>
      <w:rPr>
        <w:rFonts w:ascii="Wingdings" w:hAnsi="Wingdings" w:hint="default"/>
      </w:rPr>
    </w:lvl>
    <w:lvl w:ilvl="2" w:tplc="E68ABF34" w:tentative="1">
      <w:start w:val="1"/>
      <w:numFmt w:val="bullet"/>
      <w:lvlText w:val=""/>
      <w:lvlJc w:val="left"/>
      <w:pPr>
        <w:tabs>
          <w:tab w:val="num" w:pos="2160"/>
        </w:tabs>
        <w:ind w:left="2160" w:hanging="360"/>
      </w:pPr>
      <w:rPr>
        <w:rFonts w:ascii="Wingdings" w:hAnsi="Wingdings" w:hint="default"/>
      </w:rPr>
    </w:lvl>
    <w:lvl w:ilvl="3" w:tplc="D2443732" w:tentative="1">
      <w:start w:val="1"/>
      <w:numFmt w:val="bullet"/>
      <w:lvlText w:val=""/>
      <w:lvlJc w:val="left"/>
      <w:pPr>
        <w:tabs>
          <w:tab w:val="num" w:pos="2880"/>
        </w:tabs>
        <w:ind w:left="2880" w:hanging="360"/>
      </w:pPr>
      <w:rPr>
        <w:rFonts w:ascii="Wingdings" w:hAnsi="Wingdings" w:hint="default"/>
      </w:rPr>
    </w:lvl>
    <w:lvl w:ilvl="4" w:tplc="08B2FCFA" w:tentative="1">
      <w:start w:val="1"/>
      <w:numFmt w:val="bullet"/>
      <w:lvlText w:val=""/>
      <w:lvlJc w:val="left"/>
      <w:pPr>
        <w:tabs>
          <w:tab w:val="num" w:pos="3600"/>
        </w:tabs>
        <w:ind w:left="3600" w:hanging="360"/>
      </w:pPr>
      <w:rPr>
        <w:rFonts w:ascii="Wingdings" w:hAnsi="Wingdings" w:hint="default"/>
      </w:rPr>
    </w:lvl>
    <w:lvl w:ilvl="5" w:tplc="C0503D98" w:tentative="1">
      <w:start w:val="1"/>
      <w:numFmt w:val="bullet"/>
      <w:lvlText w:val=""/>
      <w:lvlJc w:val="left"/>
      <w:pPr>
        <w:tabs>
          <w:tab w:val="num" w:pos="4320"/>
        </w:tabs>
        <w:ind w:left="4320" w:hanging="360"/>
      </w:pPr>
      <w:rPr>
        <w:rFonts w:ascii="Wingdings" w:hAnsi="Wingdings" w:hint="default"/>
      </w:rPr>
    </w:lvl>
    <w:lvl w:ilvl="6" w:tplc="6E6EC94C" w:tentative="1">
      <w:start w:val="1"/>
      <w:numFmt w:val="bullet"/>
      <w:lvlText w:val=""/>
      <w:lvlJc w:val="left"/>
      <w:pPr>
        <w:tabs>
          <w:tab w:val="num" w:pos="5040"/>
        </w:tabs>
        <w:ind w:left="5040" w:hanging="360"/>
      </w:pPr>
      <w:rPr>
        <w:rFonts w:ascii="Wingdings" w:hAnsi="Wingdings" w:hint="default"/>
      </w:rPr>
    </w:lvl>
    <w:lvl w:ilvl="7" w:tplc="15E2CC0E" w:tentative="1">
      <w:start w:val="1"/>
      <w:numFmt w:val="bullet"/>
      <w:lvlText w:val=""/>
      <w:lvlJc w:val="left"/>
      <w:pPr>
        <w:tabs>
          <w:tab w:val="num" w:pos="5760"/>
        </w:tabs>
        <w:ind w:left="5760" w:hanging="360"/>
      </w:pPr>
      <w:rPr>
        <w:rFonts w:ascii="Wingdings" w:hAnsi="Wingdings" w:hint="default"/>
      </w:rPr>
    </w:lvl>
    <w:lvl w:ilvl="8" w:tplc="C2BA0AFA" w:tentative="1">
      <w:start w:val="1"/>
      <w:numFmt w:val="bullet"/>
      <w:lvlText w:val=""/>
      <w:lvlJc w:val="left"/>
      <w:pPr>
        <w:tabs>
          <w:tab w:val="num" w:pos="6480"/>
        </w:tabs>
        <w:ind w:left="6480" w:hanging="360"/>
      </w:pPr>
      <w:rPr>
        <w:rFonts w:ascii="Wingdings" w:hAnsi="Wingdings" w:hint="default"/>
      </w:rPr>
    </w:lvl>
  </w:abstractNum>
  <w:abstractNum w:abstractNumId="3">
    <w:nsid w:val="27786141"/>
    <w:multiLevelType w:val="hybridMultilevel"/>
    <w:tmpl w:val="6FDA7C94"/>
    <w:lvl w:ilvl="0" w:tplc="04190009">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32DB4202"/>
    <w:multiLevelType w:val="hybridMultilevel"/>
    <w:tmpl w:val="FAF08A10"/>
    <w:lvl w:ilvl="0" w:tplc="FA262590">
      <w:start w:val="1"/>
      <w:numFmt w:val="bullet"/>
      <w:lvlText w:val=""/>
      <w:lvlJc w:val="left"/>
      <w:pPr>
        <w:tabs>
          <w:tab w:val="num" w:pos="720"/>
        </w:tabs>
        <w:ind w:left="720" w:hanging="360"/>
      </w:pPr>
      <w:rPr>
        <w:rFonts w:ascii="Wingdings" w:hAnsi="Wingdings" w:hint="default"/>
      </w:rPr>
    </w:lvl>
    <w:lvl w:ilvl="1" w:tplc="4FE8FED8" w:tentative="1">
      <w:start w:val="1"/>
      <w:numFmt w:val="bullet"/>
      <w:lvlText w:val=""/>
      <w:lvlJc w:val="left"/>
      <w:pPr>
        <w:tabs>
          <w:tab w:val="num" w:pos="1440"/>
        </w:tabs>
        <w:ind w:left="1440" w:hanging="360"/>
      </w:pPr>
      <w:rPr>
        <w:rFonts w:ascii="Wingdings" w:hAnsi="Wingdings" w:hint="default"/>
      </w:rPr>
    </w:lvl>
    <w:lvl w:ilvl="2" w:tplc="4D3A164A" w:tentative="1">
      <w:start w:val="1"/>
      <w:numFmt w:val="bullet"/>
      <w:lvlText w:val=""/>
      <w:lvlJc w:val="left"/>
      <w:pPr>
        <w:tabs>
          <w:tab w:val="num" w:pos="2160"/>
        </w:tabs>
        <w:ind w:left="2160" w:hanging="360"/>
      </w:pPr>
      <w:rPr>
        <w:rFonts w:ascii="Wingdings" w:hAnsi="Wingdings" w:hint="default"/>
      </w:rPr>
    </w:lvl>
    <w:lvl w:ilvl="3" w:tplc="6C9E76B2" w:tentative="1">
      <w:start w:val="1"/>
      <w:numFmt w:val="bullet"/>
      <w:lvlText w:val=""/>
      <w:lvlJc w:val="left"/>
      <w:pPr>
        <w:tabs>
          <w:tab w:val="num" w:pos="2880"/>
        </w:tabs>
        <w:ind w:left="2880" w:hanging="360"/>
      </w:pPr>
      <w:rPr>
        <w:rFonts w:ascii="Wingdings" w:hAnsi="Wingdings" w:hint="default"/>
      </w:rPr>
    </w:lvl>
    <w:lvl w:ilvl="4" w:tplc="166A5800" w:tentative="1">
      <w:start w:val="1"/>
      <w:numFmt w:val="bullet"/>
      <w:lvlText w:val=""/>
      <w:lvlJc w:val="left"/>
      <w:pPr>
        <w:tabs>
          <w:tab w:val="num" w:pos="3600"/>
        </w:tabs>
        <w:ind w:left="3600" w:hanging="360"/>
      </w:pPr>
      <w:rPr>
        <w:rFonts w:ascii="Wingdings" w:hAnsi="Wingdings" w:hint="default"/>
      </w:rPr>
    </w:lvl>
    <w:lvl w:ilvl="5" w:tplc="6248C8EA" w:tentative="1">
      <w:start w:val="1"/>
      <w:numFmt w:val="bullet"/>
      <w:lvlText w:val=""/>
      <w:lvlJc w:val="left"/>
      <w:pPr>
        <w:tabs>
          <w:tab w:val="num" w:pos="4320"/>
        </w:tabs>
        <w:ind w:left="4320" w:hanging="360"/>
      </w:pPr>
      <w:rPr>
        <w:rFonts w:ascii="Wingdings" w:hAnsi="Wingdings" w:hint="default"/>
      </w:rPr>
    </w:lvl>
    <w:lvl w:ilvl="6" w:tplc="3D042F80" w:tentative="1">
      <w:start w:val="1"/>
      <w:numFmt w:val="bullet"/>
      <w:lvlText w:val=""/>
      <w:lvlJc w:val="left"/>
      <w:pPr>
        <w:tabs>
          <w:tab w:val="num" w:pos="5040"/>
        </w:tabs>
        <w:ind w:left="5040" w:hanging="360"/>
      </w:pPr>
      <w:rPr>
        <w:rFonts w:ascii="Wingdings" w:hAnsi="Wingdings" w:hint="default"/>
      </w:rPr>
    </w:lvl>
    <w:lvl w:ilvl="7" w:tplc="BAD6472E" w:tentative="1">
      <w:start w:val="1"/>
      <w:numFmt w:val="bullet"/>
      <w:lvlText w:val=""/>
      <w:lvlJc w:val="left"/>
      <w:pPr>
        <w:tabs>
          <w:tab w:val="num" w:pos="5760"/>
        </w:tabs>
        <w:ind w:left="5760" w:hanging="360"/>
      </w:pPr>
      <w:rPr>
        <w:rFonts w:ascii="Wingdings" w:hAnsi="Wingdings" w:hint="default"/>
      </w:rPr>
    </w:lvl>
    <w:lvl w:ilvl="8" w:tplc="3B2A0E28" w:tentative="1">
      <w:start w:val="1"/>
      <w:numFmt w:val="bullet"/>
      <w:lvlText w:val=""/>
      <w:lvlJc w:val="left"/>
      <w:pPr>
        <w:tabs>
          <w:tab w:val="num" w:pos="6480"/>
        </w:tabs>
        <w:ind w:left="6480" w:hanging="360"/>
      </w:pPr>
      <w:rPr>
        <w:rFonts w:ascii="Wingdings" w:hAnsi="Wingdings" w:hint="default"/>
      </w:rPr>
    </w:lvl>
  </w:abstractNum>
  <w:abstractNum w:abstractNumId="5">
    <w:nsid w:val="402504E3"/>
    <w:multiLevelType w:val="hybridMultilevel"/>
    <w:tmpl w:val="531E0DFC"/>
    <w:lvl w:ilvl="0" w:tplc="CB561C94">
      <w:start w:val="1"/>
      <w:numFmt w:val="bullet"/>
      <w:lvlText w:val=""/>
      <w:lvlJc w:val="left"/>
      <w:pPr>
        <w:tabs>
          <w:tab w:val="num" w:pos="720"/>
        </w:tabs>
        <w:ind w:left="720" w:hanging="360"/>
      </w:pPr>
      <w:rPr>
        <w:rFonts w:ascii="Wingdings" w:hAnsi="Wingdings" w:hint="default"/>
      </w:rPr>
    </w:lvl>
    <w:lvl w:ilvl="1" w:tplc="A7781560" w:tentative="1">
      <w:start w:val="1"/>
      <w:numFmt w:val="bullet"/>
      <w:lvlText w:val=""/>
      <w:lvlJc w:val="left"/>
      <w:pPr>
        <w:tabs>
          <w:tab w:val="num" w:pos="1440"/>
        </w:tabs>
        <w:ind w:left="1440" w:hanging="360"/>
      </w:pPr>
      <w:rPr>
        <w:rFonts w:ascii="Wingdings" w:hAnsi="Wingdings" w:hint="default"/>
      </w:rPr>
    </w:lvl>
    <w:lvl w:ilvl="2" w:tplc="4BB23E04" w:tentative="1">
      <w:start w:val="1"/>
      <w:numFmt w:val="bullet"/>
      <w:lvlText w:val=""/>
      <w:lvlJc w:val="left"/>
      <w:pPr>
        <w:tabs>
          <w:tab w:val="num" w:pos="2160"/>
        </w:tabs>
        <w:ind w:left="2160" w:hanging="360"/>
      </w:pPr>
      <w:rPr>
        <w:rFonts w:ascii="Wingdings" w:hAnsi="Wingdings" w:hint="default"/>
      </w:rPr>
    </w:lvl>
    <w:lvl w:ilvl="3" w:tplc="6C2E9C38" w:tentative="1">
      <w:start w:val="1"/>
      <w:numFmt w:val="bullet"/>
      <w:lvlText w:val=""/>
      <w:lvlJc w:val="left"/>
      <w:pPr>
        <w:tabs>
          <w:tab w:val="num" w:pos="2880"/>
        </w:tabs>
        <w:ind w:left="2880" w:hanging="360"/>
      </w:pPr>
      <w:rPr>
        <w:rFonts w:ascii="Wingdings" w:hAnsi="Wingdings" w:hint="default"/>
      </w:rPr>
    </w:lvl>
    <w:lvl w:ilvl="4" w:tplc="A20A0768" w:tentative="1">
      <w:start w:val="1"/>
      <w:numFmt w:val="bullet"/>
      <w:lvlText w:val=""/>
      <w:lvlJc w:val="left"/>
      <w:pPr>
        <w:tabs>
          <w:tab w:val="num" w:pos="3600"/>
        </w:tabs>
        <w:ind w:left="3600" w:hanging="360"/>
      </w:pPr>
      <w:rPr>
        <w:rFonts w:ascii="Wingdings" w:hAnsi="Wingdings" w:hint="default"/>
      </w:rPr>
    </w:lvl>
    <w:lvl w:ilvl="5" w:tplc="8EA017BE" w:tentative="1">
      <w:start w:val="1"/>
      <w:numFmt w:val="bullet"/>
      <w:lvlText w:val=""/>
      <w:lvlJc w:val="left"/>
      <w:pPr>
        <w:tabs>
          <w:tab w:val="num" w:pos="4320"/>
        </w:tabs>
        <w:ind w:left="4320" w:hanging="360"/>
      </w:pPr>
      <w:rPr>
        <w:rFonts w:ascii="Wingdings" w:hAnsi="Wingdings" w:hint="default"/>
      </w:rPr>
    </w:lvl>
    <w:lvl w:ilvl="6" w:tplc="51467EAC" w:tentative="1">
      <w:start w:val="1"/>
      <w:numFmt w:val="bullet"/>
      <w:lvlText w:val=""/>
      <w:lvlJc w:val="left"/>
      <w:pPr>
        <w:tabs>
          <w:tab w:val="num" w:pos="5040"/>
        </w:tabs>
        <w:ind w:left="5040" w:hanging="360"/>
      </w:pPr>
      <w:rPr>
        <w:rFonts w:ascii="Wingdings" w:hAnsi="Wingdings" w:hint="default"/>
      </w:rPr>
    </w:lvl>
    <w:lvl w:ilvl="7" w:tplc="FAA4F0B2" w:tentative="1">
      <w:start w:val="1"/>
      <w:numFmt w:val="bullet"/>
      <w:lvlText w:val=""/>
      <w:lvlJc w:val="left"/>
      <w:pPr>
        <w:tabs>
          <w:tab w:val="num" w:pos="5760"/>
        </w:tabs>
        <w:ind w:left="5760" w:hanging="360"/>
      </w:pPr>
      <w:rPr>
        <w:rFonts w:ascii="Wingdings" w:hAnsi="Wingdings" w:hint="default"/>
      </w:rPr>
    </w:lvl>
    <w:lvl w:ilvl="8" w:tplc="772E94F6" w:tentative="1">
      <w:start w:val="1"/>
      <w:numFmt w:val="bullet"/>
      <w:lvlText w:val=""/>
      <w:lvlJc w:val="left"/>
      <w:pPr>
        <w:tabs>
          <w:tab w:val="num" w:pos="6480"/>
        </w:tabs>
        <w:ind w:left="6480" w:hanging="360"/>
      </w:pPr>
      <w:rPr>
        <w:rFonts w:ascii="Wingdings" w:hAnsi="Wingdings" w:hint="default"/>
      </w:rPr>
    </w:lvl>
  </w:abstractNum>
  <w:abstractNum w:abstractNumId="6">
    <w:nsid w:val="458E156A"/>
    <w:multiLevelType w:val="hybridMultilevel"/>
    <w:tmpl w:val="87682DF6"/>
    <w:lvl w:ilvl="0" w:tplc="C5CCBBC0">
      <w:start w:val="1"/>
      <w:numFmt w:val="bullet"/>
      <w:lvlText w:val=""/>
      <w:lvlJc w:val="left"/>
      <w:pPr>
        <w:tabs>
          <w:tab w:val="num" w:pos="720"/>
        </w:tabs>
        <w:ind w:left="720" w:hanging="360"/>
      </w:pPr>
      <w:rPr>
        <w:rFonts w:ascii="Wingdings" w:hAnsi="Wingdings" w:hint="default"/>
      </w:rPr>
    </w:lvl>
    <w:lvl w:ilvl="1" w:tplc="407091EA" w:tentative="1">
      <w:start w:val="1"/>
      <w:numFmt w:val="bullet"/>
      <w:lvlText w:val=""/>
      <w:lvlJc w:val="left"/>
      <w:pPr>
        <w:tabs>
          <w:tab w:val="num" w:pos="1440"/>
        </w:tabs>
        <w:ind w:left="1440" w:hanging="360"/>
      </w:pPr>
      <w:rPr>
        <w:rFonts w:ascii="Wingdings" w:hAnsi="Wingdings" w:hint="default"/>
      </w:rPr>
    </w:lvl>
    <w:lvl w:ilvl="2" w:tplc="3E14E078" w:tentative="1">
      <w:start w:val="1"/>
      <w:numFmt w:val="bullet"/>
      <w:lvlText w:val=""/>
      <w:lvlJc w:val="left"/>
      <w:pPr>
        <w:tabs>
          <w:tab w:val="num" w:pos="2160"/>
        </w:tabs>
        <w:ind w:left="2160" w:hanging="360"/>
      </w:pPr>
      <w:rPr>
        <w:rFonts w:ascii="Wingdings" w:hAnsi="Wingdings" w:hint="default"/>
      </w:rPr>
    </w:lvl>
    <w:lvl w:ilvl="3" w:tplc="F5C40838" w:tentative="1">
      <w:start w:val="1"/>
      <w:numFmt w:val="bullet"/>
      <w:lvlText w:val=""/>
      <w:lvlJc w:val="left"/>
      <w:pPr>
        <w:tabs>
          <w:tab w:val="num" w:pos="2880"/>
        </w:tabs>
        <w:ind w:left="2880" w:hanging="360"/>
      </w:pPr>
      <w:rPr>
        <w:rFonts w:ascii="Wingdings" w:hAnsi="Wingdings" w:hint="default"/>
      </w:rPr>
    </w:lvl>
    <w:lvl w:ilvl="4" w:tplc="BE0424FA" w:tentative="1">
      <w:start w:val="1"/>
      <w:numFmt w:val="bullet"/>
      <w:lvlText w:val=""/>
      <w:lvlJc w:val="left"/>
      <w:pPr>
        <w:tabs>
          <w:tab w:val="num" w:pos="3600"/>
        </w:tabs>
        <w:ind w:left="3600" w:hanging="360"/>
      </w:pPr>
      <w:rPr>
        <w:rFonts w:ascii="Wingdings" w:hAnsi="Wingdings" w:hint="default"/>
      </w:rPr>
    </w:lvl>
    <w:lvl w:ilvl="5" w:tplc="1638D9B2" w:tentative="1">
      <w:start w:val="1"/>
      <w:numFmt w:val="bullet"/>
      <w:lvlText w:val=""/>
      <w:lvlJc w:val="left"/>
      <w:pPr>
        <w:tabs>
          <w:tab w:val="num" w:pos="4320"/>
        </w:tabs>
        <w:ind w:left="4320" w:hanging="360"/>
      </w:pPr>
      <w:rPr>
        <w:rFonts w:ascii="Wingdings" w:hAnsi="Wingdings" w:hint="default"/>
      </w:rPr>
    </w:lvl>
    <w:lvl w:ilvl="6" w:tplc="29286088" w:tentative="1">
      <w:start w:val="1"/>
      <w:numFmt w:val="bullet"/>
      <w:lvlText w:val=""/>
      <w:lvlJc w:val="left"/>
      <w:pPr>
        <w:tabs>
          <w:tab w:val="num" w:pos="5040"/>
        </w:tabs>
        <w:ind w:left="5040" w:hanging="360"/>
      </w:pPr>
      <w:rPr>
        <w:rFonts w:ascii="Wingdings" w:hAnsi="Wingdings" w:hint="default"/>
      </w:rPr>
    </w:lvl>
    <w:lvl w:ilvl="7" w:tplc="97E4AD38" w:tentative="1">
      <w:start w:val="1"/>
      <w:numFmt w:val="bullet"/>
      <w:lvlText w:val=""/>
      <w:lvlJc w:val="left"/>
      <w:pPr>
        <w:tabs>
          <w:tab w:val="num" w:pos="5760"/>
        </w:tabs>
        <w:ind w:left="5760" w:hanging="360"/>
      </w:pPr>
      <w:rPr>
        <w:rFonts w:ascii="Wingdings" w:hAnsi="Wingdings" w:hint="default"/>
      </w:rPr>
    </w:lvl>
    <w:lvl w:ilvl="8" w:tplc="E1D07C68" w:tentative="1">
      <w:start w:val="1"/>
      <w:numFmt w:val="bullet"/>
      <w:lvlText w:val=""/>
      <w:lvlJc w:val="left"/>
      <w:pPr>
        <w:tabs>
          <w:tab w:val="num" w:pos="6480"/>
        </w:tabs>
        <w:ind w:left="6480" w:hanging="360"/>
      </w:pPr>
      <w:rPr>
        <w:rFonts w:ascii="Wingdings" w:hAnsi="Wingdings" w:hint="default"/>
      </w:rPr>
    </w:lvl>
  </w:abstractNum>
  <w:abstractNum w:abstractNumId="7">
    <w:nsid w:val="46C24562"/>
    <w:multiLevelType w:val="hybridMultilevel"/>
    <w:tmpl w:val="FDD45FBE"/>
    <w:lvl w:ilvl="0" w:tplc="808869E8">
      <w:start w:val="1"/>
      <w:numFmt w:val="bullet"/>
      <w:lvlText w:val=""/>
      <w:lvlJc w:val="left"/>
      <w:pPr>
        <w:tabs>
          <w:tab w:val="num" w:pos="720"/>
        </w:tabs>
        <w:ind w:left="720" w:hanging="360"/>
      </w:pPr>
      <w:rPr>
        <w:rFonts w:ascii="Wingdings" w:hAnsi="Wingdings" w:hint="default"/>
      </w:rPr>
    </w:lvl>
    <w:lvl w:ilvl="1" w:tplc="79285B2A" w:tentative="1">
      <w:start w:val="1"/>
      <w:numFmt w:val="bullet"/>
      <w:lvlText w:val=""/>
      <w:lvlJc w:val="left"/>
      <w:pPr>
        <w:tabs>
          <w:tab w:val="num" w:pos="1440"/>
        </w:tabs>
        <w:ind w:left="1440" w:hanging="360"/>
      </w:pPr>
      <w:rPr>
        <w:rFonts w:ascii="Wingdings" w:hAnsi="Wingdings" w:hint="default"/>
      </w:rPr>
    </w:lvl>
    <w:lvl w:ilvl="2" w:tplc="F6E08EAE" w:tentative="1">
      <w:start w:val="1"/>
      <w:numFmt w:val="bullet"/>
      <w:lvlText w:val=""/>
      <w:lvlJc w:val="left"/>
      <w:pPr>
        <w:tabs>
          <w:tab w:val="num" w:pos="2160"/>
        </w:tabs>
        <w:ind w:left="2160" w:hanging="360"/>
      </w:pPr>
      <w:rPr>
        <w:rFonts w:ascii="Wingdings" w:hAnsi="Wingdings" w:hint="default"/>
      </w:rPr>
    </w:lvl>
    <w:lvl w:ilvl="3" w:tplc="17C08DC4" w:tentative="1">
      <w:start w:val="1"/>
      <w:numFmt w:val="bullet"/>
      <w:lvlText w:val=""/>
      <w:lvlJc w:val="left"/>
      <w:pPr>
        <w:tabs>
          <w:tab w:val="num" w:pos="2880"/>
        </w:tabs>
        <w:ind w:left="2880" w:hanging="360"/>
      </w:pPr>
      <w:rPr>
        <w:rFonts w:ascii="Wingdings" w:hAnsi="Wingdings" w:hint="default"/>
      </w:rPr>
    </w:lvl>
    <w:lvl w:ilvl="4" w:tplc="31108EE6" w:tentative="1">
      <w:start w:val="1"/>
      <w:numFmt w:val="bullet"/>
      <w:lvlText w:val=""/>
      <w:lvlJc w:val="left"/>
      <w:pPr>
        <w:tabs>
          <w:tab w:val="num" w:pos="3600"/>
        </w:tabs>
        <w:ind w:left="3600" w:hanging="360"/>
      </w:pPr>
      <w:rPr>
        <w:rFonts w:ascii="Wingdings" w:hAnsi="Wingdings" w:hint="default"/>
      </w:rPr>
    </w:lvl>
    <w:lvl w:ilvl="5" w:tplc="797A98D8" w:tentative="1">
      <w:start w:val="1"/>
      <w:numFmt w:val="bullet"/>
      <w:lvlText w:val=""/>
      <w:lvlJc w:val="left"/>
      <w:pPr>
        <w:tabs>
          <w:tab w:val="num" w:pos="4320"/>
        </w:tabs>
        <w:ind w:left="4320" w:hanging="360"/>
      </w:pPr>
      <w:rPr>
        <w:rFonts w:ascii="Wingdings" w:hAnsi="Wingdings" w:hint="default"/>
      </w:rPr>
    </w:lvl>
    <w:lvl w:ilvl="6" w:tplc="3726FBA8" w:tentative="1">
      <w:start w:val="1"/>
      <w:numFmt w:val="bullet"/>
      <w:lvlText w:val=""/>
      <w:lvlJc w:val="left"/>
      <w:pPr>
        <w:tabs>
          <w:tab w:val="num" w:pos="5040"/>
        </w:tabs>
        <w:ind w:left="5040" w:hanging="360"/>
      </w:pPr>
      <w:rPr>
        <w:rFonts w:ascii="Wingdings" w:hAnsi="Wingdings" w:hint="default"/>
      </w:rPr>
    </w:lvl>
    <w:lvl w:ilvl="7" w:tplc="1A8606EC" w:tentative="1">
      <w:start w:val="1"/>
      <w:numFmt w:val="bullet"/>
      <w:lvlText w:val=""/>
      <w:lvlJc w:val="left"/>
      <w:pPr>
        <w:tabs>
          <w:tab w:val="num" w:pos="5760"/>
        </w:tabs>
        <w:ind w:left="5760" w:hanging="360"/>
      </w:pPr>
      <w:rPr>
        <w:rFonts w:ascii="Wingdings" w:hAnsi="Wingdings" w:hint="default"/>
      </w:rPr>
    </w:lvl>
    <w:lvl w:ilvl="8" w:tplc="1004ABB8" w:tentative="1">
      <w:start w:val="1"/>
      <w:numFmt w:val="bullet"/>
      <w:lvlText w:val=""/>
      <w:lvlJc w:val="left"/>
      <w:pPr>
        <w:tabs>
          <w:tab w:val="num" w:pos="6480"/>
        </w:tabs>
        <w:ind w:left="6480" w:hanging="360"/>
      </w:pPr>
      <w:rPr>
        <w:rFonts w:ascii="Wingdings" w:hAnsi="Wingdings" w:hint="default"/>
      </w:rPr>
    </w:lvl>
  </w:abstractNum>
  <w:abstractNum w:abstractNumId="8">
    <w:nsid w:val="4715307A"/>
    <w:multiLevelType w:val="hybridMultilevel"/>
    <w:tmpl w:val="07FCB862"/>
    <w:lvl w:ilvl="0" w:tplc="1C789C38">
      <w:start w:val="1"/>
      <w:numFmt w:val="bullet"/>
      <w:lvlText w:val=""/>
      <w:lvlJc w:val="left"/>
      <w:pPr>
        <w:tabs>
          <w:tab w:val="num" w:pos="720"/>
        </w:tabs>
        <w:ind w:left="720" w:hanging="360"/>
      </w:pPr>
      <w:rPr>
        <w:rFonts w:ascii="Wingdings" w:hAnsi="Wingdings" w:hint="default"/>
      </w:rPr>
    </w:lvl>
    <w:lvl w:ilvl="1" w:tplc="8A32023E" w:tentative="1">
      <w:start w:val="1"/>
      <w:numFmt w:val="bullet"/>
      <w:lvlText w:val=""/>
      <w:lvlJc w:val="left"/>
      <w:pPr>
        <w:tabs>
          <w:tab w:val="num" w:pos="1440"/>
        </w:tabs>
        <w:ind w:left="1440" w:hanging="360"/>
      </w:pPr>
      <w:rPr>
        <w:rFonts w:ascii="Wingdings" w:hAnsi="Wingdings" w:hint="default"/>
      </w:rPr>
    </w:lvl>
    <w:lvl w:ilvl="2" w:tplc="64380F04" w:tentative="1">
      <w:start w:val="1"/>
      <w:numFmt w:val="bullet"/>
      <w:lvlText w:val=""/>
      <w:lvlJc w:val="left"/>
      <w:pPr>
        <w:tabs>
          <w:tab w:val="num" w:pos="2160"/>
        </w:tabs>
        <w:ind w:left="2160" w:hanging="360"/>
      </w:pPr>
      <w:rPr>
        <w:rFonts w:ascii="Wingdings" w:hAnsi="Wingdings" w:hint="default"/>
      </w:rPr>
    </w:lvl>
    <w:lvl w:ilvl="3" w:tplc="50729890" w:tentative="1">
      <w:start w:val="1"/>
      <w:numFmt w:val="bullet"/>
      <w:lvlText w:val=""/>
      <w:lvlJc w:val="left"/>
      <w:pPr>
        <w:tabs>
          <w:tab w:val="num" w:pos="2880"/>
        </w:tabs>
        <w:ind w:left="2880" w:hanging="360"/>
      </w:pPr>
      <w:rPr>
        <w:rFonts w:ascii="Wingdings" w:hAnsi="Wingdings" w:hint="default"/>
      </w:rPr>
    </w:lvl>
    <w:lvl w:ilvl="4" w:tplc="4DC62232" w:tentative="1">
      <w:start w:val="1"/>
      <w:numFmt w:val="bullet"/>
      <w:lvlText w:val=""/>
      <w:lvlJc w:val="left"/>
      <w:pPr>
        <w:tabs>
          <w:tab w:val="num" w:pos="3600"/>
        </w:tabs>
        <w:ind w:left="3600" w:hanging="360"/>
      </w:pPr>
      <w:rPr>
        <w:rFonts w:ascii="Wingdings" w:hAnsi="Wingdings" w:hint="default"/>
      </w:rPr>
    </w:lvl>
    <w:lvl w:ilvl="5" w:tplc="514C37B4" w:tentative="1">
      <w:start w:val="1"/>
      <w:numFmt w:val="bullet"/>
      <w:lvlText w:val=""/>
      <w:lvlJc w:val="left"/>
      <w:pPr>
        <w:tabs>
          <w:tab w:val="num" w:pos="4320"/>
        </w:tabs>
        <w:ind w:left="4320" w:hanging="360"/>
      </w:pPr>
      <w:rPr>
        <w:rFonts w:ascii="Wingdings" w:hAnsi="Wingdings" w:hint="default"/>
      </w:rPr>
    </w:lvl>
    <w:lvl w:ilvl="6" w:tplc="3B70B210" w:tentative="1">
      <w:start w:val="1"/>
      <w:numFmt w:val="bullet"/>
      <w:lvlText w:val=""/>
      <w:lvlJc w:val="left"/>
      <w:pPr>
        <w:tabs>
          <w:tab w:val="num" w:pos="5040"/>
        </w:tabs>
        <w:ind w:left="5040" w:hanging="360"/>
      </w:pPr>
      <w:rPr>
        <w:rFonts w:ascii="Wingdings" w:hAnsi="Wingdings" w:hint="default"/>
      </w:rPr>
    </w:lvl>
    <w:lvl w:ilvl="7" w:tplc="8A6E0B90" w:tentative="1">
      <w:start w:val="1"/>
      <w:numFmt w:val="bullet"/>
      <w:lvlText w:val=""/>
      <w:lvlJc w:val="left"/>
      <w:pPr>
        <w:tabs>
          <w:tab w:val="num" w:pos="5760"/>
        </w:tabs>
        <w:ind w:left="5760" w:hanging="360"/>
      </w:pPr>
      <w:rPr>
        <w:rFonts w:ascii="Wingdings" w:hAnsi="Wingdings" w:hint="default"/>
      </w:rPr>
    </w:lvl>
    <w:lvl w:ilvl="8" w:tplc="FA264D42" w:tentative="1">
      <w:start w:val="1"/>
      <w:numFmt w:val="bullet"/>
      <w:lvlText w:val=""/>
      <w:lvlJc w:val="left"/>
      <w:pPr>
        <w:tabs>
          <w:tab w:val="num" w:pos="6480"/>
        </w:tabs>
        <w:ind w:left="6480" w:hanging="360"/>
      </w:pPr>
      <w:rPr>
        <w:rFonts w:ascii="Wingdings" w:hAnsi="Wingdings" w:hint="default"/>
      </w:rPr>
    </w:lvl>
  </w:abstractNum>
  <w:abstractNum w:abstractNumId="9">
    <w:nsid w:val="48176B82"/>
    <w:multiLevelType w:val="hybridMultilevel"/>
    <w:tmpl w:val="6876EFBC"/>
    <w:lvl w:ilvl="0" w:tplc="930A61CE">
      <w:start w:val="1"/>
      <w:numFmt w:val="bullet"/>
      <w:lvlText w:val=""/>
      <w:lvlJc w:val="left"/>
      <w:pPr>
        <w:tabs>
          <w:tab w:val="num" w:pos="720"/>
        </w:tabs>
        <w:ind w:left="720" w:hanging="360"/>
      </w:pPr>
      <w:rPr>
        <w:rFonts w:ascii="Wingdings" w:hAnsi="Wingdings" w:hint="default"/>
      </w:rPr>
    </w:lvl>
    <w:lvl w:ilvl="1" w:tplc="841E18F6" w:tentative="1">
      <w:start w:val="1"/>
      <w:numFmt w:val="bullet"/>
      <w:lvlText w:val=""/>
      <w:lvlJc w:val="left"/>
      <w:pPr>
        <w:tabs>
          <w:tab w:val="num" w:pos="1440"/>
        </w:tabs>
        <w:ind w:left="1440" w:hanging="360"/>
      </w:pPr>
      <w:rPr>
        <w:rFonts w:ascii="Wingdings" w:hAnsi="Wingdings" w:hint="default"/>
      </w:rPr>
    </w:lvl>
    <w:lvl w:ilvl="2" w:tplc="D7126C32" w:tentative="1">
      <w:start w:val="1"/>
      <w:numFmt w:val="bullet"/>
      <w:lvlText w:val=""/>
      <w:lvlJc w:val="left"/>
      <w:pPr>
        <w:tabs>
          <w:tab w:val="num" w:pos="2160"/>
        </w:tabs>
        <w:ind w:left="2160" w:hanging="360"/>
      </w:pPr>
      <w:rPr>
        <w:rFonts w:ascii="Wingdings" w:hAnsi="Wingdings" w:hint="default"/>
      </w:rPr>
    </w:lvl>
    <w:lvl w:ilvl="3" w:tplc="3F7E3AFA" w:tentative="1">
      <w:start w:val="1"/>
      <w:numFmt w:val="bullet"/>
      <w:lvlText w:val=""/>
      <w:lvlJc w:val="left"/>
      <w:pPr>
        <w:tabs>
          <w:tab w:val="num" w:pos="2880"/>
        </w:tabs>
        <w:ind w:left="2880" w:hanging="360"/>
      </w:pPr>
      <w:rPr>
        <w:rFonts w:ascii="Wingdings" w:hAnsi="Wingdings" w:hint="default"/>
      </w:rPr>
    </w:lvl>
    <w:lvl w:ilvl="4" w:tplc="D9F2B5AE" w:tentative="1">
      <w:start w:val="1"/>
      <w:numFmt w:val="bullet"/>
      <w:lvlText w:val=""/>
      <w:lvlJc w:val="left"/>
      <w:pPr>
        <w:tabs>
          <w:tab w:val="num" w:pos="3600"/>
        </w:tabs>
        <w:ind w:left="3600" w:hanging="360"/>
      </w:pPr>
      <w:rPr>
        <w:rFonts w:ascii="Wingdings" w:hAnsi="Wingdings" w:hint="default"/>
      </w:rPr>
    </w:lvl>
    <w:lvl w:ilvl="5" w:tplc="70C488B4" w:tentative="1">
      <w:start w:val="1"/>
      <w:numFmt w:val="bullet"/>
      <w:lvlText w:val=""/>
      <w:lvlJc w:val="left"/>
      <w:pPr>
        <w:tabs>
          <w:tab w:val="num" w:pos="4320"/>
        </w:tabs>
        <w:ind w:left="4320" w:hanging="360"/>
      </w:pPr>
      <w:rPr>
        <w:rFonts w:ascii="Wingdings" w:hAnsi="Wingdings" w:hint="default"/>
      </w:rPr>
    </w:lvl>
    <w:lvl w:ilvl="6" w:tplc="0270EC38" w:tentative="1">
      <w:start w:val="1"/>
      <w:numFmt w:val="bullet"/>
      <w:lvlText w:val=""/>
      <w:lvlJc w:val="left"/>
      <w:pPr>
        <w:tabs>
          <w:tab w:val="num" w:pos="5040"/>
        </w:tabs>
        <w:ind w:left="5040" w:hanging="360"/>
      </w:pPr>
      <w:rPr>
        <w:rFonts w:ascii="Wingdings" w:hAnsi="Wingdings" w:hint="default"/>
      </w:rPr>
    </w:lvl>
    <w:lvl w:ilvl="7" w:tplc="A7748B3A" w:tentative="1">
      <w:start w:val="1"/>
      <w:numFmt w:val="bullet"/>
      <w:lvlText w:val=""/>
      <w:lvlJc w:val="left"/>
      <w:pPr>
        <w:tabs>
          <w:tab w:val="num" w:pos="5760"/>
        </w:tabs>
        <w:ind w:left="5760" w:hanging="360"/>
      </w:pPr>
      <w:rPr>
        <w:rFonts w:ascii="Wingdings" w:hAnsi="Wingdings" w:hint="default"/>
      </w:rPr>
    </w:lvl>
    <w:lvl w:ilvl="8" w:tplc="9B5EDC18" w:tentative="1">
      <w:start w:val="1"/>
      <w:numFmt w:val="bullet"/>
      <w:lvlText w:val=""/>
      <w:lvlJc w:val="left"/>
      <w:pPr>
        <w:tabs>
          <w:tab w:val="num" w:pos="6480"/>
        </w:tabs>
        <w:ind w:left="6480" w:hanging="360"/>
      </w:pPr>
      <w:rPr>
        <w:rFonts w:ascii="Wingdings" w:hAnsi="Wingdings" w:hint="default"/>
      </w:rPr>
    </w:lvl>
  </w:abstractNum>
  <w:abstractNum w:abstractNumId="10">
    <w:nsid w:val="4AB6719A"/>
    <w:multiLevelType w:val="hybridMultilevel"/>
    <w:tmpl w:val="C69CFCAA"/>
    <w:lvl w:ilvl="0" w:tplc="D362F2BC">
      <w:start w:val="1"/>
      <w:numFmt w:val="bullet"/>
      <w:lvlText w:val=""/>
      <w:lvlJc w:val="left"/>
      <w:pPr>
        <w:tabs>
          <w:tab w:val="num" w:pos="720"/>
        </w:tabs>
        <w:ind w:left="720" w:hanging="360"/>
      </w:pPr>
      <w:rPr>
        <w:rFonts w:ascii="Wingdings" w:hAnsi="Wingdings" w:hint="default"/>
      </w:rPr>
    </w:lvl>
    <w:lvl w:ilvl="1" w:tplc="C07E4B22" w:tentative="1">
      <w:start w:val="1"/>
      <w:numFmt w:val="bullet"/>
      <w:lvlText w:val=""/>
      <w:lvlJc w:val="left"/>
      <w:pPr>
        <w:tabs>
          <w:tab w:val="num" w:pos="1440"/>
        </w:tabs>
        <w:ind w:left="1440" w:hanging="360"/>
      </w:pPr>
      <w:rPr>
        <w:rFonts w:ascii="Wingdings" w:hAnsi="Wingdings" w:hint="default"/>
      </w:rPr>
    </w:lvl>
    <w:lvl w:ilvl="2" w:tplc="A8B47BD6" w:tentative="1">
      <w:start w:val="1"/>
      <w:numFmt w:val="bullet"/>
      <w:lvlText w:val=""/>
      <w:lvlJc w:val="left"/>
      <w:pPr>
        <w:tabs>
          <w:tab w:val="num" w:pos="2160"/>
        </w:tabs>
        <w:ind w:left="2160" w:hanging="360"/>
      </w:pPr>
      <w:rPr>
        <w:rFonts w:ascii="Wingdings" w:hAnsi="Wingdings" w:hint="default"/>
      </w:rPr>
    </w:lvl>
    <w:lvl w:ilvl="3" w:tplc="3E18683A" w:tentative="1">
      <w:start w:val="1"/>
      <w:numFmt w:val="bullet"/>
      <w:lvlText w:val=""/>
      <w:lvlJc w:val="left"/>
      <w:pPr>
        <w:tabs>
          <w:tab w:val="num" w:pos="2880"/>
        </w:tabs>
        <w:ind w:left="2880" w:hanging="360"/>
      </w:pPr>
      <w:rPr>
        <w:rFonts w:ascii="Wingdings" w:hAnsi="Wingdings" w:hint="default"/>
      </w:rPr>
    </w:lvl>
    <w:lvl w:ilvl="4" w:tplc="F9E200DC" w:tentative="1">
      <w:start w:val="1"/>
      <w:numFmt w:val="bullet"/>
      <w:lvlText w:val=""/>
      <w:lvlJc w:val="left"/>
      <w:pPr>
        <w:tabs>
          <w:tab w:val="num" w:pos="3600"/>
        </w:tabs>
        <w:ind w:left="3600" w:hanging="360"/>
      </w:pPr>
      <w:rPr>
        <w:rFonts w:ascii="Wingdings" w:hAnsi="Wingdings" w:hint="default"/>
      </w:rPr>
    </w:lvl>
    <w:lvl w:ilvl="5" w:tplc="6F741534" w:tentative="1">
      <w:start w:val="1"/>
      <w:numFmt w:val="bullet"/>
      <w:lvlText w:val=""/>
      <w:lvlJc w:val="left"/>
      <w:pPr>
        <w:tabs>
          <w:tab w:val="num" w:pos="4320"/>
        </w:tabs>
        <w:ind w:left="4320" w:hanging="360"/>
      </w:pPr>
      <w:rPr>
        <w:rFonts w:ascii="Wingdings" w:hAnsi="Wingdings" w:hint="default"/>
      </w:rPr>
    </w:lvl>
    <w:lvl w:ilvl="6" w:tplc="D850F716" w:tentative="1">
      <w:start w:val="1"/>
      <w:numFmt w:val="bullet"/>
      <w:lvlText w:val=""/>
      <w:lvlJc w:val="left"/>
      <w:pPr>
        <w:tabs>
          <w:tab w:val="num" w:pos="5040"/>
        </w:tabs>
        <w:ind w:left="5040" w:hanging="360"/>
      </w:pPr>
      <w:rPr>
        <w:rFonts w:ascii="Wingdings" w:hAnsi="Wingdings" w:hint="default"/>
      </w:rPr>
    </w:lvl>
    <w:lvl w:ilvl="7" w:tplc="D17E559A" w:tentative="1">
      <w:start w:val="1"/>
      <w:numFmt w:val="bullet"/>
      <w:lvlText w:val=""/>
      <w:lvlJc w:val="left"/>
      <w:pPr>
        <w:tabs>
          <w:tab w:val="num" w:pos="5760"/>
        </w:tabs>
        <w:ind w:left="5760" w:hanging="360"/>
      </w:pPr>
      <w:rPr>
        <w:rFonts w:ascii="Wingdings" w:hAnsi="Wingdings" w:hint="default"/>
      </w:rPr>
    </w:lvl>
    <w:lvl w:ilvl="8" w:tplc="78FE3694" w:tentative="1">
      <w:start w:val="1"/>
      <w:numFmt w:val="bullet"/>
      <w:lvlText w:val=""/>
      <w:lvlJc w:val="left"/>
      <w:pPr>
        <w:tabs>
          <w:tab w:val="num" w:pos="6480"/>
        </w:tabs>
        <w:ind w:left="6480" w:hanging="360"/>
      </w:pPr>
      <w:rPr>
        <w:rFonts w:ascii="Wingdings" w:hAnsi="Wingdings" w:hint="default"/>
      </w:rPr>
    </w:lvl>
  </w:abstractNum>
  <w:abstractNum w:abstractNumId="11">
    <w:nsid w:val="553F25EF"/>
    <w:multiLevelType w:val="hybridMultilevel"/>
    <w:tmpl w:val="F670E308"/>
    <w:lvl w:ilvl="0" w:tplc="3B048E34">
      <w:start w:val="1"/>
      <w:numFmt w:val="bullet"/>
      <w:lvlText w:val=""/>
      <w:lvlJc w:val="left"/>
      <w:pPr>
        <w:tabs>
          <w:tab w:val="num" w:pos="720"/>
        </w:tabs>
        <w:ind w:left="720" w:hanging="360"/>
      </w:pPr>
      <w:rPr>
        <w:rFonts w:ascii="Wingdings" w:hAnsi="Wingdings" w:hint="default"/>
      </w:rPr>
    </w:lvl>
    <w:lvl w:ilvl="1" w:tplc="06600708" w:tentative="1">
      <w:start w:val="1"/>
      <w:numFmt w:val="bullet"/>
      <w:lvlText w:val=""/>
      <w:lvlJc w:val="left"/>
      <w:pPr>
        <w:tabs>
          <w:tab w:val="num" w:pos="1440"/>
        </w:tabs>
        <w:ind w:left="1440" w:hanging="360"/>
      </w:pPr>
      <w:rPr>
        <w:rFonts w:ascii="Wingdings" w:hAnsi="Wingdings" w:hint="default"/>
      </w:rPr>
    </w:lvl>
    <w:lvl w:ilvl="2" w:tplc="1CCC0822" w:tentative="1">
      <w:start w:val="1"/>
      <w:numFmt w:val="bullet"/>
      <w:lvlText w:val=""/>
      <w:lvlJc w:val="left"/>
      <w:pPr>
        <w:tabs>
          <w:tab w:val="num" w:pos="2160"/>
        </w:tabs>
        <w:ind w:left="2160" w:hanging="360"/>
      </w:pPr>
      <w:rPr>
        <w:rFonts w:ascii="Wingdings" w:hAnsi="Wingdings" w:hint="default"/>
      </w:rPr>
    </w:lvl>
    <w:lvl w:ilvl="3" w:tplc="59962FCC" w:tentative="1">
      <w:start w:val="1"/>
      <w:numFmt w:val="bullet"/>
      <w:lvlText w:val=""/>
      <w:lvlJc w:val="left"/>
      <w:pPr>
        <w:tabs>
          <w:tab w:val="num" w:pos="2880"/>
        </w:tabs>
        <w:ind w:left="2880" w:hanging="360"/>
      </w:pPr>
      <w:rPr>
        <w:rFonts w:ascii="Wingdings" w:hAnsi="Wingdings" w:hint="default"/>
      </w:rPr>
    </w:lvl>
    <w:lvl w:ilvl="4" w:tplc="F238FDBA" w:tentative="1">
      <w:start w:val="1"/>
      <w:numFmt w:val="bullet"/>
      <w:lvlText w:val=""/>
      <w:lvlJc w:val="left"/>
      <w:pPr>
        <w:tabs>
          <w:tab w:val="num" w:pos="3600"/>
        </w:tabs>
        <w:ind w:left="3600" w:hanging="360"/>
      </w:pPr>
      <w:rPr>
        <w:rFonts w:ascii="Wingdings" w:hAnsi="Wingdings" w:hint="default"/>
      </w:rPr>
    </w:lvl>
    <w:lvl w:ilvl="5" w:tplc="72F48D76" w:tentative="1">
      <w:start w:val="1"/>
      <w:numFmt w:val="bullet"/>
      <w:lvlText w:val=""/>
      <w:lvlJc w:val="left"/>
      <w:pPr>
        <w:tabs>
          <w:tab w:val="num" w:pos="4320"/>
        </w:tabs>
        <w:ind w:left="4320" w:hanging="360"/>
      </w:pPr>
      <w:rPr>
        <w:rFonts w:ascii="Wingdings" w:hAnsi="Wingdings" w:hint="default"/>
      </w:rPr>
    </w:lvl>
    <w:lvl w:ilvl="6" w:tplc="6F84BDAC" w:tentative="1">
      <w:start w:val="1"/>
      <w:numFmt w:val="bullet"/>
      <w:lvlText w:val=""/>
      <w:lvlJc w:val="left"/>
      <w:pPr>
        <w:tabs>
          <w:tab w:val="num" w:pos="5040"/>
        </w:tabs>
        <w:ind w:left="5040" w:hanging="360"/>
      </w:pPr>
      <w:rPr>
        <w:rFonts w:ascii="Wingdings" w:hAnsi="Wingdings" w:hint="default"/>
      </w:rPr>
    </w:lvl>
    <w:lvl w:ilvl="7" w:tplc="20BC420C" w:tentative="1">
      <w:start w:val="1"/>
      <w:numFmt w:val="bullet"/>
      <w:lvlText w:val=""/>
      <w:lvlJc w:val="left"/>
      <w:pPr>
        <w:tabs>
          <w:tab w:val="num" w:pos="5760"/>
        </w:tabs>
        <w:ind w:left="5760" w:hanging="360"/>
      </w:pPr>
      <w:rPr>
        <w:rFonts w:ascii="Wingdings" w:hAnsi="Wingdings" w:hint="default"/>
      </w:rPr>
    </w:lvl>
    <w:lvl w:ilvl="8" w:tplc="1E5C0578" w:tentative="1">
      <w:start w:val="1"/>
      <w:numFmt w:val="bullet"/>
      <w:lvlText w:val=""/>
      <w:lvlJc w:val="left"/>
      <w:pPr>
        <w:tabs>
          <w:tab w:val="num" w:pos="6480"/>
        </w:tabs>
        <w:ind w:left="6480" w:hanging="360"/>
      </w:pPr>
      <w:rPr>
        <w:rFonts w:ascii="Wingdings" w:hAnsi="Wingdings" w:hint="default"/>
      </w:rPr>
    </w:lvl>
  </w:abstractNum>
  <w:abstractNum w:abstractNumId="12">
    <w:nsid w:val="594873CB"/>
    <w:multiLevelType w:val="hybridMultilevel"/>
    <w:tmpl w:val="E47060CC"/>
    <w:lvl w:ilvl="0" w:tplc="10D07258">
      <w:start w:val="1"/>
      <w:numFmt w:val="bullet"/>
      <w:lvlText w:val=""/>
      <w:lvlJc w:val="left"/>
      <w:pPr>
        <w:tabs>
          <w:tab w:val="num" w:pos="720"/>
        </w:tabs>
        <w:ind w:left="720" w:hanging="360"/>
      </w:pPr>
      <w:rPr>
        <w:rFonts w:ascii="Wingdings" w:hAnsi="Wingdings" w:hint="default"/>
      </w:rPr>
    </w:lvl>
    <w:lvl w:ilvl="1" w:tplc="344CC7F6" w:tentative="1">
      <w:start w:val="1"/>
      <w:numFmt w:val="bullet"/>
      <w:lvlText w:val=""/>
      <w:lvlJc w:val="left"/>
      <w:pPr>
        <w:tabs>
          <w:tab w:val="num" w:pos="1440"/>
        </w:tabs>
        <w:ind w:left="1440" w:hanging="360"/>
      </w:pPr>
      <w:rPr>
        <w:rFonts w:ascii="Wingdings" w:hAnsi="Wingdings"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474216C" w:tentative="1">
      <w:start w:val="1"/>
      <w:numFmt w:val="bullet"/>
      <w:lvlText w:val=""/>
      <w:lvlJc w:val="left"/>
      <w:pPr>
        <w:tabs>
          <w:tab w:val="num" w:pos="2880"/>
        </w:tabs>
        <w:ind w:left="2880" w:hanging="360"/>
      </w:pPr>
      <w:rPr>
        <w:rFonts w:ascii="Wingdings" w:hAnsi="Wingdings" w:hint="default"/>
      </w:rPr>
    </w:lvl>
    <w:lvl w:ilvl="4" w:tplc="8DC2F36C" w:tentative="1">
      <w:start w:val="1"/>
      <w:numFmt w:val="bullet"/>
      <w:lvlText w:val=""/>
      <w:lvlJc w:val="left"/>
      <w:pPr>
        <w:tabs>
          <w:tab w:val="num" w:pos="3600"/>
        </w:tabs>
        <w:ind w:left="3600" w:hanging="360"/>
      </w:pPr>
      <w:rPr>
        <w:rFonts w:ascii="Wingdings" w:hAnsi="Wingdings" w:hint="default"/>
      </w:rPr>
    </w:lvl>
    <w:lvl w:ilvl="5" w:tplc="1D18A458" w:tentative="1">
      <w:start w:val="1"/>
      <w:numFmt w:val="bullet"/>
      <w:lvlText w:val=""/>
      <w:lvlJc w:val="left"/>
      <w:pPr>
        <w:tabs>
          <w:tab w:val="num" w:pos="4320"/>
        </w:tabs>
        <w:ind w:left="4320" w:hanging="360"/>
      </w:pPr>
      <w:rPr>
        <w:rFonts w:ascii="Wingdings" w:hAnsi="Wingdings" w:hint="default"/>
      </w:rPr>
    </w:lvl>
    <w:lvl w:ilvl="6" w:tplc="3B604304" w:tentative="1">
      <w:start w:val="1"/>
      <w:numFmt w:val="bullet"/>
      <w:lvlText w:val=""/>
      <w:lvlJc w:val="left"/>
      <w:pPr>
        <w:tabs>
          <w:tab w:val="num" w:pos="5040"/>
        </w:tabs>
        <w:ind w:left="5040" w:hanging="360"/>
      </w:pPr>
      <w:rPr>
        <w:rFonts w:ascii="Wingdings" w:hAnsi="Wingdings" w:hint="default"/>
      </w:rPr>
    </w:lvl>
    <w:lvl w:ilvl="7" w:tplc="783E5FDC" w:tentative="1">
      <w:start w:val="1"/>
      <w:numFmt w:val="bullet"/>
      <w:lvlText w:val=""/>
      <w:lvlJc w:val="left"/>
      <w:pPr>
        <w:tabs>
          <w:tab w:val="num" w:pos="5760"/>
        </w:tabs>
        <w:ind w:left="5760" w:hanging="360"/>
      </w:pPr>
      <w:rPr>
        <w:rFonts w:ascii="Wingdings" w:hAnsi="Wingdings" w:hint="default"/>
      </w:rPr>
    </w:lvl>
    <w:lvl w:ilvl="8" w:tplc="079651DC" w:tentative="1">
      <w:start w:val="1"/>
      <w:numFmt w:val="bullet"/>
      <w:lvlText w:val=""/>
      <w:lvlJc w:val="left"/>
      <w:pPr>
        <w:tabs>
          <w:tab w:val="num" w:pos="6480"/>
        </w:tabs>
        <w:ind w:left="6480" w:hanging="360"/>
      </w:pPr>
      <w:rPr>
        <w:rFonts w:ascii="Wingdings" w:hAnsi="Wingdings" w:hint="default"/>
      </w:rPr>
    </w:lvl>
  </w:abstractNum>
  <w:abstractNum w:abstractNumId="13">
    <w:nsid w:val="68123BE2"/>
    <w:multiLevelType w:val="hybridMultilevel"/>
    <w:tmpl w:val="37E81040"/>
    <w:lvl w:ilvl="0" w:tplc="AD6CA252">
      <w:start w:val="1"/>
      <w:numFmt w:val="bullet"/>
      <w:lvlText w:val=""/>
      <w:lvlJc w:val="left"/>
      <w:pPr>
        <w:tabs>
          <w:tab w:val="num" w:pos="720"/>
        </w:tabs>
        <w:ind w:left="720" w:hanging="360"/>
      </w:pPr>
      <w:rPr>
        <w:rFonts w:ascii="Wingdings" w:hAnsi="Wingdings" w:hint="default"/>
      </w:rPr>
    </w:lvl>
    <w:lvl w:ilvl="1" w:tplc="C2B2CD50" w:tentative="1">
      <w:start w:val="1"/>
      <w:numFmt w:val="bullet"/>
      <w:lvlText w:val=""/>
      <w:lvlJc w:val="left"/>
      <w:pPr>
        <w:tabs>
          <w:tab w:val="num" w:pos="1440"/>
        </w:tabs>
        <w:ind w:left="1440" w:hanging="360"/>
      </w:pPr>
      <w:rPr>
        <w:rFonts w:ascii="Wingdings" w:hAnsi="Wingdings" w:hint="default"/>
      </w:rPr>
    </w:lvl>
    <w:lvl w:ilvl="2" w:tplc="F740FA48" w:tentative="1">
      <w:start w:val="1"/>
      <w:numFmt w:val="bullet"/>
      <w:lvlText w:val=""/>
      <w:lvlJc w:val="left"/>
      <w:pPr>
        <w:tabs>
          <w:tab w:val="num" w:pos="2160"/>
        </w:tabs>
        <w:ind w:left="2160" w:hanging="360"/>
      </w:pPr>
      <w:rPr>
        <w:rFonts w:ascii="Wingdings" w:hAnsi="Wingdings" w:hint="default"/>
      </w:rPr>
    </w:lvl>
    <w:lvl w:ilvl="3" w:tplc="3C6C80C0" w:tentative="1">
      <w:start w:val="1"/>
      <w:numFmt w:val="bullet"/>
      <w:lvlText w:val=""/>
      <w:lvlJc w:val="left"/>
      <w:pPr>
        <w:tabs>
          <w:tab w:val="num" w:pos="2880"/>
        </w:tabs>
        <w:ind w:left="2880" w:hanging="360"/>
      </w:pPr>
      <w:rPr>
        <w:rFonts w:ascii="Wingdings" w:hAnsi="Wingdings" w:hint="default"/>
      </w:rPr>
    </w:lvl>
    <w:lvl w:ilvl="4" w:tplc="B7666F98" w:tentative="1">
      <w:start w:val="1"/>
      <w:numFmt w:val="bullet"/>
      <w:lvlText w:val=""/>
      <w:lvlJc w:val="left"/>
      <w:pPr>
        <w:tabs>
          <w:tab w:val="num" w:pos="3600"/>
        </w:tabs>
        <w:ind w:left="3600" w:hanging="360"/>
      </w:pPr>
      <w:rPr>
        <w:rFonts w:ascii="Wingdings" w:hAnsi="Wingdings" w:hint="default"/>
      </w:rPr>
    </w:lvl>
    <w:lvl w:ilvl="5" w:tplc="A19C7D12" w:tentative="1">
      <w:start w:val="1"/>
      <w:numFmt w:val="bullet"/>
      <w:lvlText w:val=""/>
      <w:lvlJc w:val="left"/>
      <w:pPr>
        <w:tabs>
          <w:tab w:val="num" w:pos="4320"/>
        </w:tabs>
        <w:ind w:left="4320" w:hanging="360"/>
      </w:pPr>
      <w:rPr>
        <w:rFonts w:ascii="Wingdings" w:hAnsi="Wingdings" w:hint="default"/>
      </w:rPr>
    </w:lvl>
    <w:lvl w:ilvl="6" w:tplc="8292A17A" w:tentative="1">
      <w:start w:val="1"/>
      <w:numFmt w:val="bullet"/>
      <w:lvlText w:val=""/>
      <w:lvlJc w:val="left"/>
      <w:pPr>
        <w:tabs>
          <w:tab w:val="num" w:pos="5040"/>
        </w:tabs>
        <w:ind w:left="5040" w:hanging="360"/>
      </w:pPr>
      <w:rPr>
        <w:rFonts w:ascii="Wingdings" w:hAnsi="Wingdings" w:hint="default"/>
      </w:rPr>
    </w:lvl>
    <w:lvl w:ilvl="7" w:tplc="49D26846" w:tentative="1">
      <w:start w:val="1"/>
      <w:numFmt w:val="bullet"/>
      <w:lvlText w:val=""/>
      <w:lvlJc w:val="left"/>
      <w:pPr>
        <w:tabs>
          <w:tab w:val="num" w:pos="5760"/>
        </w:tabs>
        <w:ind w:left="5760" w:hanging="360"/>
      </w:pPr>
      <w:rPr>
        <w:rFonts w:ascii="Wingdings" w:hAnsi="Wingdings" w:hint="default"/>
      </w:rPr>
    </w:lvl>
    <w:lvl w:ilvl="8" w:tplc="C344C30A" w:tentative="1">
      <w:start w:val="1"/>
      <w:numFmt w:val="bullet"/>
      <w:lvlText w:val=""/>
      <w:lvlJc w:val="left"/>
      <w:pPr>
        <w:tabs>
          <w:tab w:val="num" w:pos="6480"/>
        </w:tabs>
        <w:ind w:left="6480" w:hanging="360"/>
      </w:pPr>
      <w:rPr>
        <w:rFonts w:ascii="Wingdings" w:hAnsi="Wingdings" w:hint="default"/>
      </w:rPr>
    </w:lvl>
  </w:abstractNum>
  <w:abstractNum w:abstractNumId="14">
    <w:nsid w:val="6CBB14C4"/>
    <w:multiLevelType w:val="hybridMultilevel"/>
    <w:tmpl w:val="9BCC72F8"/>
    <w:lvl w:ilvl="0" w:tplc="121C3008">
      <w:start w:val="1"/>
      <w:numFmt w:val="bullet"/>
      <w:lvlText w:val=""/>
      <w:lvlJc w:val="left"/>
      <w:pPr>
        <w:tabs>
          <w:tab w:val="num" w:pos="720"/>
        </w:tabs>
        <w:ind w:left="720" w:hanging="360"/>
      </w:pPr>
      <w:rPr>
        <w:rFonts w:ascii="Wingdings" w:hAnsi="Wingdings" w:hint="default"/>
      </w:rPr>
    </w:lvl>
    <w:lvl w:ilvl="1" w:tplc="340AE262" w:tentative="1">
      <w:start w:val="1"/>
      <w:numFmt w:val="bullet"/>
      <w:lvlText w:val=""/>
      <w:lvlJc w:val="left"/>
      <w:pPr>
        <w:tabs>
          <w:tab w:val="num" w:pos="1440"/>
        </w:tabs>
        <w:ind w:left="1440" w:hanging="360"/>
      </w:pPr>
      <w:rPr>
        <w:rFonts w:ascii="Wingdings" w:hAnsi="Wingdings" w:hint="default"/>
      </w:rPr>
    </w:lvl>
    <w:lvl w:ilvl="2" w:tplc="5A50187E" w:tentative="1">
      <w:start w:val="1"/>
      <w:numFmt w:val="bullet"/>
      <w:lvlText w:val=""/>
      <w:lvlJc w:val="left"/>
      <w:pPr>
        <w:tabs>
          <w:tab w:val="num" w:pos="2160"/>
        </w:tabs>
        <w:ind w:left="2160" w:hanging="360"/>
      </w:pPr>
      <w:rPr>
        <w:rFonts w:ascii="Wingdings" w:hAnsi="Wingdings" w:hint="default"/>
      </w:rPr>
    </w:lvl>
    <w:lvl w:ilvl="3" w:tplc="FF08800E" w:tentative="1">
      <w:start w:val="1"/>
      <w:numFmt w:val="bullet"/>
      <w:lvlText w:val=""/>
      <w:lvlJc w:val="left"/>
      <w:pPr>
        <w:tabs>
          <w:tab w:val="num" w:pos="2880"/>
        </w:tabs>
        <w:ind w:left="2880" w:hanging="360"/>
      </w:pPr>
      <w:rPr>
        <w:rFonts w:ascii="Wingdings" w:hAnsi="Wingdings" w:hint="default"/>
      </w:rPr>
    </w:lvl>
    <w:lvl w:ilvl="4" w:tplc="30941FA6" w:tentative="1">
      <w:start w:val="1"/>
      <w:numFmt w:val="bullet"/>
      <w:lvlText w:val=""/>
      <w:lvlJc w:val="left"/>
      <w:pPr>
        <w:tabs>
          <w:tab w:val="num" w:pos="3600"/>
        </w:tabs>
        <w:ind w:left="3600" w:hanging="360"/>
      </w:pPr>
      <w:rPr>
        <w:rFonts w:ascii="Wingdings" w:hAnsi="Wingdings" w:hint="default"/>
      </w:rPr>
    </w:lvl>
    <w:lvl w:ilvl="5" w:tplc="8B4EAF24" w:tentative="1">
      <w:start w:val="1"/>
      <w:numFmt w:val="bullet"/>
      <w:lvlText w:val=""/>
      <w:lvlJc w:val="left"/>
      <w:pPr>
        <w:tabs>
          <w:tab w:val="num" w:pos="4320"/>
        </w:tabs>
        <w:ind w:left="4320" w:hanging="360"/>
      </w:pPr>
      <w:rPr>
        <w:rFonts w:ascii="Wingdings" w:hAnsi="Wingdings" w:hint="default"/>
      </w:rPr>
    </w:lvl>
    <w:lvl w:ilvl="6" w:tplc="6976391A" w:tentative="1">
      <w:start w:val="1"/>
      <w:numFmt w:val="bullet"/>
      <w:lvlText w:val=""/>
      <w:lvlJc w:val="left"/>
      <w:pPr>
        <w:tabs>
          <w:tab w:val="num" w:pos="5040"/>
        </w:tabs>
        <w:ind w:left="5040" w:hanging="360"/>
      </w:pPr>
      <w:rPr>
        <w:rFonts w:ascii="Wingdings" w:hAnsi="Wingdings" w:hint="default"/>
      </w:rPr>
    </w:lvl>
    <w:lvl w:ilvl="7" w:tplc="2C9CCB50" w:tentative="1">
      <w:start w:val="1"/>
      <w:numFmt w:val="bullet"/>
      <w:lvlText w:val=""/>
      <w:lvlJc w:val="left"/>
      <w:pPr>
        <w:tabs>
          <w:tab w:val="num" w:pos="5760"/>
        </w:tabs>
        <w:ind w:left="5760" w:hanging="360"/>
      </w:pPr>
      <w:rPr>
        <w:rFonts w:ascii="Wingdings" w:hAnsi="Wingdings" w:hint="default"/>
      </w:rPr>
    </w:lvl>
    <w:lvl w:ilvl="8" w:tplc="6254AE76" w:tentative="1">
      <w:start w:val="1"/>
      <w:numFmt w:val="bullet"/>
      <w:lvlText w:val=""/>
      <w:lvlJc w:val="left"/>
      <w:pPr>
        <w:tabs>
          <w:tab w:val="num" w:pos="6480"/>
        </w:tabs>
        <w:ind w:left="6480" w:hanging="360"/>
      </w:pPr>
      <w:rPr>
        <w:rFonts w:ascii="Wingdings" w:hAnsi="Wingdings" w:hint="default"/>
      </w:rPr>
    </w:lvl>
  </w:abstractNum>
  <w:abstractNum w:abstractNumId="15">
    <w:nsid w:val="70315396"/>
    <w:multiLevelType w:val="hybridMultilevel"/>
    <w:tmpl w:val="CE4CB6F4"/>
    <w:lvl w:ilvl="0" w:tplc="245C49A4">
      <w:start w:val="1"/>
      <w:numFmt w:val="bullet"/>
      <w:lvlText w:val=""/>
      <w:lvlJc w:val="left"/>
      <w:pPr>
        <w:tabs>
          <w:tab w:val="num" w:pos="720"/>
        </w:tabs>
        <w:ind w:left="720" w:hanging="360"/>
      </w:pPr>
      <w:rPr>
        <w:rFonts w:ascii="Wingdings" w:hAnsi="Wingdings" w:hint="default"/>
      </w:rPr>
    </w:lvl>
    <w:lvl w:ilvl="1" w:tplc="7DE6732C" w:tentative="1">
      <w:start w:val="1"/>
      <w:numFmt w:val="bullet"/>
      <w:lvlText w:val=""/>
      <w:lvlJc w:val="left"/>
      <w:pPr>
        <w:tabs>
          <w:tab w:val="num" w:pos="1440"/>
        </w:tabs>
        <w:ind w:left="1440" w:hanging="360"/>
      </w:pPr>
      <w:rPr>
        <w:rFonts w:ascii="Wingdings" w:hAnsi="Wingdings" w:hint="default"/>
      </w:rPr>
    </w:lvl>
    <w:lvl w:ilvl="2" w:tplc="FDDECEB2" w:tentative="1">
      <w:start w:val="1"/>
      <w:numFmt w:val="bullet"/>
      <w:lvlText w:val=""/>
      <w:lvlJc w:val="left"/>
      <w:pPr>
        <w:tabs>
          <w:tab w:val="num" w:pos="2160"/>
        </w:tabs>
        <w:ind w:left="2160" w:hanging="360"/>
      </w:pPr>
      <w:rPr>
        <w:rFonts w:ascii="Wingdings" w:hAnsi="Wingdings" w:hint="default"/>
      </w:rPr>
    </w:lvl>
    <w:lvl w:ilvl="3" w:tplc="37F2ACD4" w:tentative="1">
      <w:start w:val="1"/>
      <w:numFmt w:val="bullet"/>
      <w:lvlText w:val=""/>
      <w:lvlJc w:val="left"/>
      <w:pPr>
        <w:tabs>
          <w:tab w:val="num" w:pos="2880"/>
        </w:tabs>
        <w:ind w:left="2880" w:hanging="360"/>
      </w:pPr>
      <w:rPr>
        <w:rFonts w:ascii="Wingdings" w:hAnsi="Wingdings" w:hint="default"/>
      </w:rPr>
    </w:lvl>
    <w:lvl w:ilvl="4" w:tplc="BA969F60" w:tentative="1">
      <w:start w:val="1"/>
      <w:numFmt w:val="bullet"/>
      <w:lvlText w:val=""/>
      <w:lvlJc w:val="left"/>
      <w:pPr>
        <w:tabs>
          <w:tab w:val="num" w:pos="3600"/>
        </w:tabs>
        <w:ind w:left="3600" w:hanging="360"/>
      </w:pPr>
      <w:rPr>
        <w:rFonts w:ascii="Wingdings" w:hAnsi="Wingdings" w:hint="default"/>
      </w:rPr>
    </w:lvl>
    <w:lvl w:ilvl="5" w:tplc="D5302F64" w:tentative="1">
      <w:start w:val="1"/>
      <w:numFmt w:val="bullet"/>
      <w:lvlText w:val=""/>
      <w:lvlJc w:val="left"/>
      <w:pPr>
        <w:tabs>
          <w:tab w:val="num" w:pos="4320"/>
        </w:tabs>
        <w:ind w:left="4320" w:hanging="360"/>
      </w:pPr>
      <w:rPr>
        <w:rFonts w:ascii="Wingdings" w:hAnsi="Wingdings" w:hint="default"/>
      </w:rPr>
    </w:lvl>
    <w:lvl w:ilvl="6" w:tplc="90BE6406" w:tentative="1">
      <w:start w:val="1"/>
      <w:numFmt w:val="bullet"/>
      <w:lvlText w:val=""/>
      <w:lvlJc w:val="left"/>
      <w:pPr>
        <w:tabs>
          <w:tab w:val="num" w:pos="5040"/>
        </w:tabs>
        <w:ind w:left="5040" w:hanging="360"/>
      </w:pPr>
      <w:rPr>
        <w:rFonts w:ascii="Wingdings" w:hAnsi="Wingdings" w:hint="default"/>
      </w:rPr>
    </w:lvl>
    <w:lvl w:ilvl="7" w:tplc="BCDAA31C" w:tentative="1">
      <w:start w:val="1"/>
      <w:numFmt w:val="bullet"/>
      <w:lvlText w:val=""/>
      <w:lvlJc w:val="left"/>
      <w:pPr>
        <w:tabs>
          <w:tab w:val="num" w:pos="5760"/>
        </w:tabs>
        <w:ind w:left="5760" w:hanging="360"/>
      </w:pPr>
      <w:rPr>
        <w:rFonts w:ascii="Wingdings" w:hAnsi="Wingdings" w:hint="default"/>
      </w:rPr>
    </w:lvl>
    <w:lvl w:ilvl="8" w:tplc="11009682" w:tentative="1">
      <w:start w:val="1"/>
      <w:numFmt w:val="bullet"/>
      <w:lvlText w:val=""/>
      <w:lvlJc w:val="left"/>
      <w:pPr>
        <w:tabs>
          <w:tab w:val="num" w:pos="6480"/>
        </w:tabs>
        <w:ind w:left="6480" w:hanging="360"/>
      </w:pPr>
      <w:rPr>
        <w:rFonts w:ascii="Wingdings" w:hAnsi="Wingdings" w:hint="default"/>
      </w:rPr>
    </w:lvl>
  </w:abstractNum>
  <w:abstractNum w:abstractNumId="16">
    <w:nsid w:val="7DDF3875"/>
    <w:multiLevelType w:val="hybridMultilevel"/>
    <w:tmpl w:val="4A0E62C8"/>
    <w:lvl w:ilvl="0" w:tplc="1D86E418">
      <w:start w:val="1"/>
      <w:numFmt w:val="bullet"/>
      <w:lvlText w:val=""/>
      <w:lvlJc w:val="left"/>
      <w:pPr>
        <w:tabs>
          <w:tab w:val="num" w:pos="720"/>
        </w:tabs>
        <w:ind w:left="720" w:hanging="360"/>
      </w:pPr>
      <w:rPr>
        <w:rFonts w:ascii="Wingdings" w:hAnsi="Wingdings" w:hint="default"/>
      </w:rPr>
    </w:lvl>
    <w:lvl w:ilvl="1" w:tplc="11CE4A9A" w:tentative="1">
      <w:start w:val="1"/>
      <w:numFmt w:val="bullet"/>
      <w:lvlText w:val=""/>
      <w:lvlJc w:val="left"/>
      <w:pPr>
        <w:tabs>
          <w:tab w:val="num" w:pos="1440"/>
        </w:tabs>
        <w:ind w:left="1440" w:hanging="360"/>
      </w:pPr>
      <w:rPr>
        <w:rFonts w:ascii="Wingdings" w:hAnsi="Wingdings" w:hint="default"/>
      </w:rPr>
    </w:lvl>
    <w:lvl w:ilvl="2" w:tplc="734A7DF4" w:tentative="1">
      <w:start w:val="1"/>
      <w:numFmt w:val="bullet"/>
      <w:lvlText w:val=""/>
      <w:lvlJc w:val="left"/>
      <w:pPr>
        <w:tabs>
          <w:tab w:val="num" w:pos="2160"/>
        </w:tabs>
        <w:ind w:left="2160" w:hanging="360"/>
      </w:pPr>
      <w:rPr>
        <w:rFonts w:ascii="Wingdings" w:hAnsi="Wingdings" w:hint="default"/>
      </w:rPr>
    </w:lvl>
    <w:lvl w:ilvl="3" w:tplc="7CAAF402" w:tentative="1">
      <w:start w:val="1"/>
      <w:numFmt w:val="bullet"/>
      <w:lvlText w:val=""/>
      <w:lvlJc w:val="left"/>
      <w:pPr>
        <w:tabs>
          <w:tab w:val="num" w:pos="2880"/>
        </w:tabs>
        <w:ind w:left="2880" w:hanging="360"/>
      </w:pPr>
      <w:rPr>
        <w:rFonts w:ascii="Wingdings" w:hAnsi="Wingdings" w:hint="default"/>
      </w:rPr>
    </w:lvl>
    <w:lvl w:ilvl="4" w:tplc="79484440" w:tentative="1">
      <w:start w:val="1"/>
      <w:numFmt w:val="bullet"/>
      <w:lvlText w:val=""/>
      <w:lvlJc w:val="left"/>
      <w:pPr>
        <w:tabs>
          <w:tab w:val="num" w:pos="3600"/>
        </w:tabs>
        <w:ind w:left="3600" w:hanging="360"/>
      </w:pPr>
      <w:rPr>
        <w:rFonts w:ascii="Wingdings" w:hAnsi="Wingdings" w:hint="default"/>
      </w:rPr>
    </w:lvl>
    <w:lvl w:ilvl="5" w:tplc="98E4E910" w:tentative="1">
      <w:start w:val="1"/>
      <w:numFmt w:val="bullet"/>
      <w:lvlText w:val=""/>
      <w:lvlJc w:val="left"/>
      <w:pPr>
        <w:tabs>
          <w:tab w:val="num" w:pos="4320"/>
        </w:tabs>
        <w:ind w:left="4320" w:hanging="360"/>
      </w:pPr>
      <w:rPr>
        <w:rFonts w:ascii="Wingdings" w:hAnsi="Wingdings" w:hint="default"/>
      </w:rPr>
    </w:lvl>
    <w:lvl w:ilvl="6" w:tplc="B4DA7C96" w:tentative="1">
      <w:start w:val="1"/>
      <w:numFmt w:val="bullet"/>
      <w:lvlText w:val=""/>
      <w:lvlJc w:val="left"/>
      <w:pPr>
        <w:tabs>
          <w:tab w:val="num" w:pos="5040"/>
        </w:tabs>
        <w:ind w:left="5040" w:hanging="360"/>
      </w:pPr>
      <w:rPr>
        <w:rFonts w:ascii="Wingdings" w:hAnsi="Wingdings" w:hint="default"/>
      </w:rPr>
    </w:lvl>
    <w:lvl w:ilvl="7" w:tplc="2DA43218" w:tentative="1">
      <w:start w:val="1"/>
      <w:numFmt w:val="bullet"/>
      <w:lvlText w:val=""/>
      <w:lvlJc w:val="left"/>
      <w:pPr>
        <w:tabs>
          <w:tab w:val="num" w:pos="5760"/>
        </w:tabs>
        <w:ind w:left="5760" w:hanging="360"/>
      </w:pPr>
      <w:rPr>
        <w:rFonts w:ascii="Wingdings" w:hAnsi="Wingdings" w:hint="default"/>
      </w:rPr>
    </w:lvl>
    <w:lvl w:ilvl="8" w:tplc="3180673A" w:tentative="1">
      <w:start w:val="1"/>
      <w:numFmt w:val="bullet"/>
      <w:lvlText w:val=""/>
      <w:lvlJc w:val="left"/>
      <w:pPr>
        <w:tabs>
          <w:tab w:val="num" w:pos="6480"/>
        </w:tabs>
        <w:ind w:left="6480" w:hanging="360"/>
      </w:pPr>
      <w:rPr>
        <w:rFonts w:ascii="Wingdings" w:hAnsi="Wingdings" w:hint="default"/>
      </w:rPr>
    </w:lvl>
  </w:abstractNum>
  <w:abstractNum w:abstractNumId="17">
    <w:nsid w:val="7E2768E9"/>
    <w:multiLevelType w:val="hybridMultilevel"/>
    <w:tmpl w:val="EF7611C2"/>
    <w:lvl w:ilvl="0" w:tplc="81A64800">
      <w:start w:val="1"/>
      <w:numFmt w:val="bullet"/>
      <w:lvlText w:val=""/>
      <w:lvlJc w:val="left"/>
      <w:pPr>
        <w:tabs>
          <w:tab w:val="num" w:pos="720"/>
        </w:tabs>
        <w:ind w:left="720" w:hanging="360"/>
      </w:pPr>
      <w:rPr>
        <w:rFonts w:ascii="Wingdings" w:hAnsi="Wingdings" w:hint="default"/>
      </w:rPr>
    </w:lvl>
    <w:lvl w:ilvl="1" w:tplc="8812879A" w:tentative="1">
      <w:start w:val="1"/>
      <w:numFmt w:val="bullet"/>
      <w:lvlText w:val=""/>
      <w:lvlJc w:val="left"/>
      <w:pPr>
        <w:tabs>
          <w:tab w:val="num" w:pos="1440"/>
        </w:tabs>
        <w:ind w:left="1440" w:hanging="360"/>
      </w:pPr>
      <w:rPr>
        <w:rFonts w:ascii="Wingdings" w:hAnsi="Wingdings" w:hint="default"/>
      </w:rPr>
    </w:lvl>
    <w:lvl w:ilvl="2" w:tplc="8182E386" w:tentative="1">
      <w:start w:val="1"/>
      <w:numFmt w:val="bullet"/>
      <w:lvlText w:val=""/>
      <w:lvlJc w:val="left"/>
      <w:pPr>
        <w:tabs>
          <w:tab w:val="num" w:pos="2160"/>
        </w:tabs>
        <w:ind w:left="2160" w:hanging="360"/>
      </w:pPr>
      <w:rPr>
        <w:rFonts w:ascii="Wingdings" w:hAnsi="Wingdings" w:hint="default"/>
      </w:rPr>
    </w:lvl>
    <w:lvl w:ilvl="3" w:tplc="12DE261C" w:tentative="1">
      <w:start w:val="1"/>
      <w:numFmt w:val="bullet"/>
      <w:lvlText w:val=""/>
      <w:lvlJc w:val="left"/>
      <w:pPr>
        <w:tabs>
          <w:tab w:val="num" w:pos="2880"/>
        </w:tabs>
        <w:ind w:left="2880" w:hanging="360"/>
      </w:pPr>
      <w:rPr>
        <w:rFonts w:ascii="Wingdings" w:hAnsi="Wingdings" w:hint="default"/>
      </w:rPr>
    </w:lvl>
    <w:lvl w:ilvl="4" w:tplc="5D307C4A" w:tentative="1">
      <w:start w:val="1"/>
      <w:numFmt w:val="bullet"/>
      <w:lvlText w:val=""/>
      <w:lvlJc w:val="left"/>
      <w:pPr>
        <w:tabs>
          <w:tab w:val="num" w:pos="3600"/>
        </w:tabs>
        <w:ind w:left="3600" w:hanging="360"/>
      </w:pPr>
      <w:rPr>
        <w:rFonts w:ascii="Wingdings" w:hAnsi="Wingdings" w:hint="default"/>
      </w:rPr>
    </w:lvl>
    <w:lvl w:ilvl="5" w:tplc="87183F76" w:tentative="1">
      <w:start w:val="1"/>
      <w:numFmt w:val="bullet"/>
      <w:lvlText w:val=""/>
      <w:lvlJc w:val="left"/>
      <w:pPr>
        <w:tabs>
          <w:tab w:val="num" w:pos="4320"/>
        </w:tabs>
        <w:ind w:left="4320" w:hanging="360"/>
      </w:pPr>
      <w:rPr>
        <w:rFonts w:ascii="Wingdings" w:hAnsi="Wingdings" w:hint="default"/>
      </w:rPr>
    </w:lvl>
    <w:lvl w:ilvl="6" w:tplc="1E6EA8D8" w:tentative="1">
      <w:start w:val="1"/>
      <w:numFmt w:val="bullet"/>
      <w:lvlText w:val=""/>
      <w:lvlJc w:val="left"/>
      <w:pPr>
        <w:tabs>
          <w:tab w:val="num" w:pos="5040"/>
        </w:tabs>
        <w:ind w:left="5040" w:hanging="360"/>
      </w:pPr>
      <w:rPr>
        <w:rFonts w:ascii="Wingdings" w:hAnsi="Wingdings" w:hint="default"/>
      </w:rPr>
    </w:lvl>
    <w:lvl w:ilvl="7" w:tplc="EAD24344" w:tentative="1">
      <w:start w:val="1"/>
      <w:numFmt w:val="bullet"/>
      <w:lvlText w:val=""/>
      <w:lvlJc w:val="left"/>
      <w:pPr>
        <w:tabs>
          <w:tab w:val="num" w:pos="5760"/>
        </w:tabs>
        <w:ind w:left="5760" w:hanging="360"/>
      </w:pPr>
      <w:rPr>
        <w:rFonts w:ascii="Wingdings" w:hAnsi="Wingdings" w:hint="default"/>
      </w:rPr>
    </w:lvl>
    <w:lvl w:ilvl="8" w:tplc="0024CDB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4"/>
  </w:num>
  <w:num w:numId="4">
    <w:abstractNumId w:val="16"/>
  </w:num>
  <w:num w:numId="5">
    <w:abstractNumId w:val="11"/>
  </w:num>
  <w:num w:numId="6">
    <w:abstractNumId w:val="4"/>
  </w:num>
  <w:num w:numId="7">
    <w:abstractNumId w:val="8"/>
  </w:num>
  <w:num w:numId="8">
    <w:abstractNumId w:val="17"/>
  </w:num>
  <w:num w:numId="9">
    <w:abstractNumId w:val="5"/>
  </w:num>
  <w:num w:numId="10">
    <w:abstractNumId w:val="7"/>
  </w:num>
  <w:num w:numId="11">
    <w:abstractNumId w:val="10"/>
  </w:num>
  <w:num w:numId="12">
    <w:abstractNumId w:val="15"/>
  </w:num>
  <w:num w:numId="13">
    <w:abstractNumId w:val="13"/>
  </w:num>
  <w:num w:numId="14">
    <w:abstractNumId w:val="9"/>
  </w:num>
  <w:num w:numId="15">
    <w:abstractNumId w:val="12"/>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65"/>
    <w:rsid w:val="00040053"/>
    <w:rsid w:val="000646B2"/>
    <w:rsid w:val="0006742F"/>
    <w:rsid w:val="00067979"/>
    <w:rsid w:val="000850DF"/>
    <w:rsid w:val="00090752"/>
    <w:rsid w:val="000D2F99"/>
    <w:rsid w:val="00123ECD"/>
    <w:rsid w:val="00146841"/>
    <w:rsid w:val="00163A07"/>
    <w:rsid w:val="00196812"/>
    <w:rsid w:val="002354B5"/>
    <w:rsid w:val="00252F70"/>
    <w:rsid w:val="00273609"/>
    <w:rsid w:val="002A552D"/>
    <w:rsid w:val="002D1F01"/>
    <w:rsid w:val="002E29B9"/>
    <w:rsid w:val="002F0D05"/>
    <w:rsid w:val="0031042D"/>
    <w:rsid w:val="0032344F"/>
    <w:rsid w:val="00330D9F"/>
    <w:rsid w:val="00364180"/>
    <w:rsid w:val="003B4E33"/>
    <w:rsid w:val="003D6AD5"/>
    <w:rsid w:val="003F28D1"/>
    <w:rsid w:val="00400A93"/>
    <w:rsid w:val="0046082A"/>
    <w:rsid w:val="00490579"/>
    <w:rsid w:val="00490DC5"/>
    <w:rsid w:val="004B3FCD"/>
    <w:rsid w:val="004D419A"/>
    <w:rsid w:val="004E0901"/>
    <w:rsid w:val="00504F43"/>
    <w:rsid w:val="00540DF8"/>
    <w:rsid w:val="00546524"/>
    <w:rsid w:val="00570B26"/>
    <w:rsid w:val="00575E7B"/>
    <w:rsid w:val="00577B90"/>
    <w:rsid w:val="005C443B"/>
    <w:rsid w:val="005C4F2D"/>
    <w:rsid w:val="005E6F02"/>
    <w:rsid w:val="00643040"/>
    <w:rsid w:val="006634F5"/>
    <w:rsid w:val="006C0FC6"/>
    <w:rsid w:val="006E2B80"/>
    <w:rsid w:val="006F67E6"/>
    <w:rsid w:val="00704718"/>
    <w:rsid w:val="00725408"/>
    <w:rsid w:val="00734582"/>
    <w:rsid w:val="00746462"/>
    <w:rsid w:val="00784805"/>
    <w:rsid w:val="00785719"/>
    <w:rsid w:val="007A1723"/>
    <w:rsid w:val="007E7812"/>
    <w:rsid w:val="007F50E7"/>
    <w:rsid w:val="00810DBB"/>
    <w:rsid w:val="008331D1"/>
    <w:rsid w:val="008356C5"/>
    <w:rsid w:val="00863DAB"/>
    <w:rsid w:val="00876BE0"/>
    <w:rsid w:val="00876EAF"/>
    <w:rsid w:val="00877DA7"/>
    <w:rsid w:val="0088380F"/>
    <w:rsid w:val="008B5A87"/>
    <w:rsid w:val="008E0567"/>
    <w:rsid w:val="00905278"/>
    <w:rsid w:val="0090579A"/>
    <w:rsid w:val="0090797F"/>
    <w:rsid w:val="009919D7"/>
    <w:rsid w:val="0099335E"/>
    <w:rsid w:val="009A614C"/>
    <w:rsid w:val="009D0B98"/>
    <w:rsid w:val="009E0776"/>
    <w:rsid w:val="009F68EE"/>
    <w:rsid w:val="00A44B3E"/>
    <w:rsid w:val="00A90665"/>
    <w:rsid w:val="00AA4412"/>
    <w:rsid w:val="00AA5E25"/>
    <w:rsid w:val="00AD1E3D"/>
    <w:rsid w:val="00B00C84"/>
    <w:rsid w:val="00B044ED"/>
    <w:rsid w:val="00B37665"/>
    <w:rsid w:val="00B60050"/>
    <w:rsid w:val="00B73EDB"/>
    <w:rsid w:val="00B820EF"/>
    <w:rsid w:val="00B9700E"/>
    <w:rsid w:val="00BE2A67"/>
    <w:rsid w:val="00BF1F8A"/>
    <w:rsid w:val="00C004EE"/>
    <w:rsid w:val="00C562A7"/>
    <w:rsid w:val="00C732B4"/>
    <w:rsid w:val="00C83CC4"/>
    <w:rsid w:val="00CB00A1"/>
    <w:rsid w:val="00CB22A0"/>
    <w:rsid w:val="00CE0682"/>
    <w:rsid w:val="00CE0790"/>
    <w:rsid w:val="00CE2984"/>
    <w:rsid w:val="00D7154E"/>
    <w:rsid w:val="00D87DA4"/>
    <w:rsid w:val="00DA383F"/>
    <w:rsid w:val="00DC0979"/>
    <w:rsid w:val="00DC5E00"/>
    <w:rsid w:val="00DC62ED"/>
    <w:rsid w:val="00E1473B"/>
    <w:rsid w:val="00E22621"/>
    <w:rsid w:val="00E31844"/>
    <w:rsid w:val="00E458BB"/>
    <w:rsid w:val="00E4785E"/>
    <w:rsid w:val="00E75E43"/>
    <w:rsid w:val="00F071CF"/>
    <w:rsid w:val="00F37ED7"/>
    <w:rsid w:val="00F822A1"/>
    <w:rsid w:val="00FE154A"/>
    <w:rsid w:val="00FE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6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1"/>
    <w:uiPriority w:val="99"/>
    <w:unhideWhenUsed/>
    <w:rsid w:val="00B3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67"/>
    <w:rPr>
      <w:rFonts w:ascii="Tahoma" w:hAnsi="Tahoma" w:cs="Tahoma"/>
      <w:sz w:val="16"/>
      <w:szCs w:val="16"/>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E298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4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F2D"/>
  </w:style>
  <w:style w:type="paragraph" w:styleId="a9">
    <w:name w:val="footer"/>
    <w:basedOn w:val="a"/>
    <w:link w:val="aa"/>
    <w:uiPriority w:val="99"/>
    <w:unhideWhenUsed/>
    <w:rsid w:val="005C4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F2D"/>
  </w:style>
  <w:style w:type="character" w:customStyle="1" w:styleId="10">
    <w:name w:val="Заголовок 1 Знак"/>
    <w:basedOn w:val="a0"/>
    <w:link w:val="1"/>
    <w:uiPriority w:val="9"/>
    <w:rsid w:val="009A614C"/>
    <w:rPr>
      <w:rFonts w:asciiTheme="majorHAnsi" w:eastAsiaTheme="majorEastAsia" w:hAnsiTheme="majorHAnsi" w:cstheme="majorBidi"/>
      <w:b/>
      <w:bCs/>
      <w:color w:val="365F91" w:themeColor="accent1" w:themeShade="BF"/>
      <w:sz w:val="28"/>
      <w:szCs w:val="28"/>
    </w:rPr>
  </w:style>
  <w:style w:type="paragraph" w:customStyle="1" w:styleId="db9fe9049761426654245bb2dd862eecmsonormal">
    <w:name w:val="db9fe9049761426654245bb2dd862eecmsonormal"/>
    <w:basedOn w:val="a"/>
    <w:rsid w:val="004D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4D41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6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1"/>
    <w:uiPriority w:val="99"/>
    <w:unhideWhenUsed/>
    <w:rsid w:val="00B3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67"/>
    <w:rPr>
      <w:rFonts w:ascii="Tahoma" w:hAnsi="Tahoma" w:cs="Tahoma"/>
      <w:sz w:val="16"/>
      <w:szCs w:val="16"/>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E298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4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F2D"/>
  </w:style>
  <w:style w:type="paragraph" w:styleId="a9">
    <w:name w:val="footer"/>
    <w:basedOn w:val="a"/>
    <w:link w:val="aa"/>
    <w:uiPriority w:val="99"/>
    <w:unhideWhenUsed/>
    <w:rsid w:val="005C4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F2D"/>
  </w:style>
  <w:style w:type="character" w:customStyle="1" w:styleId="10">
    <w:name w:val="Заголовок 1 Знак"/>
    <w:basedOn w:val="a0"/>
    <w:link w:val="1"/>
    <w:uiPriority w:val="9"/>
    <w:rsid w:val="009A614C"/>
    <w:rPr>
      <w:rFonts w:asciiTheme="majorHAnsi" w:eastAsiaTheme="majorEastAsia" w:hAnsiTheme="majorHAnsi" w:cstheme="majorBidi"/>
      <w:b/>
      <w:bCs/>
      <w:color w:val="365F91" w:themeColor="accent1" w:themeShade="BF"/>
      <w:sz w:val="28"/>
      <w:szCs w:val="28"/>
    </w:rPr>
  </w:style>
  <w:style w:type="paragraph" w:customStyle="1" w:styleId="db9fe9049761426654245bb2dd862eecmsonormal">
    <w:name w:val="db9fe9049761426654245bb2dd862eecmsonormal"/>
    <w:basedOn w:val="a"/>
    <w:rsid w:val="004D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4D4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741">
      <w:bodyDiv w:val="1"/>
      <w:marLeft w:val="0"/>
      <w:marRight w:val="0"/>
      <w:marTop w:val="0"/>
      <w:marBottom w:val="0"/>
      <w:divBdr>
        <w:top w:val="none" w:sz="0" w:space="0" w:color="auto"/>
        <w:left w:val="none" w:sz="0" w:space="0" w:color="auto"/>
        <w:bottom w:val="none" w:sz="0" w:space="0" w:color="auto"/>
        <w:right w:val="none" w:sz="0" w:space="0" w:color="auto"/>
      </w:divBdr>
      <w:divsChild>
        <w:div w:id="1310599356">
          <w:marLeft w:val="274"/>
          <w:marRight w:val="0"/>
          <w:marTop w:val="0"/>
          <w:marBottom w:val="0"/>
          <w:divBdr>
            <w:top w:val="none" w:sz="0" w:space="0" w:color="auto"/>
            <w:left w:val="none" w:sz="0" w:space="0" w:color="auto"/>
            <w:bottom w:val="none" w:sz="0" w:space="0" w:color="auto"/>
            <w:right w:val="none" w:sz="0" w:space="0" w:color="auto"/>
          </w:divBdr>
        </w:div>
        <w:div w:id="2054190055">
          <w:marLeft w:val="274"/>
          <w:marRight w:val="0"/>
          <w:marTop w:val="0"/>
          <w:marBottom w:val="0"/>
          <w:divBdr>
            <w:top w:val="none" w:sz="0" w:space="0" w:color="auto"/>
            <w:left w:val="none" w:sz="0" w:space="0" w:color="auto"/>
            <w:bottom w:val="none" w:sz="0" w:space="0" w:color="auto"/>
            <w:right w:val="none" w:sz="0" w:space="0" w:color="auto"/>
          </w:divBdr>
        </w:div>
        <w:div w:id="177890703">
          <w:marLeft w:val="274"/>
          <w:marRight w:val="0"/>
          <w:marTop w:val="0"/>
          <w:marBottom w:val="0"/>
          <w:divBdr>
            <w:top w:val="none" w:sz="0" w:space="0" w:color="auto"/>
            <w:left w:val="none" w:sz="0" w:space="0" w:color="auto"/>
            <w:bottom w:val="none" w:sz="0" w:space="0" w:color="auto"/>
            <w:right w:val="none" w:sz="0" w:space="0" w:color="auto"/>
          </w:divBdr>
        </w:div>
      </w:divsChild>
    </w:div>
    <w:div w:id="96297059">
      <w:bodyDiv w:val="1"/>
      <w:marLeft w:val="0"/>
      <w:marRight w:val="0"/>
      <w:marTop w:val="0"/>
      <w:marBottom w:val="0"/>
      <w:divBdr>
        <w:top w:val="none" w:sz="0" w:space="0" w:color="auto"/>
        <w:left w:val="none" w:sz="0" w:space="0" w:color="auto"/>
        <w:bottom w:val="none" w:sz="0" w:space="0" w:color="auto"/>
        <w:right w:val="none" w:sz="0" w:space="0" w:color="auto"/>
      </w:divBdr>
      <w:divsChild>
        <w:div w:id="399329757">
          <w:marLeft w:val="274"/>
          <w:marRight w:val="0"/>
          <w:marTop w:val="0"/>
          <w:marBottom w:val="0"/>
          <w:divBdr>
            <w:top w:val="none" w:sz="0" w:space="0" w:color="auto"/>
            <w:left w:val="none" w:sz="0" w:space="0" w:color="auto"/>
            <w:bottom w:val="none" w:sz="0" w:space="0" w:color="auto"/>
            <w:right w:val="none" w:sz="0" w:space="0" w:color="auto"/>
          </w:divBdr>
        </w:div>
        <w:div w:id="350685246">
          <w:marLeft w:val="274"/>
          <w:marRight w:val="0"/>
          <w:marTop w:val="0"/>
          <w:marBottom w:val="0"/>
          <w:divBdr>
            <w:top w:val="none" w:sz="0" w:space="0" w:color="auto"/>
            <w:left w:val="none" w:sz="0" w:space="0" w:color="auto"/>
            <w:bottom w:val="none" w:sz="0" w:space="0" w:color="auto"/>
            <w:right w:val="none" w:sz="0" w:space="0" w:color="auto"/>
          </w:divBdr>
        </w:div>
      </w:divsChild>
    </w:div>
    <w:div w:id="97070658">
      <w:bodyDiv w:val="1"/>
      <w:marLeft w:val="0"/>
      <w:marRight w:val="0"/>
      <w:marTop w:val="0"/>
      <w:marBottom w:val="0"/>
      <w:divBdr>
        <w:top w:val="none" w:sz="0" w:space="0" w:color="auto"/>
        <w:left w:val="none" w:sz="0" w:space="0" w:color="auto"/>
        <w:bottom w:val="none" w:sz="0" w:space="0" w:color="auto"/>
        <w:right w:val="none" w:sz="0" w:space="0" w:color="auto"/>
      </w:divBdr>
    </w:div>
    <w:div w:id="145516047">
      <w:bodyDiv w:val="1"/>
      <w:marLeft w:val="0"/>
      <w:marRight w:val="0"/>
      <w:marTop w:val="0"/>
      <w:marBottom w:val="0"/>
      <w:divBdr>
        <w:top w:val="none" w:sz="0" w:space="0" w:color="auto"/>
        <w:left w:val="none" w:sz="0" w:space="0" w:color="auto"/>
        <w:bottom w:val="none" w:sz="0" w:space="0" w:color="auto"/>
        <w:right w:val="none" w:sz="0" w:space="0" w:color="auto"/>
      </w:divBdr>
    </w:div>
    <w:div w:id="320543052">
      <w:bodyDiv w:val="1"/>
      <w:marLeft w:val="0"/>
      <w:marRight w:val="0"/>
      <w:marTop w:val="0"/>
      <w:marBottom w:val="0"/>
      <w:divBdr>
        <w:top w:val="none" w:sz="0" w:space="0" w:color="auto"/>
        <w:left w:val="none" w:sz="0" w:space="0" w:color="auto"/>
        <w:bottom w:val="none" w:sz="0" w:space="0" w:color="auto"/>
        <w:right w:val="none" w:sz="0" w:space="0" w:color="auto"/>
      </w:divBdr>
    </w:div>
    <w:div w:id="326833901">
      <w:bodyDiv w:val="1"/>
      <w:marLeft w:val="0"/>
      <w:marRight w:val="0"/>
      <w:marTop w:val="0"/>
      <w:marBottom w:val="0"/>
      <w:divBdr>
        <w:top w:val="none" w:sz="0" w:space="0" w:color="auto"/>
        <w:left w:val="none" w:sz="0" w:space="0" w:color="auto"/>
        <w:bottom w:val="none" w:sz="0" w:space="0" w:color="auto"/>
        <w:right w:val="none" w:sz="0" w:space="0" w:color="auto"/>
      </w:divBdr>
    </w:div>
    <w:div w:id="397242957">
      <w:bodyDiv w:val="1"/>
      <w:marLeft w:val="0"/>
      <w:marRight w:val="0"/>
      <w:marTop w:val="0"/>
      <w:marBottom w:val="0"/>
      <w:divBdr>
        <w:top w:val="none" w:sz="0" w:space="0" w:color="auto"/>
        <w:left w:val="none" w:sz="0" w:space="0" w:color="auto"/>
        <w:bottom w:val="none" w:sz="0" w:space="0" w:color="auto"/>
        <w:right w:val="none" w:sz="0" w:space="0" w:color="auto"/>
      </w:divBdr>
    </w:div>
    <w:div w:id="408577503">
      <w:bodyDiv w:val="1"/>
      <w:marLeft w:val="0"/>
      <w:marRight w:val="0"/>
      <w:marTop w:val="0"/>
      <w:marBottom w:val="0"/>
      <w:divBdr>
        <w:top w:val="none" w:sz="0" w:space="0" w:color="auto"/>
        <w:left w:val="none" w:sz="0" w:space="0" w:color="auto"/>
        <w:bottom w:val="none" w:sz="0" w:space="0" w:color="auto"/>
        <w:right w:val="none" w:sz="0" w:space="0" w:color="auto"/>
      </w:divBdr>
    </w:div>
    <w:div w:id="460073430">
      <w:bodyDiv w:val="1"/>
      <w:marLeft w:val="0"/>
      <w:marRight w:val="0"/>
      <w:marTop w:val="0"/>
      <w:marBottom w:val="0"/>
      <w:divBdr>
        <w:top w:val="none" w:sz="0" w:space="0" w:color="auto"/>
        <w:left w:val="none" w:sz="0" w:space="0" w:color="auto"/>
        <w:bottom w:val="none" w:sz="0" w:space="0" w:color="auto"/>
        <w:right w:val="none" w:sz="0" w:space="0" w:color="auto"/>
      </w:divBdr>
      <w:divsChild>
        <w:div w:id="350185123">
          <w:marLeft w:val="274"/>
          <w:marRight w:val="0"/>
          <w:marTop w:val="0"/>
          <w:marBottom w:val="0"/>
          <w:divBdr>
            <w:top w:val="none" w:sz="0" w:space="0" w:color="auto"/>
            <w:left w:val="none" w:sz="0" w:space="0" w:color="auto"/>
            <w:bottom w:val="none" w:sz="0" w:space="0" w:color="auto"/>
            <w:right w:val="none" w:sz="0" w:space="0" w:color="auto"/>
          </w:divBdr>
        </w:div>
        <w:div w:id="308480432">
          <w:marLeft w:val="274"/>
          <w:marRight w:val="0"/>
          <w:marTop w:val="0"/>
          <w:marBottom w:val="0"/>
          <w:divBdr>
            <w:top w:val="none" w:sz="0" w:space="0" w:color="auto"/>
            <w:left w:val="none" w:sz="0" w:space="0" w:color="auto"/>
            <w:bottom w:val="none" w:sz="0" w:space="0" w:color="auto"/>
            <w:right w:val="none" w:sz="0" w:space="0" w:color="auto"/>
          </w:divBdr>
        </w:div>
      </w:divsChild>
    </w:div>
    <w:div w:id="475223462">
      <w:bodyDiv w:val="1"/>
      <w:marLeft w:val="0"/>
      <w:marRight w:val="0"/>
      <w:marTop w:val="0"/>
      <w:marBottom w:val="0"/>
      <w:divBdr>
        <w:top w:val="none" w:sz="0" w:space="0" w:color="auto"/>
        <w:left w:val="none" w:sz="0" w:space="0" w:color="auto"/>
        <w:bottom w:val="none" w:sz="0" w:space="0" w:color="auto"/>
        <w:right w:val="none" w:sz="0" w:space="0" w:color="auto"/>
      </w:divBdr>
    </w:div>
    <w:div w:id="487676044">
      <w:bodyDiv w:val="1"/>
      <w:marLeft w:val="0"/>
      <w:marRight w:val="0"/>
      <w:marTop w:val="0"/>
      <w:marBottom w:val="0"/>
      <w:divBdr>
        <w:top w:val="none" w:sz="0" w:space="0" w:color="auto"/>
        <w:left w:val="none" w:sz="0" w:space="0" w:color="auto"/>
        <w:bottom w:val="none" w:sz="0" w:space="0" w:color="auto"/>
        <w:right w:val="none" w:sz="0" w:space="0" w:color="auto"/>
      </w:divBdr>
    </w:div>
    <w:div w:id="582178370">
      <w:bodyDiv w:val="1"/>
      <w:marLeft w:val="0"/>
      <w:marRight w:val="0"/>
      <w:marTop w:val="0"/>
      <w:marBottom w:val="0"/>
      <w:divBdr>
        <w:top w:val="none" w:sz="0" w:space="0" w:color="auto"/>
        <w:left w:val="none" w:sz="0" w:space="0" w:color="auto"/>
        <w:bottom w:val="none" w:sz="0" w:space="0" w:color="auto"/>
        <w:right w:val="none" w:sz="0" w:space="0" w:color="auto"/>
      </w:divBdr>
    </w:div>
    <w:div w:id="633213785">
      <w:bodyDiv w:val="1"/>
      <w:marLeft w:val="0"/>
      <w:marRight w:val="0"/>
      <w:marTop w:val="0"/>
      <w:marBottom w:val="0"/>
      <w:divBdr>
        <w:top w:val="none" w:sz="0" w:space="0" w:color="auto"/>
        <w:left w:val="none" w:sz="0" w:space="0" w:color="auto"/>
        <w:bottom w:val="none" w:sz="0" w:space="0" w:color="auto"/>
        <w:right w:val="none" w:sz="0" w:space="0" w:color="auto"/>
      </w:divBdr>
    </w:div>
    <w:div w:id="650331917">
      <w:bodyDiv w:val="1"/>
      <w:marLeft w:val="0"/>
      <w:marRight w:val="0"/>
      <w:marTop w:val="0"/>
      <w:marBottom w:val="0"/>
      <w:divBdr>
        <w:top w:val="none" w:sz="0" w:space="0" w:color="auto"/>
        <w:left w:val="none" w:sz="0" w:space="0" w:color="auto"/>
        <w:bottom w:val="none" w:sz="0" w:space="0" w:color="auto"/>
        <w:right w:val="none" w:sz="0" w:space="0" w:color="auto"/>
      </w:divBdr>
      <w:divsChild>
        <w:div w:id="1557620865">
          <w:marLeft w:val="274"/>
          <w:marRight w:val="0"/>
          <w:marTop w:val="0"/>
          <w:marBottom w:val="0"/>
          <w:divBdr>
            <w:top w:val="none" w:sz="0" w:space="0" w:color="auto"/>
            <w:left w:val="none" w:sz="0" w:space="0" w:color="auto"/>
            <w:bottom w:val="none" w:sz="0" w:space="0" w:color="auto"/>
            <w:right w:val="none" w:sz="0" w:space="0" w:color="auto"/>
          </w:divBdr>
        </w:div>
        <w:div w:id="227231112">
          <w:marLeft w:val="274"/>
          <w:marRight w:val="0"/>
          <w:marTop w:val="0"/>
          <w:marBottom w:val="0"/>
          <w:divBdr>
            <w:top w:val="none" w:sz="0" w:space="0" w:color="auto"/>
            <w:left w:val="none" w:sz="0" w:space="0" w:color="auto"/>
            <w:bottom w:val="none" w:sz="0" w:space="0" w:color="auto"/>
            <w:right w:val="none" w:sz="0" w:space="0" w:color="auto"/>
          </w:divBdr>
        </w:div>
      </w:divsChild>
    </w:div>
    <w:div w:id="667752694">
      <w:bodyDiv w:val="1"/>
      <w:marLeft w:val="0"/>
      <w:marRight w:val="0"/>
      <w:marTop w:val="0"/>
      <w:marBottom w:val="0"/>
      <w:divBdr>
        <w:top w:val="none" w:sz="0" w:space="0" w:color="auto"/>
        <w:left w:val="none" w:sz="0" w:space="0" w:color="auto"/>
        <w:bottom w:val="none" w:sz="0" w:space="0" w:color="auto"/>
        <w:right w:val="none" w:sz="0" w:space="0" w:color="auto"/>
      </w:divBdr>
      <w:divsChild>
        <w:div w:id="1888298488">
          <w:marLeft w:val="274"/>
          <w:marRight w:val="0"/>
          <w:marTop w:val="0"/>
          <w:marBottom w:val="0"/>
          <w:divBdr>
            <w:top w:val="none" w:sz="0" w:space="0" w:color="auto"/>
            <w:left w:val="none" w:sz="0" w:space="0" w:color="auto"/>
            <w:bottom w:val="none" w:sz="0" w:space="0" w:color="auto"/>
            <w:right w:val="none" w:sz="0" w:space="0" w:color="auto"/>
          </w:divBdr>
        </w:div>
        <w:div w:id="318582960">
          <w:marLeft w:val="274"/>
          <w:marRight w:val="0"/>
          <w:marTop w:val="0"/>
          <w:marBottom w:val="0"/>
          <w:divBdr>
            <w:top w:val="none" w:sz="0" w:space="0" w:color="auto"/>
            <w:left w:val="none" w:sz="0" w:space="0" w:color="auto"/>
            <w:bottom w:val="none" w:sz="0" w:space="0" w:color="auto"/>
            <w:right w:val="none" w:sz="0" w:space="0" w:color="auto"/>
          </w:divBdr>
        </w:div>
      </w:divsChild>
    </w:div>
    <w:div w:id="799494706">
      <w:bodyDiv w:val="1"/>
      <w:marLeft w:val="0"/>
      <w:marRight w:val="0"/>
      <w:marTop w:val="0"/>
      <w:marBottom w:val="0"/>
      <w:divBdr>
        <w:top w:val="none" w:sz="0" w:space="0" w:color="auto"/>
        <w:left w:val="none" w:sz="0" w:space="0" w:color="auto"/>
        <w:bottom w:val="none" w:sz="0" w:space="0" w:color="auto"/>
        <w:right w:val="none" w:sz="0" w:space="0" w:color="auto"/>
      </w:divBdr>
    </w:div>
    <w:div w:id="822818137">
      <w:bodyDiv w:val="1"/>
      <w:marLeft w:val="0"/>
      <w:marRight w:val="0"/>
      <w:marTop w:val="0"/>
      <w:marBottom w:val="0"/>
      <w:divBdr>
        <w:top w:val="none" w:sz="0" w:space="0" w:color="auto"/>
        <w:left w:val="none" w:sz="0" w:space="0" w:color="auto"/>
        <w:bottom w:val="none" w:sz="0" w:space="0" w:color="auto"/>
        <w:right w:val="none" w:sz="0" w:space="0" w:color="auto"/>
      </w:divBdr>
    </w:div>
    <w:div w:id="910845263">
      <w:bodyDiv w:val="1"/>
      <w:marLeft w:val="0"/>
      <w:marRight w:val="0"/>
      <w:marTop w:val="0"/>
      <w:marBottom w:val="0"/>
      <w:divBdr>
        <w:top w:val="none" w:sz="0" w:space="0" w:color="auto"/>
        <w:left w:val="none" w:sz="0" w:space="0" w:color="auto"/>
        <w:bottom w:val="none" w:sz="0" w:space="0" w:color="auto"/>
        <w:right w:val="none" w:sz="0" w:space="0" w:color="auto"/>
      </w:divBdr>
    </w:div>
    <w:div w:id="936522358">
      <w:bodyDiv w:val="1"/>
      <w:marLeft w:val="0"/>
      <w:marRight w:val="0"/>
      <w:marTop w:val="0"/>
      <w:marBottom w:val="0"/>
      <w:divBdr>
        <w:top w:val="none" w:sz="0" w:space="0" w:color="auto"/>
        <w:left w:val="none" w:sz="0" w:space="0" w:color="auto"/>
        <w:bottom w:val="none" w:sz="0" w:space="0" w:color="auto"/>
        <w:right w:val="none" w:sz="0" w:space="0" w:color="auto"/>
      </w:divBdr>
      <w:divsChild>
        <w:div w:id="1284581857">
          <w:marLeft w:val="274"/>
          <w:marRight w:val="0"/>
          <w:marTop w:val="0"/>
          <w:marBottom w:val="0"/>
          <w:divBdr>
            <w:top w:val="none" w:sz="0" w:space="0" w:color="auto"/>
            <w:left w:val="none" w:sz="0" w:space="0" w:color="auto"/>
            <w:bottom w:val="none" w:sz="0" w:space="0" w:color="auto"/>
            <w:right w:val="none" w:sz="0" w:space="0" w:color="auto"/>
          </w:divBdr>
        </w:div>
        <w:div w:id="228540818">
          <w:marLeft w:val="274"/>
          <w:marRight w:val="0"/>
          <w:marTop w:val="0"/>
          <w:marBottom w:val="0"/>
          <w:divBdr>
            <w:top w:val="none" w:sz="0" w:space="0" w:color="auto"/>
            <w:left w:val="none" w:sz="0" w:space="0" w:color="auto"/>
            <w:bottom w:val="none" w:sz="0" w:space="0" w:color="auto"/>
            <w:right w:val="none" w:sz="0" w:space="0" w:color="auto"/>
          </w:divBdr>
        </w:div>
      </w:divsChild>
    </w:div>
    <w:div w:id="1068915456">
      <w:bodyDiv w:val="1"/>
      <w:marLeft w:val="0"/>
      <w:marRight w:val="0"/>
      <w:marTop w:val="0"/>
      <w:marBottom w:val="0"/>
      <w:divBdr>
        <w:top w:val="none" w:sz="0" w:space="0" w:color="auto"/>
        <w:left w:val="none" w:sz="0" w:space="0" w:color="auto"/>
        <w:bottom w:val="none" w:sz="0" w:space="0" w:color="auto"/>
        <w:right w:val="none" w:sz="0" w:space="0" w:color="auto"/>
      </w:divBdr>
      <w:divsChild>
        <w:div w:id="115757038">
          <w:marLeft w:val="274"/>
          <w:marRight w:val="0"/>
          <w:marTop w:val="0"/>
          <w:marBottom w:val="0"/>
          <w:divBdr>
            <w:top w:val="none" w:sz="0" w:space="0" w:color="auto"/>
            <w:left w:val="none" w:sz="0" w:space="0" w:color="auto"/>
            <w:bottom w:val="none" w:sz="0" w:space="0" w:color="auto"/>
            <w:right w:val="none" w:sz="0" w:space="0" w:color="auto"/>
          </w:divBdr>
        </w:div>
        <w:div w:id="2059819758">
          <w:marLeft w:val="274"/>
          <w:marRight w:val="0"/>
          <w:marTop w:val="0"/>
          <w:marBottom w:val="0"/>
          <w:divBdr>
            <w:top w:val="none" w:sz="0" w:space="0" w:color="auto"/>
            <w:left w:val="none" w:sz="0" w:space="0" w:color="auto"/>
            <w:bottom w:val="none" w:sz="0" w:space="0" w:color="auto"/>
            <w:right w:val="none" w:sz="0" w:space="0" w:color="auto"/>
          </w:divBdr>
        </w:div>
        <w:div w:id="870387537">
          <w:marLeft w:val="274"/>
          <w:marRight w:val="0"/>
          <w:marTop w:val="0"/>
          <w:marBottom w:val="0"/>
          <w:divBdr>
            <w:top w:val="none" w:sz="0" w:space="0" w:color="auto"/>
            <w:left w:val="none" w:sz="0" w:space="0" w:color="auto"/>
            <w:bottom w:val="none" w:sz="0" w:space="0" w:color="auto"/>
            <w:right w:val="none" w:sz="0" w:space="0" w:color="auto"/>
          </w:divBdr>
        </w:div>
        <w:div w:id="1170221126">
          <w:marLeft w:val="274"/>
          <w:marRight w:val="0"/>
          <w:marTop w:val="0"/>
          <w:marBottom w:val="0"/>
          <w:divBdr>
            <w:top w:val="none" w:sz="0" w:space="0" w:color="auto"/>
            <w:left w:val="none" w:sz="0" w:space="0" w:color="auto"/>
            <w:bottom w:val="none" w:sz="0" w:space="0" w:color="auto"/>
            <w:right w:val="none" w:sz="0" w:space="0" w:color="auto"/>
          </w:divBdr>
        </w:div>
      </w:divsChild>
    </w:div>
    <w:div w:id="1381049965">
      <w:bodyDiv w:val="1"/>
      <w:marLeft w:val="0"/>
      <w:marRight w:val="0"/>
      <w:marTop w:val="0"/>
      <w:marBottom w:val="0"/>
      <w:divBdr>
        <w:top w:val="none" w:sz="0" w:space="0" w:color="auto"/>
        <w:left w:val="none" w:sz="0" w:space="0" w:color="auto"/>
        <w:bottom w:val="none" w:sz="0" w:space="0" w:color="auto"/>
        <w:right w:val="none" w:sz="0" w:space="0" w:color="auto"/>
      </w:divBdr>
      <w:divsChild>
        <w:div w:id="1689063924">
          <w:marLeft w:val="274"/>
          <w:marRight w:val="0"/>
          <w:marTop w:val="0"/>
          <w:marBottom w:val="0"/>
          <w:divBdr>
            <w:top w:val="none" w:sz="0" w:space="0" w:color="auto"/>
            <w:left w:val="none" w:sz="0" w:space="0" w:color="auto"/>
            <w:bottom w:val="none" w:sz="0" w:space="0" w:color="auto"/>
            <w:right w:val="none" w:sz="0" w:space="0" w:color="auto"/>
          </w:divBdr>
        </w:div>
        <w:div w:id="1690370341">
          <w:marLeft w:val="274"/>
          <w:marRight w:val="0"/>
          <w:marTop w:val="0"/>
          <w:marBottom w:val="0"/>
          <w:divBdr>
            <w:top w:val="none" w:sz="0" w:space="0" w:color="auto"/>
            <w:left w:val="none" w:sz="0" w:space="0" w:color="auto"/>
            <w:bottom w:val="none" w:sz="0" w:space="0" w:color="auto"/>
            <w:right w:val="none" w:sz="0" w:space="0" w:color="auto"/>
          </w:divBdr>
        </w:div>
      </w:divsChild>
    </w:div>
    <w:div w:id="1438715298">
      <w:bodyDiv w:val="1"/>
      <w:marLeft w:val="0"/>
      <w:marRight w:val="0"/>
      <w:marTop w:val="0"/>
      <w:marBottom w:val="0"/>
      <w:divBdr>
        <w:top w:val="none" w:sz="0" w:space="0" w:color="auto"/>
        <w:left w:val="none" w:sz="0" w:space="0" w:color="auto"/>
        <w:bottom w:val="none" w:sz="0" w:space="0" w:color="auto"/>
        <w:right w:val="none" w:sz="0" w:space="0" w:color="auto"/>
      </w:divBdr>
    </w:div>
    <w:div w:id="1656716351">
      <w:bodyDiv w:val="1"/>
      <w:marLeft w:val="0"/>
      <w:marRight w:val="0"/>
      <w:marTop w:val="0"/>
      <w:marBottom w:val="0"/>
      <w:divBdr>
        <w:top w:val="none" w:sz="0" w:space="0" w:color="auto"/>
        <w:left w:val="none" w:sz="0" w:space="0" w:color="auto"/>
        <w:bottom w:val="none" w:sz="0" w:space="0" w:color="auto"/>
        <w:right w:val="none" w:sz="0" w:space="0" w:color="auto"/>
      </w:divBdr>
    </w:div>
    <w:div w:id="1740404066">
      <w:bodyDiv w:val="1"/>
      <w:marLeft w:val="0"/>
      <w:marRight w:val="0"/>
      <w:marTop w:val="0"/>
      <w:marBottom w:val="0"/>
      <w:divBdr>
        <w:top w:val="none" w:sz="0" w:space="0" w:color="auto"/>
        <w:left w:val="none" w:sz="0" w:space="0" w:color="auto"/>
        <w:bottom w:val="none" w:sz="0" w:space="0" w:color="auto"/>
        <w:right w:val="none" w:sz="0" w:space="0" w:color="auto"/>
      </w:divBdr>
    </w:div>
    <w:div w:id="1779333502">
      <w:bodyDiv w:val="1"/>
      <w:marLeft w:val="0"/>
      <w:marRight w:val="0"/>
      <w:marTop w:val="0"/>
      <w:marBottom w:val="0"/>
      <w:divBdr>
        <w:top w:val="none" w:sz="0" w:space="0" w:color="auto"/>
        <w:left w:val="none" w:sz="0" w:space="0" w:color="auto"/>
        <w:bottom w:val="none" w:sz="0" w:space="0" w:color="auto"/>
        <w:right w:val="none" w:sz="0" w:space="0" w:color="auto"/>
      </w:divBdr>
      <w:divsChild>
        <w:div w:id="2100716010">
          <w:marLeft w:val="274"/>
          <w:marRight w:val="0"/>
          <w:marTop w:val="0"/>
          <w:marBottom w:val="0"/>
          <w:divBdr>
            <w:top w:val="none" w:sz="0" w:space="0" w:color="auto"/>
            <w:left w:val="none" w:sz="0" w:space="0" w:color="auto"/>
            <w:bottom w:val="none" w:sz="0" w:space="0" w:color="auto"/>
            <w:right w:val="none" w:sz="0" w:space="0" w:color="auto"/>
          </w:divBdr>
        </w:div>
        <w:div w:id="43063344">
          <w:marLeft w:val="274"/>
          <w:marRight w:val="0"/>
          <w:marTop w:val="0"/>
          <w:marBottom w:val="0"/>
          <w:divBdr>
            <w:top w:val="none" w:sz="0" w:space="0" w:color="auto"/>
            <w:left w:val="none" w:sz="0" w:space="0" w:color="auto"/>
            <w:bottom w:val="none" w:sz="0" w:space="0" w:color="auto"/>
            <w:right w:val="none" w:sz="0" w:space="0" w:color="auto"/>
          </w:divBdr>
        </w:div>
        <w:div w:id="660472241">
          <w:marLeft w:val="274"/>
          <w:marRight w:val="0"/>
          <w:marTop w:val="0"/>
          <w:marBottom w:val="0"/>
          <w:divBdr>
            <w:top w:val="none" w:sz="0" w:space="0" w:color="auto"/>
            <w:left w:val="none" w:sz="0" w:space="0" w:color="auto"/>
            <w:bottom w:val="none" w:sz="0" w:space="0" w:color="auto"/>
            <w:right w:val="none" w:sz="0" w:space="0" w:color="auto"/>
          </w:divBdr>
        </w:div>
      </w:divsChild>
    </w:div>
    <w:div w:id="1814713548">
      <w:bodyDiv w:val="1"/>
      <w:marLeft w:val="0"/>
      <w:marRight w:val="0"/>
      <w:marTop w:val="0"/>
      <w:marBottom w:val="0"/>
      <w:divBdr>
        <w:top w:val="none" w:sz="0" w:space="0" w:color="auto"/>
        <w:left w:val="none" w:sz="0" w:space="0" w:color="auto"/>
        <w:bottom w:val="none" w:sz="0" w:space="0" w:color="auto"/>
        <w:right w:val="none" w:sz="0" w:space="0" w:color="auto"/>
      </w:divBdr>
      <w:divsChild>
        <w:div w:id="3215225">
          <w:marLeft w:val="274"/>
          <w:marRight w:val="0"/>
          <w:marTop w:val="0"/>
          <w:marBottom w:val="0"/>
          <w:divBdr>
            <w:top w:val="none" w:sz="0" w:space="0" w:color="auto"/>
            <w:left w:val="none" w:sz="0" w:space="0" w:color="auto"/>
            <w:bottom w:val="none" w:sz="0" w:space="0" w:color="auto"/>
            <w:right w:val="none" w:sz="0" w:space="0" w:color="auto"/>
          </w:divBdr>
        </w:div>
        <w:div w:id="266743563">
          <w:marLeft w:val="274"/>
          <w:marRight w:val="0"/>
          <w:marTop w:val="0"/>
          <w:marBottom w:val="0"/>
          <w:divBdr>
            <w:top w:val="none" w:sz="0" w:space="0" w:color="auto"/>
            <w:left w:val="none" w:sz="0" w:space="0" w:color="auto"/>
            <w:bottom w:val="none" w:sz="0" w:space="0" w:color="auto"/>
            <w:right w:val="none" w:sz="0" w:space="0" w:color="auto"/>
          </w:divBdr>
        </w:div>
      </w:divsChild>
    </w:div>
    <w:div w:id="1839224558">
      <w:bodyDiv w:val="1"/>
      <w:marLeft w:val="0"/>
      <w:marRight w:val="0"/>
      <w:marTop w:val="0"/>
      <w:marBottom w:val="0"/>
      <w:divBdr>
        <w:top w:val="none" w:sz="0" w:space="0" w:color="auto"/>
        <w:left w:val="none" w:sz="0" w:space="0" w:color="auto"/>
        <w:bottom w:val="none" w:sz="0" w:space="0" w:color="auto"/>
        <w:right w:val="none" w:sz="0" w:space="0" w:color="auto"/>
      </w:divBdr>
    </w:div>
    <w:div w:id="1894583755">
      <w:bodyDiv w:val="1"/>
      <w:marLeft w:val="0"/>
      <w:marRight w:val="0"/>
      <w:marTop w:val="0"/>
      <w:marBottom w:val="0"/>
      <w:divBdr>
        <w:top w:val="none" w:sz="0" w:space="0" w:color="auto"/>
        <w:left w:val="none" w:sz="0" w:space="0" w:color="auto"/>
        <w:bottom w:val="none" w:sz="0" w:space="0" w:color="auto"/>
        <w:right w:val="none" w:sz="0" w:space="0" w:color="auto"/>
      </w:divBdr>
      <w:divsChild>
        <w:div w:id="1878198294">
          <w:marLeft w:val="274"/>
          <w:marRight w:val="0"/>
          <w:marTop w:val="0"/>
          <w:marBottom w:val="0"/>
          <w:divBdr>
            <w:top w:val="none" w:sz="0" w:space="0" w:color="auto"/>
            <w:left w:val="none" w:sz="0" w:space="0" w:color="auto"/>
            <w:bottom w:val="none" w:sz="0" w:space="0" w:color="auto"/>
            <w:right w:val="none" w:sz="0" w:space="0" w:color="auto"/>
          </w:divBdr>
        </w:div>
        <w:div w:id="145712396">
          <w:marLeft w:val="274"/>
          <w:marRight w:val="0"/>
          <w:marTop w:val="0"/>
          <w:marBottom w:val="0"/>
          <w:divBdr>
            <w:top w:val="none" w:sz="0" w:space="0" w:color="auto"/>
            <w:left w:val="none" w:sz="0" w:space="0" w:color="auto"/>
            <w:bottom w:val="none" w:sz="0" w:space="0" w:color="auto"/>
            <w:right w:val="none" w:sz="0" w:space="0" w:color="auto"/>
          </w:divBdr>
        </w:div>
      </w:divsChild>
    </w:div>
    <w:div w:id="1952587319">
      <w:bodyDiv w:val="1"/>
      <w:marLeft w:val="0"/>
      <w:marRight w:val="0"/>
      <w:marTop w:val="0"/>
      <w:marBottom w:val="0"/>
      <w:divBdr>
        <w:top w:val="none" w:sz="0" w:space="0" w:color="auto"/>
        <w:left w:val="none" w:sz="0" w:space="0" w:color="auto"/>
        <w:bottom w:val="none" w:sz="0" w:space="0" w:color="auto"/>
        <w:right w:val="none" w:sz="0" w:space="0" w:color="auto"/>
      </w:divBdr>
      <w:divsChild>
        <w:div w:id="897788507">
          <w:marLeft w:val="274"/>
          <w:marRight w:val="0"/>
          <w:marTop w:val="0"/>
          <w:marBottom w:val="0"/>
          <w:divBdr>
            <w:top w:val="none" w:sz="0" w:space="0" w:color="auto"/>
            <w:left w:val="none" w:sz="0" w:space="0" w:color="auto"/>
            <w:bottom w:val="none" w:sz="0" w:space="0" w:color="auto"/>
            <w:right w:val="none" w:sz="0" w:space="0" w:color="auto"/>
          </w:divBdr>
        </w:div>
        <w:div w:id="648903119">
          <w:marLeft w:val="274"/>
          <w:marRight w:val="0"/>
          <w:marTop w:val="0"/>
          <w:marBottom w:val="0"/>
          <w:divBdr>
            <w:top w:val="none" w:sz="0" w:space="0" w:color="auto"/>
            <w:left w:val="none" w:sz="0" w:space="0" w:color="auto"/>
            <w:bottom w:val="none" w:sz="0" w:space="0" w:color="auto"/>
            <w:right w:val="none" w:sz="0" w:space="0" w:color="auto"/>
          </w:divBdr>
        </w:div>
        <w:div w:id="231745701">
          <w:marLeft w:val="274"/>
          <w:marRight w:val="0"/>
          <w:marTop w:val="0"/>
          <w:marBottom w:val="0"/>
          <w:divBdr>
            <w:top w:val="none" w:sz="0" w:space="0" w:color="auto"/>
            <w:left w:val="none" w:sz="0" w:space="0" w:color="auto"/>
            <w:bottom w:val="none" w:sz="0" w:space="0" w:color="auto"/>
            <w:right w:val="none" w:sz="0" w:space="0" w:color="auto"/>
          </w:divBdr>
        </w:div>
        <w:div w:id="1497922020">
          <w:marLeft w:val="274"/>
          <w:marRight w:val="0"/>
          <w:marTop w:val="0"/>
          <w:marBottom w:val="0"/>
          <w:divBdr>
            <w:top w:val="none" w:sz="0" w:space="0" w:color="auto"/>
            <w:left w:val="none" w:sz="0" w:space="0" w:color="auto"/>
            <w:bottom w:val="none" w:sz="0" w:space="0" w:color="auto"/>
            <w:right w:val="none" w:sz="0" w:space="0" w:color="auto"/>
          </w:divBdr>
        </w:div>
      </w:divsChild>
    </w:div>
    <w:div w:id="1969554587">
      <w:bodyDiv w:val="1"/>
      <w:marLeft w:val="0"/>
      <w:marRight w:val="0"/>
      <w:marTop w:val="0"/>
      <w:marBottom w:val="0"/>
      <w:divBdr>
        <w:top w:val="none" w:sz="0" w:space="0" w:color="auto"/>
        <w:left w:val="none" w:sz="0" w:space="0" w:color="auto"/>
        <w:bottom w:val="none" w:sz="0" w:space="0" w:color="auto"/>
        <w:right w:val="none" w:sz="0" w:space="0" w:color="auto"/>
      </w:divBdr>
      <w:divsChild>
        <w:div w:id="984243605">
          <w:marLeft w:val="274"/>
          <w:marRight w:val="0"/>
          <w:marTop w:val="0"/>
          <w:marBottom w:val="0"/>
          <w:divBdr>
            <w:top w:val="none" w:sz="0" w:space="0" w:color="auto"/>
            <w:left w:val="none" w:sz="0" w:space="0" w:color="auto"/>
            <w:bottom w:val="none" w:sz="0" w:space="0" w:color="auto"/>
            <w:right w:val="none" w:sz="0" w:space="0" w:color="auto"/>
          </w:divBdr>
        </w:div>
        <w:div w:id="1168789743">
          <w:marLeft w:val="274"/>
          <w:marRight w:val="0"/>
          <w:marTop w:val="0"/>
          <w:marBottom w:val="0"/>
          <w:divBdr>
            <w:top w:val="none" w:sz="0" w:space="0" w:color="auto"/>
            <w:left w:val="none" w:sz="0" w:space="0" w:color="auto"/>
            <w:bottom w:val="none" w:sz="0" w:space="0" w:color="auto"/>
            <w:right w:val="none" w:sz="0" w:space="0" w:color="auto"/>
          </w:divBdr>
        </w:div>
        <w:div w:id="1509903441">
          <w:marLeft w:val="274"/>
          <w:marRight w:val="0"/>
          <w:marTop w:val="0"/>
          <w:marBottom w:val="0"/>
          <w:divBdr>
            <w:top w:val="none" w:sz="0" w:space="0" w:color="auto"/>
            <w:left w:val="none" w:sz="0" w:space="0" w:color="auto"/>
            <w:bottom w:val="none" w:sz="0" w:space="0" w:color="auto"/>
            <w:right w:val="none" w:sz="0" w:space="0" w:color="auto"/>
          </w:divBdr>
        </w:div>
      </w:divsChild>
    </w:div>
    <w:div w:id="2047635865">
      <w:bodyDiv w:val="1"/>
      <w:marLeft w:val="0"/>
      <w:marRight w:val="0"/>
      <w:marTop w:val="0"/>
      <w:marBottom w:val="0"/>
      <w:divBdr>
        <w:top w:val="none" w:sz="0" w:space="0" w:color="auto"/>
        <w:left w:val="none" w:sz="0" w:space="0" w:color="auto"/>
        <w:bottom w:val="none" w:sz="0" w:space="0" w:color="auto"/>
        <w:right w:val="none" w:sz="0" w:space="0" w:color="auto"/>
      </w:divBdr>
      <w:divsChild>
        <w:div w:id="1452550225">
          <w:marLeft w:val="274"/>
          <w:marRight w:val="0"/>
          <w:marTop w:val="0"/>
          <w:marBottom w:val="0"/>
          <w:divBdr>
            <w:top w:val="none" w:sz="0" w:space="0" w:color="auto"/>
            <w:left w:val="none" w:sz="0" w:space="0" w:color="auto"/>
            <w:bottom w:val="none" w:sz="0" w:space="0" w:color="auto"/>
            <w:right w:val="none" w:sz="0" w:space="0" w:color="auto"/>
          </w:divBdr>
        </w:div>
        <w:div w:id="333919521">
          <w:marLeft w:val="274"/>
          <w:marRight w:val="0"/>
          <w:marTop w:val="0"/>
          <w:marBottom w:val="0"/>
          <w:divBdr>
            <w:top w:val="none" w:sz="0" w:space="0" w:color="auto"/>
            <w:left w:val="none" w:sz="0" w:space="0" w:color="auto"/>
            <w:bottom w:val="none" w:sz="0" w:space="0" w:color="auto"/>
            <w:right w:val="none" w:sz="0" w:space="0" w:color="auto"/>
          </w:divBdr>
        </w:div>
      </w:divsChild>
    </w:div>
    <w:div w:id="2049328508">
      <w:bodyDiv w:val="1"/>
      <w:marLeft w:val="0"/>
      <w:marRight w:val="0"/>
      <w:marTop w:val="0"/>
      <w:marBottom w:val="0"/>
      <w:divBdr>
        <w:top w:val="none" w:sz="0" w:space="0" w:color="auto"/>
        <w:left w:val="none" w:sz="0" w:space="0" w:color="auto"/>
        <w:bottom w:val="none" w:sz="0" w:space="0" w:color="auto"/>
        <w:right w:val="none" w:sz="0" w:space="0" w:color="auto"/>
      </w:divBdr>
    </w:div>
    <w:div w:id="20672190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114">
          <w:marLeft w:val="274"/>
          <w:marRight w:val="0"/>
          <w:marTop w:val="0"/>
          <w:marBottom w:val="0"/>
          <w:divBdr>
            <w:top w:val="none" w:sz="0" w:space="0" w:color="auto"/>
            <w:left w:val="none" w:sz="0" w:space="0" w:color="auto"/>
            <w:bottom w:val="none" w:sz="0" w:space="0" w:color="auto"/>
            <w:right w:val="none" w:sz="0" w:space="0" w:color="auto"/>
          </w:divBdr>
        </w:div>
        <w:div w:id="527839065">
          <w:marLeft w:val="274"/>
          <w:marRight w:val="0"/>
          <w:marTop w:val="0"/>
          <w:marBottom w:val="0"/>
          <w:divBdr>
            <w:top w:val="none" w:sz="0" w:space="0" w:color="auto"/>
            <w:left w:val="none" w:sz="0" w:space="0" w:color="auto"/>
            <w:bottom w:val="none" w:sz="0" w:space="0" w:color="auto"/>
            <w:right w:val="none" w:sz="0" w:space="0" w:color="auto"/>
          </w:divBdr>
          <w:divsChild>
            <w:div w:id="1303073708">
              <w:marLeft w:val="0"/>
              <w:marRight w:val="0"/>
              <w:marTop w:val="0"/>
              <w:marBottom w:val="0"/>
              <w:divBdr>
                <w:top w:val="none" w:sz="0" w:space="0" w:color="auto"/>
                <w:left w:val="none" w:sz="0" w:space="0" w:color="auto"/>
                <w:bottom w:val="none" w:sz="0" w:space="0" w:color="auto"/>
                <w:right w:val="none" w:sz="0" w:space="0" w:color="auto"/>
              </w:divBdr>
              <w:divsChild>
                <w:div w:id="1873419915">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 w:id="362561703">
          <w:marLeft w:val="274"/>
          <w:marRight w:val="0"/>
          <w:marTop w:val="0"/>
          <w:marBottom w:val="0"/>
          <w:divBdr>
            <w:top w:val="none" w:sz="0" w:space="0" w:color="auto"/>
            <w:left w:val="none" w:sz="0" w:space="0" w:color="auto"/>
            <w:bottom w:val="none" w:sz="0" w:space="0" w:color="auto"/>
            <w:right w:val="none" w:sz="0" w:space="0" w:color="auto"/>
          </w:divBdr>
        </w:div>
      </w:divsChild>
    </w:div>
    <w:div w:id="2091610908">
      <w:bodyDiv w:val="1"/>
      <w:marLeft w:val="0"/>
      <w:marRight w:val="0"/>
      <w:marTop w:val="0"/>
      <w:marBottom w:val="0"/>
      <w:divBdr>
        <w:top w:val="none" w:sz="0" w:space="0" w:color="auto"/>
        <w:left w:val="none" w:sz="0" w:space="0" w:color="auto"/>
        <w:bottom w:val="none" w:sz="0" w:space="0" w:color="auto"/>
        <w:right w:val="none" w:sz="0" w:space="0" w:color="auto"/>
      </w:divBdr>
    </w:div>
    <w:div w:id="2128041354">
      <w:bodyDiv w:val="1"/>
      <w:marLeft w:val="0"/>
      <w:marRight w:val="0"/>
      <w:marTop w:val="0"/>
      <w:marBottom w:val="0"/>
      <w:divBdr>
        <w:top w:val="none" w:sz="0" w:space="0" w:color="auto"/>
        <w:left w:val="none" w:sz="0" w:space="0" w:color="auto"/>
        <w:bottom w:val="none" w:sz="0" w:space="0" w:color="auto"/>
        <w:right w:val="none" w:sz="0" w:space="0" w:color="auto"/>
      </w:divBdr>
      <w:divsChild>
        <w:div w:id="581913817">
          <w:marLeft w:val="274"/>
          <w:marRight w:val="0"/>
          <w:marTop w:val="0"/>
          <w:marBottom w:val="0"/>
          <w:divBdr>
            <w:top w:val="none" w:sz="0" w:space="0" w:color="auto"/>
            <w:left w:val="none" w:sz="0" w:space="0" w:color="auto"/>
            <w:bottom w:val="none" w:sz="0" w:space="0" w:color="auto"/>
            <w:right w:val="none" w:sz="0" w:space="0" w:color="auto"/>
          </w:divBdr>
        </w:div>
        <w:div w:id="18143269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9498-2907-42B4-B442-89EE4761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2019-09-26T11:53:00Z</cp:lastPrinted>
  <dcterms:created xsi:type="dcterms:W3CDTF">2020-01-21T06:40:00Z</dcterms:created>
  <dcterms:modified xsi:type="dcterms:W3CDTF">2020-01-30T08:02:00Z</dcterms:modified>
</cp:coreProperties>
</file>