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787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812"/>
      </w:tblGrid>
      <w:tr w:rsidR="00A65989" w:rsidRPr="009528D2" w:rsidTr="00A13F25">
        <w:tc>
          <w:tcPr>
            <w:tcW w:w="10314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:rsidR="00A65989" w:rsidRPr="00A13F25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A13F25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D669F8" w:rsidRDefault="00252C46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М</w:t>
            </w:r>
            <w:r w:rsidR="00A65989"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669F8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5D3C18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217FB3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961326">
              <w:rPr>
                <w:rFonts w:ascii="PT Astra Serif" w:hAnsi="PT Astra Serif" w:cs="Times New Roman"/>
                <w:sz w:val="28"/>
                <w:szCs w:val="28"/>
              </w:rPr>
              <w:t>_________</w:t>
            </w:r>
            <w:proofErr w:type="spellStart"/>
            <w:r w:rsidR="00961326">
              <w:rPr>
                <w:rFonts w:ascii="PT Astra Serif" w:hAnsi="PT Astra Serif" w:cs="Times New Roman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    </w:t>
            </w:r>
            <w:r w:rsidR="005D3C18">
              <w:rPr>
                <w:rFonts w:ascii="PT Astra Serif" w:hAnsi="PT Astra Serif" w:cs="Times New Roman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 (подпись)  </w:t>
            </w:r>
            <w:r w:rsidR="00217FB3">
              <w:rPr>
                <w:rFonts w:ascii="PT Astra Serif" w:hAnsi="PT Astra Serif" w:cs="Times New Roman"/>
                <w:sz w:val="16"/>
                <w:szCs w:val="16"/>
              </w:rPr>
              <w:t xml:space="preserve">           (расшифровка подписи)</w:t>
            </w:r>
          </w:p>
          <w:p w:rsidR="00A65989" w:rsidRPr="009528D2" w:rsidRDefault="00A65989" w:rsidP="00961326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____ _________________ 202</w:t>
            </w:r>
            <w:r w:rsidR="0096132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:rsidR="00D653D6" w:rsidRPr="009528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9528D2" w:rsidRPr="009528D2" w:rsidRDefault="009528D2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1" w:name="Par347"/>
      <w:bookmarkEnd w:id="1"/>
    </w:p>
    <w:p w:rsidR="00ED78D5" w:rsidRPr="00A34832" w:rsidRDefault="009259F5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ED78D5" w:rsidRPr="00A34832">
        <w:rPr>
          <w:rFonts w:ascii="PT Astra Serif" w:hAnsi="PT Astra Serif" w:cs="Times New Roman"/>
          <w:sz w:val="27"/>
          <w:szCs w:val="27"/>
        </w:rPr>
        <w:t>ГОСУДАРСТВЕННО</w:t>
      </w:r>
      <w:r>
        <w:rPr>
          <w:rFonts w:ascii="PT Astra Serif" w:hAnsi="PT Astra Serif" w:cs="Times New Roman"/>
          <w:sz w:val="27"/>
          <w:szCs w:val="27"/>
        </w:rPr>
        <w:t>ГО</w:t>
      </w:r>
      <w:r w:rsidR="00ED78D5" w:rsidRPr="00A34832">
        <w:rPr>
          <w:rFonts w:ascii="PT Astra Serif" w:hAnsi="PT Astra Serif" w:cs="Times New Roman"/>
          <w:sz w:val="27"/>
          <w:szCs w:val="27"/>
        </w:rPr>
        <w:t xml:space="preserve"> ЗАДАНИ</w:t>
      </w:r>
      <w:r>
        <w:rPr>
          <w:rFonts w:ascii="PT Astra Serif" w:hAnsi="PT Astra Serif" w:cs="Times New Roman"/>
          <w:sz w:val="27"/>
          <w:szCs w:val="27"/>
        </w:rPr>
        <w:t xml:space="preserve">Я </w:t>
      </w:r>
      <w:r w:rsidR="00D653D6" w:rsidRPr="00A34832">
        <w:rPr>
          <w:rFonts w:ascii="PT Astra Serif" w:hAnsi="PT Astra Serif" w:cs="Times New Roman"/>
          <w:sz w:val="27"/>
          <w:szCs w:val="27"/>
        </w:rPr>
        <w:t>№</w:t>
      </w:r>
      <w:r w:rsidR="000A2C36" w:rsidRPr="00A34832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:rsidR="00ED78D5" w:rsidRPr="00A34832" w:rsidRDefault="00ED78D5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на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9259F5">
        <w:rPr>
          <w:rFonts w:ascii="PT Astra Serif" w:hAnsi="PT Astra Serif" w:cs="Times New Roman"/>
          <w:sz w:val="27"/>
          <w:szCs w:val="27"/>
        </w:rPr>
        <w:t>3</w:t>
      </w:r>
      <w:r w:rsidR="00825AD5" w:rsidRPr="00A34832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9259F5">
        <w:rPr>
          <w:rFonts w:ascii="PT Astra Serif" w:hAnsi="PT Astra Serif" w:cs="Times New Roman"/>
          <w:sz w:val="27"/>
          <w:szCs w:val="27"/>
        </w:rPr>
        <w:t>4</w:t>
      </w:r>
      <w:r w:rsidRPr="00A34832">
        <w:rPr>
          <w:rFonts w:ascii="PT Astra Serif" w:hAnsi="PT Astra Serif" w:cs="Times New Roman"/>
          <w:sz w:val="27"/>
          <w:szCs w:val="27"/>
        </w:rPr>
        <w:t xml:space="preserve"> и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9259F5">
        <w:rPr>
          <w:rFonts w:ascii="PT Astra Serif" w:hAnsi="PT Astra Serif" w:cs="Times New Roman"/>
          <w:sz w:val="27"/>
          <w:szCs w:val="27"/>
        </w:rPr>
        <w:t>5</w:t>
      </w:r>
      <w:r w:rsidRPr="00A34832">
        <w:rPr>
          <w:rFonts w:ascii="PT Astra Serif" w:hAnsi="PT Astra Serif" w:cs="Times New Roman"/>
          <w:sz w:val="27"/>
          <w:szCs w:val="27"/>
        </w:rPr>
        <w:t xml:space="preserve"> годов</w:t>
      </w:r>
    </w:p>
    <w:p w:rsidR="00E435B4" w:rsidRPr="00A34832" w:rsidRDefault="00E435B4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E435B4" w:rsidRPr="00A34832" w:rsidTr="002B774A">
        <w:tc>
          <w:tcPr>
            <w:tcW w:w="12474" w:type="dxa"/>
            <w:vAlign w:val="bottom"/>
          </w:tcPr>
          <w:p w:rsidR="00E435B4" w:rsidRPr="00A34832" w:rsidRDefault="00E435B4" w:rsidP="00CA51DC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Планета детства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» в  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г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. 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Барыше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B4" w:rsidRPr="00A34832" w:rsidRDefault="00E435B4" w:rsidP="002B774A">
            <w:pPr>
              <w:pStyle w:val="ae"/>
              <w:ind w:left="317" w:hanging="317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E435B4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37661D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BB27BD" w:rsidP="00BB27B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>Вид</w:t>
            </w:r>
            <w:r w:rsidR="00E435B4" w:rsidRPr="00A34832">
              <w:rPr>
                <w:rFonts w:ascii="PT Astra Serif" w:hAnsi="PT Astra Serif"/>
                <w:sz w:val="28"/>
                <w:szCs w:val="28"/>
              </w:rPr>
              <w:t xml:space="preserve"> деятельности государственного учреждения: </w:t>
            </w:r>
            <w:r w:rsidR="005F089B" w:rsidRPr="00A34832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B870A2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E435B4" w:rsidRPr="0037661D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D70F73" w:rsidP="00D669F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73223459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BB27BD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37661D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D46119" w:rsidRPr="00A34832" w:rsidTr="002B774A">
        <w:tc>
          <w:tcPr>
            <w:tcW w:w="12474" w:type="dxa"/>
          </w:tcPr>
          <w:p w:rsidR="00D46119" w:rsidRPr="00A34832" w:rsidRDefault="00D46119" w:rsidP="00D46119">
            <w:pPr>
              <w:pStyle w:val="ConsPlusNonformat"/>
              <w:rPr>
                <w:rFonts w:ascii="PT Astra Serif" w:hAnsi="PT Astra Serif"/>
                <w:sz w:val="27"/>
                <w:szCs w:val="27"/>
                <w:u w:val="single"/>
              </w:rPr>
            </w:pPr>
            <w:r>
              <w:rPr>
                <w:rFonts w:ascii="PT Astra Serif" w:hAnsi="PT Astra Serif"/>
                <w:sz w:val="27"/>
                <w:szCs w:val="27"/>
                <w:u w:val="single"/>
              </w:rPr>
              <w:t xml:space="preserve">предоставление </w:t>
            </w:r>
            <w:r w:rsidR="00D87D38">
              <w:rPr>
                <w:rFonts w:ascii="PT Astra Serif" w:hAnsi="PT Astra Serif"/>
                <w:sz w:val="27"/>
                <w:szCs w:val="27"/>
                <w:u w:val="single"/>
              </w:rPr>
              <w:t xml:space="preserve">прочих </w:t>
            </w:r>
            <w:r>
              <w:rPr>
                <w:rFonts w:ascii="PT Astra Serif" w:hAnsi="PT Astra Serif"/>
                <w:sz w:val="27"/>
                <w:szCs w:val="27"/>
                <w:u w:val="single"/>
              </w:rPr>
              <w:t>социальных услуг без обеспечения проживания</w:t>
            </w:r>
            <w:r w:rsidR="00D87D38">
              <w:rPr>
                <w:rFonts w:ascii="PT Astra Serif" w:hAnsi="PT Astra Serif"/>
                <w:sz w:val="27"/>
                <w:szCs w:val="27"/>
                <w:u w:val="single"/>
              </w:rPr>
              <w:t>, не включенных в другие группировки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6119" w:rsidRPr="00A34832" w:rsidRDefault="00D46119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19" w:rsidRPr="00A34832" w:rsidRDefault="00D87D38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88.99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9528D2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 w:rsidRPr="00A34832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BB27BD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85.41</w:t>
            </w:r>
          </w:p>
        </w:tc>
      </w:tr>
      <w:tr w:rsidR="00D87D38" w:rsidRPr="00A34832" w:rsidTr="002B774A">
        <w:tc>
          <w:tcPr>
            <w:tcW w:w="12474" w:type="dxa"/>
          </w:tcPr>
          <w:p w:rsidR="00D87D38" w:rsidRPr="00A34832" w:rsidRDefault="00D87D38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>
              <w:rPr>
                <w:rFonts w:ascii="PT Astra Serif" w:hAnsi="PT Astra Serif" w:cs="Times New Roman"/>
                <w:sz w:val="27"/>
                <w:szCs w:val="27"/>
                <w:u w:val="single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7D38" w:rsidRPr="00A34832" w:rsidRDefault="00D87D38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38" w:rsidRPr="00A34832" w:rsidRDefault="00D87D38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86.90.9</w:t>
            </w:r>
          </w:p>
        </w:tc>
      </w:tr>
    </w:tbl>
    <w:p w:rsidR="00E435B4" w:rsidRPr="00A34832" w:rsidRDefault="009528D2" w:rsidP="00BB27BD">
      <w:pPr>
        <w:pStyle w:val="ConsPlusNonformat"/>
        <w:rPr>
          <w:rFonts w:ascii="PT Astra Serif" w:hAnsi="PT Astra Serif" w:cs="Times New Roman"/>
        </w:rPr>
      </w:pPr>
      <w:r w:rsidRPr="00A34832">
        <w:rPr>
          <w:rFonts w:ascii="PT Astra Serif" w:hAnsi="PT Astra Serif" w:cs="Times New Roman"/>
        </w:rPr>
        <w:t xml:space="preserve"> </w:t>
      </w:r>
      <w:r w:rsidR="00BB27BD" w:rsidRPr="00A34832">
        <w:rPr>
          <w:rFonts w:ascii="PT Astra Serif" w:hAnsi="PT Astra Serif" w:cs="Times New Roman"/>
        </w:rPr>
        <w:t xml:space="preserve">(указывается вид </w:t>
      </w:r>
      <w:r w:rsidR="00BB27BD" w:rsidRPr="00A34832">
        <w:rPr>
          <w:rFonts w:ascii="PT Astra Serif" w:hAnsi="PT Astra Serif"/>
        </w:rPr>
        <w:t xml:space="preserve">деятельности </w:t>
      </w:r>
      <w:r w:rsidR="00BB27BD" w:rsidRPr="00A34832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:rsidR="00E435B4" w:rsidRPr="00A34832" w:rsidRDefault="00E435B4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A13F25" w:rsidRDefault="00A13F25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ED78D5" w:rsidRPr="00A34832" w:rsidRDefault="00ED78D5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34832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:rsidR="00ED78D5" w:rsidRPr="00A34832" w:rsidRDefault="006477F8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287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276"/>
      </w:tblGrid>
      <w:tr w:rsidR="00217FB3" w:rsidRPr="00D87D38" w:rsidTr="00217FB3">
        <w:trPr>
          <w:trHeight w:val="1110"/>
        </w:trPr>
        <w:tc>
          <w:tcPr>
            <w:tcW w:w="1268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217FB3" w:rsidRPr="00D87D38" w:rsidRDefault="00217FB3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>1. Наименование государственной услуги: 22.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045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>.0 п</w:t>
            </w:r>
            <w:r w:rsidRPr="00D87D38">
              <w:rPr>
                <w:rFonts w:ascii="PT Astra Serif" w:hAnsi="PT Astra Serif" w:cs="Times New Roman"/>
                <w:sz w:val="27"/>
                <w:szCs w:val="27"/>
                <w:u w:val="single"/>
              </w:rPr>
              <w:t>редоставление социального обслуживания в стационарной форме</w:t>
            </w:r>
          </w:p>
          <w:p w:rsidR="00DC09FD" w:rsidRDefault="00217FB3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2. Категории потребителей государственной услуги: </w:t>
            </w:r>
            <w:r w:rsidRPr="00DE3FD4">
              <w:rPr>
                <w:rFonts w:ascii="PT Astra Serif" w:hAnsi="PT Astra Serif" w:cs="Times New Roman"/>
                <w:sz w:val="28"/>
                <w:szCs w:val="28"/>
              </w:rPr>
              <w:t xml:space="preserve">0220152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:rsidR="00217FB3" w:rsidRDefault="00217FB3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>гражданин при отсутствии возможности обеспечения ухода (в том числе временного) за реб</w:t>
            </w:r>
            <w:r w:rsidR="00961326">
              <w:rPr>
                <w:rFonts w:ascii="PT Astra Serif" w:hAnsi="PT Astra Serif" w:cs="Times New Roman"/>
                <w:sz w:val="28"/>
                <w:szCs w:val="28"/>
                <w:u w:val="single"/>
              </w:rPr>
              <w:t>ё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нком, детьми, а также отсутствие попечения над ними </w:t>
            </w:r>
          </w:p>
          <w:p w:rsidR="00217FB3" w:rsidRPr="00D87D38" w:rsidRDefault="00217FB3" w:rsidP="00DE3FD4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7FB3" w:rsidRPr="00D87D38" w:rsidRDefault="00217FB3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Код по </w:t>
            </w:r>
            <w:proofErr w:type="gramStart"/>
            <w:r w:rsidRPr="00D87D38">
              <w:rPr>
                <w:rFonts w:ascii="PT Astra Serif" w:hAnsi="PT Astra Serif"/>
                <w:szCs w:val="24"/>
              </w:rPr>
              <w:t>общероссийскому</w:t>
            </w:r>
            <w:proofErr w:type="gramEnd"/>
          </w:p>
          <w:p w:rsidR="00217FB3" w:rsidRPr="00D87D38" w:rsidRDefault="00217FB3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>базовому</w:t>
            </w:r>
          </w:p>
          <w:p w:rsidR="00217FB3" w:rsidRPr="00D87D38" w:rsidRDefault="00217FB3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217FB3" w:rsidRPr="00D87D38" w:rsidRDefault="00217FB3" w:rsidP="00D87D38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D87D38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3" w:rsidRPr="00D87D38" w:rsidRDefault="00217FB3" w:rsidP="0096161C">
            <w:pPr>
              <w:jc w:val="both"/>
              <w:rPr>
                <w:rFonts w:ascii="PT Astra Serif" w:hAnsi="PT Astra Serif"/>
              </w:rPr>
            </w:pPr>
            <w:r w:rsidRPr="00D87D38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217FB3" w:rsidRPr="00D87D38" w:rsidTr="00217FB3">
        <w:trPr>
          <w:trHeight w:val="1110"/>
        </w:trPr>
        <w:tc>
          <w:tcPr>
            <w:tcW w:w="1268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217FB3" w:rsidRPr="00D87D38" w:rsidRDefault="00217FB3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17FB3" w:rsidRPr="00D87D38" w:rsidRDefault="00217FB3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FB3" w:rsidRPr="00D87D38" w:rsidRDefault="00217FB3" w:rsidP="0096161C">
            <w:pPr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4D2C06" w:rsidRPr="00D87D38" w:rsidTr="00217FB3">
        <w:trPr>
          <w:trHeight w:val="607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D38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 Показатели, характеризующие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качество 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и (или)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>объём</w:t>
            </w:r>
            <w:r w:rsidR="00D87D38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D2C06" w:rsidRPr="00D87D38" w:rsidTr="00217FB3">
        <w:trPr>
          <w:trHeight w:val="80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D87D38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D87D38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D78D5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8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05F2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205F2" w:rsidRPr="00D87D38" w:rsidRDefault="001205F2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202</w:t>
            </w:r>
            <w:r w:rsidR="009259F5"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3</w:t>
            </w: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 год </w:t>
            </w:r>
          </w:p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202</w:t>
            </w:r>
            <w:r w:rsidR="009259F5"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4</w:t>
            </w: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 год </w:t>
            </w:r>
          </w:p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202</w:t>
            </w:r>
            <w:r w:rsidR="009259F5"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5</w:t>
            </w: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 год </w:t>
            </w:r>
          </w:p>
          <w:p w:rsidR="001205F2" w:rsidRPr="007F5E7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D669F8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87D38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D87D38">
              <w:rPr>
                <w:rFonts w:ascii="PT Astra Serif" w:hAnsi="PT Astra Serif" w:cs="Times New Roman"/>
                <w:spacing w:val="-4"/>
              </w:rPr>
              <w:t>показателя)</w:t>
            </w:r>
            <w:r w:rsidRPr="00D87D38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D87D38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87D38">
              <w:rPr>
                <w:rFonts w:ascii="PT Astra Serif" w:hAnsi="PT Astra Serif" w:cs="Times New Roman"/>
              </w:rPr>
              <w:t xml:space="preserve">код по </w:t>
            </w:r>
            <w:hyperlink r:id="rId11" w:history="1">
              <w:r w:rsidRPr="00D87D38">
                <w:rPr>
                  <w:rFonts w:ascii="PT Astra Serif" w:hAnsi="PT Astra Serif" w:cs="Times New Roman"/>
                </w:rPr>
                <w:t>ОКЕИ</w:t>
              </w:r>
            </w:hyperlink>
            <w:r w:rsidRPr="00D87D38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1539D6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8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B31A7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</w:t>
            </w:r>
            <w:proofErr w:type="gramStart"/>
            <w:r w:rsidR="00B31A7B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="00B31A7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DE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гражданин при наличии ребенка или детей (в том числе находящихся под опекой, </w:t>
            </w: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попечительством), испытывающих тр</w:t>
            </w:r>
            <w:r w:rsidR="00DE3FD4" w:rsidRPr="00DE3FD4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C09FD" w:rsidRDefault="001539D6" w:rsidP="00436C26">
            <w:pPr>
              <w:rPr>
                <w:rFonts w:ascii="PT Astra Serif" w:hAnsi="PT Astra Serif"/>
              </w:rPr>
            </w:pPr>
            <w:r w:rsidRPr="00DC09FD">
              <w:rPr>
                <w:rFonts w:ascii="PT Astra Serif" w:hAnsi="PT Astra Serif"/>
              </w:rPr>
              <w:t xml:space="preserve"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</w:t>
            </w:r>
            <w:r w:rsidRPr="00DC09FD">
              <w:rPr>
                <w:rFonts w:ascii="PT Astra Serif" w:hAnsi="PT Astra Serif"/>
              </w:rPr>
              <w:lastRenderedPageBreak/>
              <w:t>социальных услуг в учреждение социального обслуживания населения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1539D6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93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876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</w:tr>
      <w:tr w:rsidR="001539D6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  <w:color w:val="00000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</w:tr>
      <w:tr w:rsidR="001539D6" w:rsidRPr="00D87D38" w:rsidTr="00217FB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C52B7" w:rsidRPr="00A3483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Д</w:t>
      </w:r>
      <w:r w:rsidR="00CC52B7" w:rsidRPr="00A3483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3483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34832">
        <w:rPr>
          <w:rFonts w:ascii="PT Astra Serif" w:hAnsi="PT Astra Serif" w:cs="Times New Roman"/>
          <w:sz w:val="24"/>
          <w:szCs w:val="24"/>
        </w:rPr>
        <w:t>пока</w:t>
      </w:r>
      <w:r w:rsidR="00CC52B7" w:rsidRPr="00A3483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400FCD" w:rsidRPr="00A3483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3483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3483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A34832">
        <w:rPr>
          <w:rFonts w:ascii="PT Astra Serif" w:hAnsi="PT Astra Serif" w:cs="Times New Roman"/>
          <w:sz w:val="24"/>
          <w:szCs w:val="24"/>
        </w:rPr>
        <w:t>ё</w:t>
      </w:r>
      <w:r w:rsidRPr="00A3483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134"/>
        <w:gridCol w:w="850"/>
        <w:gridCol w:w="1276"/>
        <w:gridCol w:w="1134"/>
        <w:gridCol w:w="993"/>
        <w:gridCol w:w="992"/>
        <w:gridCol w:w="992"/>
        <w:gridCol w:w="709"/>
        <w:gridCol w:w="992"/>
        <w:gridCol w:w="992"/>
        <w:gridCol w:w="992"/>
        <w:gridCol w:w="850"/>
      </w:tblGrid>
      <w:tr w:rsidR="00ED78D5" w:rsidRPr="00A34832" w:rsidTr="0096132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5958AE" w:rsidRPr="00A3483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483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A3483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Показатель, характеризующий условия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(формы) оказания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государственной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Значение</w:t>
            </w:r>
          </w:p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показателя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Среднегодовой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размер платы (цена, тариф)</w:t>
            </w:r>
          </w:p>
          <w:p w:rsidR="00F05F35" w:rsidRPr="00EB49C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в тыс. рублей</w:t>
            </w:r>
          </w:p>
        </w:tc>
      </w:tr>
      <w:tr w:rsidR="009259F5" w:rsidRPr="00A34832" w:rsidTr="009259F5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F5" w:rsidRPr="00A34832" w:rsidRDefault="009259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F5" w:rsidRPr="00A34832" w:rsidRDefault="009259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F5" w:rsidRPr="00A34832" w:rsidRDefault="009259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F5" w:rsidRPr="00A34832" w:rsidRDefault="009259F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9F5" w:rsidRPr="00A34832" w:rsidRDefault="009259F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 год </w:t>
            </w:r>
          </w:p>
          <w:p w:rsidR="009259F5" w:rsidRPr="007F5E78" w:rsidRDefault="009259F5" w:rsidP="009259F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7F5E78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4B30BB" w:rsidRPr="00A34832" w:rsidTr="009613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код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 по </w:t>
            </w:r>
            <w:hyperlink r:id="rId12" w:history="1">
              <w:r w:rsidR="001D622C" w:rsidRPr="00EB49CF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34832" w:rsidTr="0096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EB49CF" w:rsidRPr="00A34832" w:rsidTr="0096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B31A7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обслуживания в </w:t>
            </w: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F52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</w:t>
            </w:r>
            <w:r w:rsidR="00F52B48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A34832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961326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961326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961326" w:rsidRDefault="00961326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961326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961326" w:rsidRDefault="00961326" w:rsidP="00B43F85">
            <w:pPr>
              <w:rPr>
                <w:rFonts w:ascii="PT Astra Serif" w:hAnsi="PT Astra Serif"/>
              </w:rPr>
            </w:pPr>
            <w:r w:rsidRPr="00961326">
              <w:rPr>
                <w:rFonts w:ascii="PT Astra Serif" w:hAnsi="PT Astra Serif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961326" w:rsidRDefault="00961326" w:rsidP="00B43F85">
            <w:pPr>
              <w:rPr>
                <w:rFonts w:ascii="PT Astra Serif" w:hAnsi="PT Astra Serif"/>
              </w:rPr>
            </w:pPr>
            <w:r w:rsidRPr="00961326">
              <w:rPr>
                <w:rFonts w:ascii="PT Astra Serif" w:hAnsi="PT Astra Serif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EB49CF" w:rsidRPr="00A34832" w:rsidTr="00961326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</w:t>
            </w: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попечения над ними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96132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961326" w:rsidP="002E4A5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961326" w:rsidP="002E4A5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</w:tbl>
    <w:p w:rsidR="00ED78D5" w:rsidRPr="00A3483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Д</w:t>
      </w:r>
      <w:r w:rsidR="004B30BB" w:rsidRPr="00A3483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34832">
        <w:rPr>
          <w:rFonts w:ascii="PT Astra Serif" w:hAnsi="PT Astra Serif" w:cs="Times New Roman"/>
          <w:sz w:val="24"/>
          <w:szCs w:val="24"/>
        </w:rPr>
        <w:t>(возможные)</w:t>
      </w:r>
      <w:r w:rsidR="00FB1EDC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34832">
        <w:rPr>
          <w:rFonts w:ascii="PT Astra Serif" w:hAnsi="PT Astra Serif" w:cs="Times New Roman"/>
          <w:sz w:val="24"/>
          <w:szCs w:val="24"/>
        </w:rPr>
        <w:t>показателей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объёма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3483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085F96" w:rsidRPr="00A34832">
        <w:rPr>
          <w:rFonts w:ascii="PT Astra Serif" w:hAnsi="PT Astra Serif" w:cs="Times New Roman"/>
          <w:sz w:val="24"/>
          <w:szCs w:val="24"/>
        </w:rPr>
        <w:t>-</w:t>
      </w:r>
      <w:r w:rsidR="001938D5" w:rsidRPr="00A3483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34832">
        <w:rPr>
          <w:rFonts w:ascii="PT Astra Serif" w:hAnsi="PT Astra Serif" w:cs="Times New Roman"/>
          <w:sz w:val="24"/>
          <w:szCs w:val="24"/>
        </w:rPr>
        <w:t>.</w:t>
      </w:r>
    </w:p>
    <w:p w:rsidR="001B6A77" w:rsidRPr="00A3483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276"/>
        <w:gridCol w:w="6237"/>
      </w:tblGrid>
      <w:tr w:rsidR="00424BBD" w:rsidRPr="00A34832" w:rsidTr="00424BB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9B00FE" w:rsidTr="009B00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Default="009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Default="009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Default="009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Default="009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№652-р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Default="009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:rsidR="00424BBD" w:rsidRPr="00A34832" w:rsidRDefault="00424BBD" w:rsidP="0042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BB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3665AE" w:rsidRDefault="00424BBD" w:rsidP="003665A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61326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424BBD" w:rsidRPr="003665AE" w:rsidRDefault="001B3686" w:rsidP="003665AE">
      <w:pPr>
        <w:pStyle w:val="ConsPlusNonformat"/>
        <w:jc w:val="both"/>
        <w:rPr>
          <w:rFonts w:ascii="PT Astra Serif" w:hAnsi="PT Astra Serif" w:cs="Times New Roman"/>
          <w:b/>
          <w:sz w:val="27"/>
          <w:szCs w:val="27"/>
          <w:u w:val="single"/>
        </w:rPr>
      </w:pPr>
      <w:r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Федеральный закон Российской Федерации от 28.12.</w:t>
      </w:r>
      <w:r w:rsidR="00D95768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2013 № </w:t>
      </w:r>
      <w:r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442-ФЗ «Об основах социального обслуживания граждан Российской Федерации»</w:t>
      </w:r>
      <w:r w:rsidR="00D95768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, </w:t>
      </w:r>
      <w:r w:rsidR="009469B4" w:rsidRPr="003665AE">
        <w:rPr>
          <w:rFonts w:ascii="PT Astra Serif" w:hAnsi="PT Astra Serif"/>
          <w:sz w:val="27"/>
          <w:szCs w:val="27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="00D95768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</w:t>
      </w:r>
      <w:r w:rsidR="00AC073A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от</w:t>
      </w:r>
      <w:r w:rsidR="00961326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 </w:t>
      </w:r>
      <w:r w:rsidR="009B00FE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                                </w:t>
      </w:r>
      <w:r w:rsidR="00961326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«Об утверждении объёмов государственных услуг, оказываемых социально-реабилитационными центрами для несовершеннолетних и социальных приютов для детей и подростков, на 202</w:t>
      </w:r>
      <w:r w:rsidR="009259F5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3</w:t>
      </w:r>
      <w:r w:rsidR="00961326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 год и на плановый период 202</w:t>
      </w:r>
      <w:r w:rsidR="009259F5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4</w:t>
      </w:r>
      <w:r w:rsidR="00961326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 и 202</w:t>
      </w:r>
      <w:r w:rsidR="009259F5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>5</w:t>
      </w:r>
      <w:r w:rsidR="00961326" w:rsidRPr="003665AE">
        <w:rPr>
          <w:rFonts w:ascii="PT Astra Serif" w:hAnsi="PT Astra Serif" w:cs="Arial"/>
          <w:sz w:val="27"/>
          <w:szCs w:val="27"/>
          <w:u w:val="single"/>
          <w:shd w:val="clear" w:color="auto" w:fill="FFFFFF"/>
        </w:rPr>
        <w:t xml:space="preserve"> годов»</w:t>
      </w:r>
      <w:r w:rsidR="009469B4" w:rsidRPr="003665AE">
        <w:rPr>
          <w:rFonts w:ascii="PT Astra Serif" w:hAnsi="PT Astra Serif"/>
          <w:sz w:val="27"/>
          <w:szCs w:val="27"/>
          <w:u w:val="single"/>
        </w:rPr>
        <w:t>.</w:t>
      </w:r>
      <w:proofErr w:type="gramEnd"/>
    </w:p>
    <w:p w:rsidR="00424BBD" w:rsidRPr="003665AE" w:rsidRDefault="00424BBD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000000" w:themeColor="text1"/>
          <w:sz w:val="16"/>
          <w:szCs w:val="16"/>
        </w:rPr>
      </w:pPr>
      <w:r w:rsidRPr="003665AE">
        <w:rPr>
          <w:rFonts w:ascii="PT Astra Serif" w:hAnsi="PT Astra Serif" w:cs="Times New Roman"/>
          <w:b w:val="0"/>
          <w:color w:val="000000" w:themeColor="text1"/>
          <w:sz w:val="16"/>
          <w:szCs w:val="16"/>
        </w:rPr>
        <w:lastRenderedPageBreak/>
        <w:t>(наименование, номер и дата нормативного правового акта)</w:t>
      </w:r>
    </w:p>
    <w:p w:rsidR="00424BBD" w:rsidRPr="0037661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424BBD" w:rsidRPr="00A34832" w:rsidTr="00424BBD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AD579F" w:rsidP="0085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A34832">
              <w:rPr>
                <w:rFonts w:ascii="PT Astra Serif" w:hAnsi="PT Astra Serif"/>
                <w:sz w:val="24"/>
                <w:szCs w:val="24"/>
              </w:rPr>
              <w:t>-п</w:t>
            </w:r>
            <w:proofErr w:type="gramEnd"/>
            <w:r w:rsidRPr="00A34832">
              <w:rPr>
                <w:rFonts w:ascii="PT Astra Serif" w:hAnsi="PT Astra Serif"/>
                <w:sz w:val="24"/>
                <w:szCs w:val="24"/>
              </w:rPr>
              <w:t>орядок получения информации заявителями по вопросам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:rsidR="00E31E17" w:rsidRPr="00A34832" w:rsidRDefault="00E31E17" w:rsidP="004D3E0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p w:rsidR="00E31E17" w:rsidRDefault="0037661D" w:rsidP="0071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u w:val="single"/>
        </w:rPr>
      </w:pPr>
      <w:r>
        <w:rPr>
          <w:rFonts w:ascii="PT Astra Serif" w:eastAsia="Times New Roman" w:hAnsi="PT Astra Serif" w:cs="Courier New"/>
          <w:sz w:val="28"/>
          <w:szCs w:val="28"/>
          <w:u w:val="single"/>
        </w:rPr>
        <w:t>Р</w:t>
      </w:r>
      <w:r w:rsidR="00711E31">
        <w:rPr>
          <w:rFonts w:ascii="PT Astra Serif" w:eastAsia="Times New Roman" w:hAnsi="PT Astra Serif" w:cs="Courier New"/>
          <w:sz w:val="28"/>
          <w:szCs w:val="28"/>
          <w:u w:val="single"/>
        </w:rPr>
        <w:t xml:space="preserve">аздел </w:t>
      </w:r>
      <w:r w:rsidR="00EB49CF">
        <w:rPr>
          <w:rFonts w:ascii="PT Astra Serif" w:eastAsia="Times New Roman" w:hAnsi="PT Astra Serif" w:cs="Courier New"/>
          <w:sz w:val="28"/>
          <w:szCs w:val="28"/>
          <w:u w:val="single"/>
        </w:rPr>
        <w:t>2</w:t>
      </w:r>
    </w:p>
    <w:p w:rsidR="00711E31" w:rsidRPr="00A34832" w:rsidRDefault="00711E31" w:rsidP="0071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1E17" w:rsidRPr="00A34832" w:rsidTr="00EE2739">
        <w:tc>
          <w:tcPr>
            <w:tcW w:w="12474" w:type="dxa"/>
          </w:tcPr>
          <w:p w:rsidR="00E31E17" w:rsidRPr="00A34832" w:rsidRDefault="00E31E17" w:rsidP="00252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8"/>
                <w:szCs w:val="28"/>
              </w:rPr>
            </w:pPr>
            <w:r w:rsidRPr="00A34832">
              <w:rPr>
                <w:rFonts w:ascii="PT Astra Serif" w:eastAsia="Times New Roman" w:hAnsi="PT Astra Serif" w:cs="Courier New"/>
                <w:sz w:val="28"/>
                <w:szCs w:val="28"/>
              </w:rPr>
              <w:t xml:space="preserve">1. Наименование государственной услуги: </w:t>
            </w:r>
            <w:r w:rsidR="005A43DE">
              <w:rPr>
                <w:rFonts w:ascii="PT Astra Serif" w:eastAsia="Times New Roman" w:hAnsi="PT Astra Serif" w:cs="Courier New"/>
                <w:sz w:val="28"/>
                <w:szCs w:val="28"/>
              </w:rPr>
              <w:t xml:space="preserve">22.046.0 </w:t>
            </w:r>
            <w:r w:rsidRPr="00A34832">
              <w:rPr>
                <w:rFonts w:ascii="PT Astra Serif" w:eastAsia="Times New Roman" w:hAnsi="PT Astra Serif" w:cs="Courier New"/>
                <w:sz w:val="28"/>
                <w:szCs w:val="28"/>
              </w:rPr>
              <w:t>п</w:t>
            </w:r>
            <w:r w:rsidRPr="00A34832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 xml:space="preserve">редоставление социального обслуживания в полустационарной </w:t>
            </w:r>
            <w:r w:rsidR="00252C46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>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1E17" w:rsidRPr="004D3E08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Courier New"/>
              </w:rPr>
            </w:pPr>
            <w:r w:rsidRPr="004D3E08">
              <w:rPr>
                <w:rFonts w:ascii="PT Astra Serif" w:eastAsia="Times New Roman" w:hAnsi="PT Astra Serif" w:cs="Courier New"/>
              </w:rPr>
              <w:t xml:space="preserve">        Код </w:t>
            </w:r>
            <w:proofErr w:type="gramStart"/>
            <w:r w:rsidRPr="004D3E08">
              <w:rPr>
                <w:rFonts w:ascii="PT Astra Serif" w:eastAsia="Times New Roman" w:hAnsi="PT Astra Serif" w:cs="Courier New"/>
              </w:rPr>
              <w:t>по</w:t>
            </w:r>
            <w:proofErr w:type="gramEnd"/>
            <w:r w:rsidRPr="004D3E08">
              <w:rPr>
                <w:rFonts w:ascii="PT Astra Serif" w:eastAsia="Times New Roman" w:hAnsi="PT Astra Serif" w:cs="Courier New"/>
              </w:rPr>
              <w:t xml:space="preserve"> </w:t>
            </w:r>
          </w:p>
          <w:p w:rsidR="00E31E17" w:rsidRPr="004D3E08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Courier New"/>
              </w:rPr>
            </w:pPr>
            <w:r w:rsidRPr="004D3E08">
              <w:rPr>
                <w:rFonts w:ascii="PT Astra Serif" w:eastAsia="Times New Roman" w:hAnsi="PT Astra Serif" w:cs="Courier New"/>
              </w:rPr>
              <w:t>общероссийскому</w:t>
            </w:r>
          </w:p>
          <w:p w:rsidR="00E31E17" w:rsidRPr="004D3E08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Courier New"/>
              </w:rPr>
            </w:pPr>
            <w:r w:rsidRPr="004D3E08">
              <w:rPr>
                <w:rFonts w:ascii="PT Astra Serif" w:eastAsia="Times New Roman" w:hAnsi="PT Astra Serif" w:cs="Courier New"/>
              </w:rPr>
              <w:t xml:space="preserve"> базовому</w:t>
            </w:r>
          </w:p>
          <w:p w:rsidR="00E31E17" w:rsidRPr="009B34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Courier New"/>
                <w:sz w:val="24"/>
                <w:szCs w:val="24"/>
              </w:rPr>
            </w:pPr>
            <w:r w:rsidRPr="004D3E08">
              <w:rPr>
                <w:rFonts w:ascii="PT Astra Serif" w:eastAsia="Times New Roman" w:hAnsi="PT Astra Serif" w:cs="Courier New"/>
              </w:rPr>
              <w:t>(отраслевому)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17" w:rsidRPr="009B34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4"/>
                <w:szCs w:val="24"/>
              </w:rPr>
            </w:pPr>
            <w:r w:rsidRPr="009B3432">
              <w:rPr>
                <w:rFonts w:ascii="PT Astra Serif" w:eastAsia="Times New Roman" w:hAnsi="PT Astra Serif" w:cs="Courier New"/>
                <w:sz w:val="24"/>
                <w:szCs w:val="24"/>
              </w:rPr>
              <w:t>АЭ</w:t>
            </w:r>
            <w:r w:rsidR="00252C46" w:rsidRPr="009B3432">
              <w:rPr>
                <w:rFonts w:ascii="PT Astra Serif" w:eastAsia="Times New Roman" w:hAnsi="PT Astra Serif" w:cs="Courier New"/>
                <w:sz w:val="24"/>
                <w:szCs w:val="24"/>
              </w:rPr>
              <w:t>25</w:t>
            </w:r>
          </w:p>
          <w:p w:rsidR="00E31E17" w:rsidRPr="009B34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4"/>
                <w:szCs w:val="24"/>
              </w:rPr>
            </w:pPr>
          </w:p>
          <w:p w:rsidR="00E31E17" w:rsidRPr="009B34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4"/>
                <w:szCs w:val="24"/>
              </w:rPr>
            </w:pPr>
          </w:p>
        </w:tc>
      </w:tr>
      <w:tr w:rsidR="00E31E17" w:rsidRPr="00A34832" w:rsidTr="00EE2739">
        <w:tc>
          <w:tcPr>
            <w:tcW w:w="12474" w:type="dxa"/>
          </w:tcPr>
          <w:p w:rsidR="002B774A" w:rsidRPr="00A34832" w:rsidRDefault="00E31E17" w:rsidP="00EB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8"/>
                <w:szCs w:val="28"/>
              </w:rPr>
            </w:pPr>
            <w:r w:rsidRPr="00A34832">
              <w:rPr>
                <w:rFonts w:ascii="PT Astra Serif" w:eastAsia="Times New Roman" w:hAnsi="PT Astra Serif" w:cs="Courier New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5A43DE">
              <w:rPr>
                <w:rFonts w:ascii="PT Astra Serif" w:eastAsia="Times New Roman" w:hAnsi="PT Astra Serif" w:cs="Courier New"/>
                <w:sz w:val="28"/>
                <w:szCs w:val="28"/>
              </w:rPr>
              <w:t xml:space="preserve">0220152 </w:t>
            </w:r>
            <w:r w:rsidRPr="00A34832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>гражданин при наличии реб</w:t>
            </w:r>
            <w:r w:rsidR="00EB49CF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>ё</w:t>
            </w:r>
            <w:r w:rsidRPr="00A34832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>нка или детей (в том числе находящихся под опекой, попечительством), испытывающих тр</w:t>
            </w:r>
            <w:r w:rsidR="00252C46">
              <w:rPr>
                <w:rFonts w:ascii="PT Astra Serif" w:eastAsia="Times New Roman" w:hAnsi="PT Astra Serif" w:cs="Courier New"/>
                <w:sz w:val="28"/>
                <w:szCs w:val="28"/>
                <w:u w:val="single"/>
              </w:rPr>
              <w:t>удности в социальной адаптации</w:t>
            </w:r>
          </w:p>
        </w:tc>
        <w:tc>
          <w:tcPr>
            <w:tcW w:w="1985" w:type="dxa"/>
          </w:tcPr>
          <w:p w:rsidR="00E31E17" w:rsidRPr="00A348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1E17" w:rsidRPr="00A34832" w:rsidRDefault="00E31E17" w:rsidP="00E3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Courier New"/>
                <w:sz w:val="28"/>
                <w:szCs w:val="28"/>
              </w:rPr>
            </w:pPr>
          </w:p>
        </w:tc>
      </w:tr>
      <w:tr w:rsidR="00E31E17" w:rsidRPr="00A34832" w:rsidTr="00EE2739">
        <w:tc>
          <w:tcPr>
            <w:tcW w:w="15735" w:type="dxa"/>
            <w:gridSpan w:val="3"/>
          </w:tcPr>
          <w:tbl>
            <w:tblPr>
              <w:tblW w:w="1518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1701"/>
              <w:gridCol w:w="850"/>
              <w:gridCol w:w="709"/>
              <w:gridCol w:w="1134"/>
              <w:gridCol w:w="2693"/>
              <w:gridCol w:w="993"/>
              <w:gridCol w:w="708"/>
              <w:gridCol w:w="779"/>
              <w:gridCol w:w="497"/>
              <w:gridCol w:w="1276"/>
              <w:gridCol w:w="1187"/>
              <w:gridCol w:w="108"/>
            </w:tblGrid>
            <w:tr w:rsidR="002B774A" w:rsidRPr="00A34832" w:rsidTr="00EB49CF">
              <w:trPr>
                <w:gridAfter w:val="1"/>
                <w:wAfter w:w="108" w:type="dxa"/>
                <w:trHeight w:val="254"/>
              </w:trPr>
              <w:tc>
                <w:tcPr>
                  <w:tcW w:w="12119" w:type="dxa"/>
                  <w:gridSpan w:val="10"/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A34832">
                    <w:rPr>
                      <w:rFonts w:ascii="PT Astra Serif" w:hAnsi="PT Astra Serif" w:cs="Times New Roman"/>
                      <w:sz w:val="28"/>
                      <w:szCs w:val="28"/>
                    </w:rPr>
                    <w:t>3. Показатели, характеризующие качество и (или) объём государственной услуги:</w:t>
                  </w:r>
                </w:p>
              </w:tc>
              <w:tc>
                <w:tcPr>
                  <w:tcW w:w="1773" w:type="dxa"/>
                  <w:gridSpan w:val="2"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tcBorders>
                    <w:left w:val="nil"/>
                    <w:bottom w:val="nil"/>
                    <w:right w:val="nil"/>
                  </w:tcBorders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B774A" w:rsidRPr="00A34832" w:rsidTr="00EB49CF">
              <w:trPr>
                <w:gridAfter w:val="1"/>
                <w:wAfter w:w="108" w:type="dxa"/>
                <w:trHeight w:val="80"/>
              </w:trPr>
              <w:tc>
                <w:tcPr>
                  <w:tcW w:w="12119" w:type="dxa"/>
                  <w:gridSpan w:val="10"/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A34832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3.1. Показатели, характеризующие качество государственной услуги </w:t>
                  </w:r>
                  <w:hyperlink r:id="rId13" w:anchor="Par805" w:history="1">
                    <w:r w:rsidRPr="00A34832">
                      <w:rPr>
                        <w:rStyle w:val="aa"/>
                        <w:rFonts w:ascii="PT Astra Serif" w:hAnsi="PT Astra Serif"/>
                        <w:sz w:val="28"/>
                        <w:szCs w:val="28"/>
                        <w:vertAlign w:val="superscript"/>
                      </w:rPr>
                      <w:t>3</w:t>
                    </w:r>
                  </w:hyperlink>
                  <w:r w:rsidRPr="00A34832">
                    <w:rPr>
                      <w:rFonts w:ascii="PT Astra Serif" w:hAnsi="PT Astra Serif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73" w:type="dxa"/>
                  <w:gridSpan w:val="2"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B774A" w:rsidRPr="00A34832" w:rsidTr="00EB49CF">
              <w:trPr>
                <w:trHeight w:val="323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Уникальный номер </w:t>
                  </w:r>
                </w:p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реестровой записи</w:t>
                  </w:r>
                </w:p>
              </w:tc>
              <w:tc>
                <w:tcPr>
                  <w:tcW w:w="42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Показатель, характеризующий </w:t>
                  </w:r>
                </w:p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содержание </w:t>
                  </w:r>
                  <w:proofErr w:type="gramStart"/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государственной</w:t>
                  </w:r>
                  <w:proofErr w:type="gramEnd"/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</w:t>
                  </w:r>
                </w:p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lastRenderedPageBreak/>
                    <w:t>услуги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lastRenderedPageBreak/>
                    <w:t xml:space="preserve">Показатель, характеризующий </w:t>
                  </w: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lastRenderedPageBreak/>
                    <w:t>условия (формы) оказания государственной услуги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lastRenderedPageBreak/>
                    <w:t xml:space="preserve">Показатель качества </w:t>
                  </w:r>
                </w:p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государственной услуги</w:t>
                  </w:r>
                </w:p>
              </w:tc>
              <w:tc>
                <w:tcPr>
                  <w:tcW w:w="38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2B774A" w:rsidRPr="00440B1C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государственной услуги</w:t>
                  </w:r>
                </w:p>
              </w:tc>
            </w:tr>
            <w:tr w:rsidR="007F5E78" w:rsidRPr="00A34832" w:rsidTr="00EB49CF">
              <w:trPr>
                <w:trHeight w:val="812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E78" w:rsidRPr="00A34832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E78" w:rsidRPr="00440B1C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5E78" w:rsidRPr="00440B1C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440B1C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7F5E78" w:rsidRPr="00440B1C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440B1C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единица </w:t>
                  </w:r>
                </w:p>
                <w:p w:rsidR="007F5E78" w:rsidRPr="00440B1C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измерения по </w:t>
                  </w:r>
                  <w:hyperlink r:id="rId14" w:history="1">
                    <w:r w:rsidRPr="00440B1C">
                      <w:rPr>
                        <w:rStyle w:val="aa"/>
                        <w:rFonts w:ascii="PT Astra Serif" w:hAnsi="PT Astra Serif"/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2023 год </w:t>
                  </w:r>
                </w:p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(очередной финансовый год)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2024 год </w:t>
                  </w:r>
                </w:p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2025 год </w:t>
                  </w:r>
                </w:p>
                <w:p w:rsidR="007F5E78" w:rsidRPr="007F5E78" w:rsidRDefault="007F5E78" w:rsidP="00544C10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(2-й год планового периода)</w:t>
                  </w:r>
                </w:p>
              </w:tc>
            </w:tr>
            <w:tr w:rsidR="002B774A" w:rsidRPr="00A34832" w:rsidTr="00EB49CF">
              <w:trPr>
                <w:trHeight w:val="56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4A" w:rsidRPr="00A34832" w:rsidRDefault="002B774A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</w:t>
                  </w:r>
                  <w:proofErr w:type="gramEnd"/>
                </w:p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показателя)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</w:t>
                  </w:r>
                  <w:proofErr w:type="gramEnd"/>
                </w:p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показателя)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</w:t>
                  </w:r>
                  <w:proofErr w:type="gramEnd"/>
                </w:p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показателя)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 w:rsidP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</w:t>
                  </w:r>
                  <w:proofErr w:type="gramEnd"/>
                </w:p>
                <w:p w:rsidR="002B774A" w:rsidRPr="00A34832" w:rsidRDefault="002B774A" w:rsidP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показателя)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 w:rsidP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</w:t>
                  </w:r>
                  <w:proofErr w:type="gramEnd"/>
                </w:p>
                <w:p w:rsidR="002B774A" w:rsidRPr="00A34832" w:rsidRDefault="002B774A" w:rsidP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показателя)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74A" w:rsidRPr="00A34832" w:rsidRDefault="002B774A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наименование</w:t>
                  </w:r>
                  <w:proofErr w:type="gramStart"/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Код</w:t>
                  </w: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B774A" w:rsidRPr="00A34832" w:rsidTr="00EB49CF">
              <w:trPr>
                <w:trHeight w:val="15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A34832" w:rsidRDefault="002B774A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2B774A" w:rsidRPr="00A34832" w:rsidTr="00EB49CF">
              <w:trPr>
                <w:trHeight w:val="58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F52B48" w:rsidRDefault="00252C46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870000О.99.0.АЭ25АА05000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711E31" w:rsidP="00711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п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редоставление социального обслуживания в полустационарной форме включая оказание социально-бытовых услуг,</w:t>
                  </w:r>
                  <w:r w:rsidR="004D3E08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социально-медицинских услуг</w:t>
                  </w:r>
                  <w:proofErr w:type="gramStart"/>
                  <w:r w:rsidR="004D3E08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,</w:t>
                  </w:r>
                  <w:proofErr w:type="gramEnd"/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социально-психологических услуг,</w:t>
                  </w:r>
                  <w:r w:rsidR="004D3E08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социально-педагогических услуг,</w:t>
                  </w:r>
                  <w:r w:rsidR="004D3E08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      </w:r>
                  <w:r w:rsidR="004D3E08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в том числе детей-инвалидов, срочных </w:t>
                  </w:r>
                  <w:r w:rsidR="00D46119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lastRenderedPageBreak/>
                    <w:t>социальных услуг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46119" w:rsidRPr="00F52B48" w:rsidRDefault="00711E31" w:rsidP="00D46119">
                  <w:pPr>
                    <w:spacing w:after="0" w:line="240" w:lineRule="auto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Arial"/>
                      <w:sz w:val="20"/>
                      <w:szCs w:val="20"/>
                    </w:rPr>
                    <w:lastRenderedPageBreak/>
                    <w:t>г</w:t>
                  </w:r>
                  <w:r w:rsidR="00D46119" w:rsidRPr="00F52B48">
                    <w:rPr>
                      <w:rFonts w:ascii="PT Astra Serif" w:hAnsi="PT Astra Serif" w:cs="Arial"/>
                      <w:sz w:val="20"/>
                      <w:szCs w:val="20"/>
                    </w:rPr>
                    <w:t>ражданин при наличии ребенка или детей (в том числе находящихся под опекой, попечительством), испытывающих трудности в социальной адаптации</w:t>
                  </w:r>
                </w:p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F52B48" w:rsidRDefault="002B774A" w:rsidP="00D46119">
                  <w:pPr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очн</w:t>
                  </w:r>
                  <w:r w:rsidR="009B3432"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B774A" w:rsidRPr="00F52B48" w:rsidRDefault="002B774A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F52B48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100</w:t>
                  </w:r>
                </w:p>
              </w:tc>
            </w:tr>
            <w:tr w:rsidR="00DF0451" w:rsidRPr="00A34832" w:rsidTr="00EB49CF">
              <w:trPr>
                <w:trHeight w:val="58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spacing w:after="0" w:line="240" w:lineRule="auto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DF0451" w:rsidRPr="00A34832" w:rsidTr="00EB49CF">
              <w:trPr>
                <w:trHeight w:val="58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color w:val="000000"/>
                      <w:sz w:val="20"/>
                      <w:szCs w:val="20"/>
                    </w:rPr>
                    <w:t xml:space="preserve">Удовлетворенность получателей социальных услуг в оказанных социальных услугах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F0451" w:rsidRPr="00A34832" w:rsidTr="00EB49CF">
              <w:trPr>
                <w:trHeight w:val="100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95</w:t>
                  </w:r>
                </w:p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95</w:t>
                  </w:r>
                </w:p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F52B48">
                    <w:rPr>
                      <w:rFonts w:ascii="PT Astra Serif" w:hAnsi="PT Astra Serif" w:cs="Times New Roman"/>
                      <w:sz w:val="20"/>
                      <w:szCs w:val="20"/>
                    </w:rPr>
                    <w:t>95</w:t>
                  </w:r>
                </w:p>
                <w:p w:rsidR="00DF0451" w:rsidRPr="00F52B48" w:rsidRDefault="00DF0451" w:rsidP="009B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</w:tr>
          </w:tbl>
          <w:p w:rsidR="002B774A" w:rsidRPr="00A34832" w:rsidRDefault="002B774A" w:rsidP="002B774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</w:t>
            </w:r>
            <w:r w:rsidR="008B24FE">
              <w:rPr>
                <w:rFonts w:ascii="PT Astra Serif" w:hAnsi="PT Astra Serif" w:cs="Times New Roman"/>
                <w:sz w:val="24"/>
                <w:szCs w:val="24"/>
              </w:rPr>
              <w:t xml:space="preserve">ется выполненным (процентов) </w:t>
            </w:r>
            <w:r w:rsidR="008B24FE" w:rsidRPr="008B24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5 (пять)</w:t>
            </w:r>
            <w:r w:rsidRPr="008B24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</w:p>
          <w:p w:rsidR="00FB5384" w:rsidRDefault="00FB5384" w:rsidP="002B774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B774A" w:rsidRPr="00A34832" w:rsidRDefault="002B774A" w:rsidP="002B774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3.2. Показатели, характеризующие объём государственной услуги:</w:t>
            </w:r>
          </w:p>
          <w:tbl>
            <w:tblPr>
              <w:tblW w:w="15560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377"/>
              <w:gridCol w:w="1417"/>
              <w:gridCol w:w="1134"/>
              <w:gridCol w:w="1134"/>
              <w:gridCol w:w="850"/>
              <w:gridCol w:w="1276"/>
              <w:gridCol w:w="851"/>
              <w:gridCol w:w="708"/>
              <w:gridCol w:w="709"/>
              <w:gridCol w:w="993"/>
              <w:gridCol w:w="708"/>
              <w:gridCol w:w="992"/>
              <w:gridCol w:w="993"/>
              <w:gridCol w:w="709"/>
            </w:tblGrid>
            <w:tr w:rsidR="0057135C" w:rsidRPr="00A34832" w:rsidTr="0090742F">
              <w:trPr>
                <w:trHeight w:val="733"/>
              </w:trPr>
              <w:tc>
                <w:tcPr>
                  <w:tcW w:w="709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Уникальный номер </w:t>
                  </w: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br/>
                    <w:t>реестровой записи</w:t>
                  </w:r>
                  <w:proofErr w:type="gramStart"/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4928" w:type="dxa"/>
                  <w:gridSpan w:val="3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Показатель, характеризующий содержание государственной услуги (по справочникам)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Показатель, характеризующий условия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(формы) оказания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государственной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услуги</w:t>
                  </w:r>
                </w:p>
              </w:tc>
              <w:tc>
                <w:tcPr>
                  <w:tcW w:w="2835" w:type="dxa"/>
                  <w:gridSpan w:val="3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Показатель объёма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государственной услуги</w:t>
                  </w:r>
                </w:p>
              </w:tc>
              <w:tc>
                <w:tcPr>
                  <w:tcW w:w="2410" w:type="dxa"/>
                  <w:gridSpan w:val="3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Значение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показателя объёма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>государственной услуги</w:t>
                  </w:r>
                </w:p>
              </w:tc>
              <w:tc>
                <w:tcPr>
                  <w:tcW w:w="2694" w:type="dxa"/>
                  <w:gridSpan w:val="3"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Среднегодовой </w:t>
                  </w:r>
                </w:p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размер платы (цена, </w:t>
                  </w:r>
                  <w:r w:rsidRPr="0057135C">
                    <w:rPr>
                      <w:rFonts w:ascii="PT Astra Serif" w:hAnsi="PT Astra Serif" w:cs="Times New Roman"/>
                      <w:sz w:val="24"/>
                      <w:szCs w:val="24"/>
                    </w:rPr>
                    <w:t>тариф)</w:t>
                  </w:r>
                </w:p>
              </w:tc>
            </w:tr>
            <w:tr w:rsidR="007F5E78" w:rsidRPr="00A34832" w:rsidTr="007F5E78">
              <w:trPr>
                <w:trHeight w:val="818"/>
              </w:trPr>
              <w:tc>
                <w:tcPr>
                  <w:tcW w:w="709" w:type="dxa"/>
                  <w:vMerge/>
                  <w:vAlign w:val="center"/>
                  <w:hideMark/>
                </w:tcPr>
                <w:p w:rsidR="007F5E78" w:rsidRPr="00A34832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928" w:type="dxa"/>
                  <w:gridSpan w:val="3"/>
                  <w:vMerge/>
                  <w:vAlign w:val="center"/>
                  <w:hideMark/>
                </w:tcPr>
                <w:p w:rsidR="007F5E78" w:rsidRPr="00A34832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vAlign w:val="center"/>
                  <w:hideMark/>
                </w:tcPr>
                <w:p w:rsidR="007F5E78" w:rsidRPr="00A34832" w:rsidRDefault="007F5E78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A34832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наименование </w:t>
                  </w:r>
                  <w:r w:rsidRPr="00F52B48">
                    <w:rPr>
                      <w:rFonts w:ascii="PT Astra Serif" w:hAnsi="PT Astra Serif" w:cs="Times New Roman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1559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F5E78" w:rsidRPr="00A34832" w:rsidRDefault="007F5E78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A3483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единица измерения </w:t>
                  </w:r>
                </w:p>
              </w:tc>
              <w:tc>
                <w:tcPr>
                  <w:tcW w:w="709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2023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(очередной финансовый год)</w:t>
                  </w:r>
                </w:p>
              </w:tc>
              <w:tc>
                <w:tcPr>
                  <w:tcW w:w="993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2024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708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2025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992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2023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(очередной финансовый год)</w:t>
                  </w:r>
                </w:p>
              </w:tc>
              <w:tc>
                <w:tcPr>
                  <w:tcW w:w="993" w:type="dxa"/>
                  <w:vMerge w:val="restart"/>
                  <w:textDirection w:val="btLr"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2024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709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  <w:hideMark/>
                </w:tcPr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 xml:space="preserve">2025 год </w:t>
                  </w:r>
                </w:p>
                <w:p w:rsidR="007F5E78" w:rsidRPr="007F5E78" w:rsidRDefault="007F5E78" w:rsidP="007F5E78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auto"/>
                    <w:ind w:left="113" w:right="113"/>
                    <w:jc w:val="center"/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</w:pPr>
                  <w:r w:rsidRPr="007F5E78">
                    <w:rPr>
                      <w:rFonts w:ascii="PT Astra Serif" w:hAnsi="PT Astra Serif" w:cs="Times New Roman"/>
                      <w:spacing w:val="-4"/>
                      <w:sz w:val="16"/>
                      <w:szCs w:val="16"/>
                    </w:rPr>
                    <w:t>(2-й год планового периода)</w:t>
                  </w:r>
                </w:p>
              </w:tc>
            </w:tr>
            <w:tr w:rsidR="0057135C" w:rsidRPr="00A34832" w:rsidTr="0090742F">
              <w:tc>
                <w:tcPr>
                  <w:tcW w:w="709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37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 показа-теля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 показа-теля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 показа-теля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 показателя</w:t>
                  </w: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proofErr w:type="gramEnd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(наименование показателя</w:t>
                  </w: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proofErr w:type="gramEnd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>наименование</w:t>
                  </w:r>
                  <w:proofErr w:type="gramStart"/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A34832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</w:pPr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</w:rPr>
                    <w:t xml:space="preserve">код по </w:t>
                  </w:r>
                  <w:hyperlink r:id="rId15" w:history="1">
                    <w:r w:rsidRPr="00A34832">
                      <w:rPr>
                        <w:rStyle w:val="aa"/>
                        <w:rFonts w:ascii="PT Astra Serif" w:hAnsi="PT Astra Serif"/>
                        <w:sz w:val="16"/>
                        <w:szCs w:val="16"/>
                      </w:rPr>
                      <w:t>ОКЕИ</w:t>
                    </w:r>
                  </w:hyperlink>
                  <w:r w:rsidRPr="00A34832">
                    <w:rPr>
                      <w:rFonts w:ascii="PT Astra Serif" w:hAnsi="PT Astra Serif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57135C" w:rsidRPr="00A34832" w:rsidRDefault="0057135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57135C" w:rsidRPr="00A34832" w:rsidTr="0090742F"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 w:rsidRPr="0054784B">
                    <w:rPr>
                      <w:rFonts w:ascii="PT Astra Serif" w:hAnsi="PT Astra Serif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57135C" w:rsidRPr="0054784B" w:rsidRDefault="0057135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16"/>
                      <w:szCs w:val="16"/>
                    </w:rPr>
                  </w:pPr>
                  <w:r>
                    <w:rPr>
                      <w:rFonts w:ascii="PT Astra Serif" w:hAnsi="PT Astra Serif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0A512C" w:rsidRPr="00A34832" w:rsidTr="00961326">
              <w:trPr>
                <w:trHeight w:val="1026"/>
              </w:trPr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 w:rsidP="00EE2739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870000О.99.0.АЭ25АА05000</w:t>
                  </w:r>
                </w:p>
              </w:tc>
              <w:tc>
                <w:tcPr>
                  <w:tcW w:w="237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 w:rsidP="00AC07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proofErr w:type="gramStart"/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предоставление социального обслуживания в полустационарной форме включая</w:t>
                  </w:r>
                  <w:proofErr w:type="gramEnd"/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оказание социально-бытовых услуг,</w:t>
                  </w:r>
                  <w:r w:rsidR="002A5F3A"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социально-медицинских услуг,</w:t>
                  </w:r>
                  <w:r w:rsidR="002A5F3A"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социально-психологических услуг,</w:t>
                  </w:r>
                  <w:r w:rsidR="002A5F3A"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социально-педагогических услуг,</w:t>
                  </w:r>
                  <w:r w:rsidR="002A5F3A"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социально-трудовых услуг, социально-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lastRenderedPageBreak/>
                    <w:t>правовых услуг, услуг в целях повышения коммуникативного потенциала получателей социальных услуг, имеющих ограничения жизнедеятельности,</w:t>
                  </w:r>
                  <w:r w:rsidR="004D3E08"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 xml:space="preserve"> </w:t>
                  </w: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в том числе детей-инвалидов, срочных социальных услуг</w:t>
                  </w:r>
                </w:p>
              </w:tc>
              <w:tc>
                <w:tcPr>
                  <w:tcW w:w="141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 w:rsidP="00AC073A">
                  <w:pPr>
                    <w:spacing w:after="0" w:line="240" w:lineRule="auto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Arial"/>
                      <w:sz w:val="20"/>
                      <w:szCs w:val="20"/>
                    </w:rPr>
                    <w:lastRenderedPageBreak/>
      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      </w:r>
                </w:p>
                <w:p w:rsidR="000A512C" w:rsidRPr="00440B1C" w:rsidRDefault="000A512C" w:rsidP="00AC07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 w:rsidP="0057135C">
                  <w:pPr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A512C" w:rsidRPr="00440B1C" w:rsidRDefault="000A512C" w:rsidP="004420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  <w:r w:rsidRPr="00440B1C"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  <w:t>очно</w:t>
                  </w:r>
                </w:p>
              </w:tc>
              <w:tc>
                <w:tcPr>
                  <w:tcW w:w="85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 w:rsidP="000A51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A512C" w:rsidRPr="00440B1C" w:rsidRDefault="000A512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440B1C">
                    <w:rPr>
                      <w:rFonts w:ascii="PT Astra Serif" w:hAnsi="PT Astra Serif" w:cs="Times New Roman"/>
                      <w:sz w:val="20"/>
                      <w:szCs w:val="20"/>
                    </w:rPr>
                    <w:t>Численность получателей социальных услуг, получивших социальные услуги</w:t>
                  </w:r>
                </w:p>
              </w:tc>
              <w:tc>
                <w:tcPr>
                  <w:tcW w:w="85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A512C" w:rsidRPr="00440B1C" w:rsidRDefault="00961326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A512C" w:rsidRPr="00440B1C" w:rsidRDefault="00961326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9B00FE" w:rsidP="00440B1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961326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961326" w:rsidP="00440B1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A512C" w:rsidRPr="00440B1C" w:rsidRDefault="000A512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A512C" w:rsidRPr="00440B1C" w:rsidRDefault="000A512C">
                  <w:pPr>
                    <w:widowControl w:val="0"/>
                    <w:tabs>
                      <w:tab w:val="left" w:pos="14034"/>
                      <w:tab w:val="left" w:pos="14459"/>
                    </w:tabs>
                    <w:autoSpaceDE w:val="0"/>
                    <w:autoSpaceDN w:val="0"/>
                    <w:adjustRightInd w:val="0"/>
                    <w:spacing w:after="0" w:line="244" w:lineRule="auto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</w:p>
              </w:tc>
            </w:tr>
          </w:tbl>
          <w:p w:rsidR="00E31E17" w:rsidRPr="00F52B48" w:rsidRDefault="002B774A" w:rsidP="005B44B7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52B48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</w:t>
            </w:r>
            <w:r w:rsidR="000A512C" w:rsidRPr="00F52B48">
              <w:rPr>
                <w:rFonts w:ascii="PT Astra Serif" w:hAnsi="PT Astra Serif" w:cs="Times New Roman"/>
                <w:sz w:val="26"/>
                <w:szCs w:val="26"/>
              </w:rPr>
              <w:t xml:space="preserve">нным (процентов) </w:t>
            </w:r>
            <w:r w:rsidR="005B44B7" w:rsidRPr="00F52B48">
              <w:rPr>
                <w:rFonts w:ascii="PT Astra Serif" w:hAnsi="PT Astra Serif" w:cs="Times New Roman"/>
                <w:sz w:val="26"/>
                <w:szCs w:val="26"/>
                <w:u w:val="single"/>
              </w:rPr>
              <w:t>5 (пять)</w:t>
            </w:r>
          </w:p>
        </w:tc>
      </w:tr>
      <w:tr w:rsidR="00E31E17" w:rsidRPr="00A34832" w:rsidTr="00EE2739">
        <w:tc>
          <w:tcPr>
            <w:tcW w:w="15735" w:type="dxa"/>
            <w:gridSpan w:val="3"/>
          </w:tcPr>
          <w:p w:rsidR="00A775A5" w:rsidRPr="00A34832" w:rsidRDefault="00A775A5" w:rsidP="00EE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8"/>
                <w:szCs w:val="28"/>
              </w:rPr>
            </w:pPr>
          </w:p>
        </w:tc>
      </w:tr>
    </w:tbl>
    <w:p w:rsidR="009B00FE" w:rsidRPr="00A34832" w:rsidRDefault="009B00FE" w:rsidP="009B00FE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1418"/>
        <w:gridCol w:w="1276"/>
        <w:gridCol w:w="6662"/>
      </w:tblGrid>
      <w:tr w:rsidR="009B00FE" w:rsidRPr="00A34832" w:rsidTr="00FB538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9B00FE" w:rsidRPr="00A34832" w:rsidTr="00FB53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9B00FE" w:rsidRPr="00A34832" w:rsidTr="00FB53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9B00FE" w:rsidTr="00FB53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9B00FE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B00FE">
              <w:rPr>
                <w:rFonts w:ascii="PT Astra Serif" w:hAnsi="PT Astra Serif"/>
              </w:rPr>
              <w:t xml:space="preserve">Распоряжение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9B00FE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B00FE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9B00FE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B00FE">
              <w:rPr>
                <w:rFonts w:ascii="PT Astra Serif" w:hAnsi="PT Astra Serif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9B00FE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B00FE">
              <w:rPr>
                <w:rFonts w:ascii="PT Astra Serif" w:hAnsi="PT Astra Serif"/>
              </w:rPr>
              <w:t xml:space="preserve"> №652-р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9B00FE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B00FE">
              <w:rPr>
                <w:rFonts w:ascii="PT Astra Serif" w:hAnsi="PT Astra Serif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:rsidR="009B00FE" w:rsidRPr="00A34832" w:rsidRDefault="009B00FE" w:rsidP="009B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B00FE" w:rsidRPr="00A34832" w:rsidRDefault="009B00FE" w:rsidP="009B00F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9B00FE" w:rsidRPr="00961326" w:rsidRDefault="009B00FE" w:rsidP="009B00F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61326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9B00FE" w:rsidRPr="00961326" w:rsidRDefault="009B00FE" w:rsidP="009B00FE">
      <w:pPr>
        <w:pStyle w:val="3"/>
        <w:spacing w:before="0"/>
        <w:jc w:val="both"/>
        <w:rPr>
          <w:rFonts w:ascii="PT Astra Serif" w:hAnsi="PT Astra Serif" w:cs="Times New Roman"/>
          <w:b w:val="0"/>
          <w:color w:val="auto"/>
          <w:sz w:val="28"/>
          <w:szCs w:val="28"/>
          <w:u w:val="single"/>
        </w:rPr>
      </w:pPr>
      <w:r w:rsidRPr="00961326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lastRenderedPageBreak/>
        <w:t>Федеральный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 </w:t>
      </w:r>
      <w:r w:rsidRPr="00961326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закон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 Российской Федерации от 28.12.2013 № </w:t>
      </w:r>
      <w:r w:rsidRPr="00961326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442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-</w:t>
      </w:r>
      <w:r w:rsidRPr="00961326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ФЗ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 «Об основах социального обслуживания граждан Российской Федерации», </w:t>
      </w:r>
      <w:r w:rsidRPr="00961326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от </w:t>
      </w:r>
      <w:r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                               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«Об утверждении объёмов государственных услуг, оказываемых социально-реабилитационными центрами для несовершеннолетних и социальных приютов для детей и подростков, на 202</w:t>
      </w:r>
      <w:r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3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год и на плановый период 202</w:t>
      </w:r>
      <w:r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4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и 202</w:t>
      </w:r>
      <w:r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5</w:t>
      </w:r>
      <w:r w:rsidRPr="00961326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годов»</w:t>
      </w:r>
      <w:r w:rsidRPr="00961326">
        <w:rPr>
          <w:rFonts w:ascii="PT Astra Serif" w:hAnsi="PT Astra Serif"/>
          <w:b w:val="0"/>
          <w:color w:val="auto"/>
          <w:sz w:val="28"/>
          <w:szCs w:val="28"/>
          <w:u w:val="single"/>
        </w:rPr>
        <w:t>.</w:t>
      </w:r>
      <w:proofErr w:type="gramEnd"/>
    </w:p>
    <w:p w:rsidR="009B00FE" w:rsidRPr="00A34832" w:rsidRDefault="009B00FE" w:rsidP="009B00FE">
      <w:pPr>
        <w:pStyle w:val="3"/>
        <w:spacing w:before="0"/>
        <w:jc w:val="both"/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</w:pPr>
      <w:r w:rsidRPr="00A34832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t>(наименование, номер и дата нормативного правового акта)</w:t>
      </w:r>
    </w:p>
    <w:p w:rsidR="009B00FE" w:rsidRPr="0037661D" w:rsidRDefault="009B00FE" w:rsidP="009B00F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9B00FE" w:rsidRPr="00A34832" w:rsidTr="0046194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9B00FE" w:rsidRPr="00A34832" w:rsidTr="0046194B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9B00FE" w:rsidRPr="00A34832" w:rsidTr="0046194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A34832">
              <w:rPr>
                <w:rFonts w:ascii="PT Astra Serif" w:hAnsi="PT Astra Serif"/>
                <w:sz w:val="24"/>
                <w:szCs w:val="24"/>
              </w:rPr>
              <w:t>-п</w:t>
            </w:r>
            <w:proofErr w:type="gramEnd"/>
            <w:r w:rsidRPr="00A34832">
              <w:rPr>
                <w:rFonts w:ascii="PT Astra Serif" w:hAnsi="PT Astra Serif"/>
                <w:sz w:val="24"/>
                <w:szCs w:val="24"/>
              </w:rPr>
              <w:t>орядок получения информации заявителями по вопросам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00FE" w:rsidRPr="00A34832" w:rsidRDefault="009B00FE" w:rsidP="004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:rsidR="009B00FE" w:rsidRDefault="009B00FE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FA37ED" w:rsidRPr="00FB5384" w:rsidRDefault="00FA37ED" w:rsidP="00FB5384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6" w:anchor="Par808" w:history="1">
        <w:r w:rsidRPr="00A34832">
          <w:rPr>
            <w:rStyle w:val="aa"/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:rsidR="00FA37ED" w:rsidRPr="00A34832" w:rsidRDefault="00FA37ED" w:rsidP="00FA37E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/>
          <w:sz w:val="27"/>
          <w:szCs w:val="27"/>
        </w:rPr>
        <w:t>1. Основания (условия и порядок) для досрочного прекращения выполнения государственного задания: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</w:rPr>
        <w:t xml:space="preserve"> </w:t>
      </w:r>
      <w:r w:rsidRPr="00A34832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  <w:u w:val="single"/>
        </w:rPr>
        <w:t>- иные основания, предусмотренные нормативными правовыми актами.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</w:t>
      </w:r>
      <w:proofErr w:type="gramStart"/>
      <w:r w:rsidRPr="00A34832">
        <w:rPr>
          <w:rFonts w:ascii="PT Astra Serif" w:hAnsi="PT Astra Serif" w:cs="Times New Roman"/>
          <w:sz w:val="27"/>
          <w:szCs w:val="27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7"/>
          <w:szCs w:val="27"/>
        </w:rPr>
        <w:t xml:space="preserve"> выполнением) государственного задания:</w:t>
      </w:r>
      <w:r w:rsidRPr="00A34832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________________________________________________________________________________________________________________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lastRenderedPageBreak/>
        <w:t xml:space="preserve">3. Порядок </w:t>
      </w:r>
      <w:proofErr w:type="gramStart"/>
      <w:r w:rsidRPr="00A34832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6"/>
          <w:szCs w:val="26"/>
        </w:rPr>
        <w:t xml:space="preserve"> выполнением государственного задания: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639"/>
        <w:gridCol w:w="4842"/>
      </w:tblGrid>
      <w:tr w:rsidR="00FA37ED" w:rsidRPr="00A34832" w:rsidTr="002B774A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B5384">
              <w:rPr>
                <w:rFonts w:ascii="PT Astra Serif" w:hAnsi="PT Astra Serif"/>
              </w:rPr>
              <w:t>контроль за</w:t>
            </w:r>
            <w:proofErr w:type="gramEnd"/>
            <w:r w:rsidRPr="00FB5384">
              <w:rPr>
                <w:rFonts w:ascii="PT Astra Serif" w:hAnsi="PT Astra Serif"/>
              </w:rPr>
              <w:t xml:space="preserve"> выполнением государственного задания</w:t>
            </w:r>
          </w:p>
        </w:tc>
      </w:tr>
      <w:tr w:rsidR="00FA37ED" w:rsidRPr="00A34832" w:rsidTr="002B774A">
        <w:trPr>
          <w:trHeight w:val="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3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1. Рассмотрение отчётов учреждения об исполнении государственного задания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:rsidR="00FA37ED" w:rsidRPr="00FB5384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FB5384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B5384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</w:t>
      </w:r>
      <w:proofErr w:type="gramStart"/>
      <w:r w:rsidRPr="00A34832">
        <w:rPr>
          <w:rFonts w:ascii="PT Astra Serif" w:hAnsi="PT Astra Serif" w:cs="Times New Roman"/>
          <w:sz w:val="26"/>
          <w:szCs w:val="26"/>
          <w:u w:val="single"/>
        </w:rPr>
        <w:t>от</w:t>
      </w:r>
      <w:proofErr w:type="gramEnd"/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 плановых.</w:t>
      </w:r>
    </w:p>
    <w:p w:rsidR="009469B4" w:rsidRPr="00A34832" w:rsidRDefault="009469B4" w:rsidP="009469B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7" w:anchor="Par809" w:history="1">
        <w:r w:rsidRPr="00A34832">
          <w:rPr>
            <w:rStyle w:val="aa"/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A34832">
        <w:rPr>
          <w:rFonts w:ascii="PT Astra Serif" w:hAnsi="PT Astra Serif"/>
          <w:sz w:val="26"/>
          <w:szCs w:val="26"/>
        </w:rPr>
        <w:t xml:space="preserve"> </w:t>
      </w:r>
      <w:r w:rsidRPr="00A34832">
        <w:rPr>
          <w:rFonts w:ascii="PT Astra Serif" w:hAnsi="PT Astra Serif" w:cs="Times New Roman"/>
          <w:sz w:val="26"/>
          <w:szCs w:val="26"/>
        </w:rPr>
        <w:t>____________</w:t>
      </w:r>
      <w:r w:rsidRPr="00A34832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bookmarkStart w:id="2" w:name="Par803"/>
      <w:bookmarkEnd w:id="2"/>
      <w:r w:rsidRPr="00A34832">
        <w:rPr>
          <w:rFonts w:ascii="PT Astra Serif" w:hAnsi="PT Astra Serif"/>
          <w:sz w:val="16"/>
          <w:szCs w:val="16"/>
          <w:vertAlign w:val="superscript"/>
        </w:rPr>
        <w:t>1</w:t>
      </w:r>
      <w:r w:rsidRPr="00A34832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3" w:name="Par804"/>
      <w:bookmarkEnd w:id="3"/>
      <w:r w:rsidRPr="00A34832">
        <w:rPr>
          <w:rFonts w:ascii="PT Astra Serif" w:hAnsi="PT Astra Serif"/>
          <w:sz w:val="16"/>
          <w:szCs w:val="16"/>
          <w:vertAlign w:val="superscript"/>
        </w:rPr>
        <w:t>2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Ф</w:t>
      </w:r>
      <w:proofErr w:type="gramEnd"/>
      <w:r w:rsidRPr="00A34832">
        <w:rPr>
          <w:rFonts w:ascii="PT Astra Serif" w:hAnsi="PT Astra Serif"/>
          <w:sz w:val="16"/>
          <w:szCs w:val="16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3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4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 базовыми перечнями, региональным перечнем.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4" w:name="Par805"/>
      <w:bookmarkEnd w:id="4"/>
      <w:r w:rsidRPr="00A34832">
        <w:rPr>
          <w:rFonts w:ascii="PT Astra Serif" w:hAnsi="PT Astra Serif"/>
          <w:sz w:val="16"/>
          <w:szCs w:val="16"/>
          <w:vertAlign w:val="superscript"/>
        </w:rPr>
        <w:t>5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кодом, указанным в базовых перечнях, региональном перечне (при наличии).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A34832">
        <w:rPr>
          <w:rFonts w:ascii="PT Astra Serif" w:hAnsi="PT Astra Serif"/>
          <w:sz w:val="16"/>
          <w:szCs w:val="16"/>
          <w:vertAlign w:val="superscript"/>
        </w:rPr>
        <w:t>8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целом по государственному заданию.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8" w:name="Par809"/>
      <w:bookmarkEnd w:id="8"/>
      <w:proofErr w:type="gramStart"/>
      <w:r w:rsidRPr="00A34832">
        <w:rPr>
          <w:rFonts w:ascii="PT Astra Serif" w:hAnsi="PT Astra Serif"/>
          <w:sz w:val="16"/>
          <w:szCs w:val="16"/>
          <w:vertAlign w:val="superscript"/>
        </w:rPr>
        <w:t>9</w:t>
      </w:r>
      <w:r w:rsidRPr="00A34832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A34832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A34832">
        <w:rPr>
          <w:rFonts w:ascii="PT Astra Serif" w:hAnsi="PT Astra Serif"/>
          <w:sz w:val="16"/>
          <w:szCs w:val="16"/>
        </w:rPr>
        <w:br/>
        <w:t>задания, в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</w:t>
      </w:r>
      <w:proofErr w:type="gramStart"/>
      <w:r w:rsidRPr="00A34832">
        <w:rPr>
          <w:rFonts w:ascii="PT Astra Serif" w:hAnsi="PT Astra Serif"/>
          <w:sz w:val="16"/>
          <w:szCs w:val="16"/>
        </w:rPr>
        <w:t>пределах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Pr="00A34832">
        <w:rPr>
          <w:rFonts w:ascii="PT Astra Serif" w:hAnsi="PT Astra Serif"/>
          <w:sz w:val="16"/>
          <w:szCs w:val="16"/>
        </w:rPr>
        <w:br/>
        <w:t xml:space="preserve">в </w:t>
      </w:r>
      <w:hyperlink r:id="rId18" w:anchor="Par617" w:history="1">
        <w:r w:rsidRPr="00A34832">
          <w:rPr>
            <w:rStyle w:val="aa"/>
            <w:rFonts w:ascii="PT Astra Serif" w:hAnsi="PT Astra Serif"/>
            <w:sz w:val="16"/>
            <w:szCs w:val="16"/>
          </w:rPr>
          <w:t>подпунктах 3.1</w:t>
        </w:r>
      </w:hyperlink>
      <w:r w:rsidRPr="00A34832">
        <w:rPr>
          <w:rFonts w:ascii="PT Astra Serif" w:hAnsi="PT Astra Serif"/>
          <w:sz w:val="16"/>
          <w:szCs w:val="16"/>
        </w:rPr>
        <w:t xml:space="preserve"> и </w:t>
      </w:r>
      <w:hyperlink r:id="rId19" w:anchor="Par692" w:history="1">
        <w:r w:rsidRPr="00A34832">
          <w:rPr>
            <w:rStyle w:val="aa"/>
            <w:rFonts w:ascii="PT Astra Serif" w:hAnsi="PT Astra Serif"/>
            <w:sz w:val="16"/>
            <w:szCs w:val="16"/>
          </w:rPr>
          <w:t>3.2</w:t>
        </w:r>
      </w:hyperlink>
      <w:r w:rsidRPr="00A34832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9469B4" w:rsidRPr="00A34832" w:rsidSect="00CB4CCE">
      <w:headerReference w:type="default" r:id="rId20"/>
      <w:footerReference w:type="first" r:id="rId21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A2" w:rsidRDefault="00B870A2" w:rsidP="00D721D9">
      <w:pPr>
        <w:spacing w:after="0" w:line="240" w:lineRule="auto"/>
      </w:pPr>
      <w:r>
        <w:separator/>
      </w:r>
    </w:p>
  </w:endnote>
  <w:endnote w:type="continuationSeparator" w:id="0">
    <w:p w:rsidR="00B870A2" w:rsidRDefault="00B870A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8" w:rsidRPr="00694AB9" w:rsidRDefault="001558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A2" w:rsidRDefault="00B870A2" w:rsidP="00D721D9">
      <w:pPr>
        <w:spacing w:after="0" w:line="240" w:lineRule="auto"/>
      </w:pPr>
      <w:r>
        <w:separator/>
      </w:r>
    </w:p>
  </w:footnote>
  <w:footnote w:type="continuationSeparator" w:id="0">
    <w:p w:rsidR="00B870A2" w:rsidRDefault="00B870A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8C8" w:rsidRPr="00815091" w:rsidRDefault="001558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C1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5CF"/>
    <w:rsid w:val="000748CF"/>
    <w:rsid w:val="00081064"/>
    <w:rsid w:val="000824E2"/>
    <w:rsid w:val="00082877"/>
    <w:rsid w:val="00083257"/>
    <w:rsid w:val="00083388"/>
    <w:rsid w:val="00084A3E"/>
    <w:rsid w:val="00085F96"/>
    <w:rsid w:val="00086CA8"/>
    <w:rsid w:val="00087AC1"/>
    <w:rsid w:val="00087D62"/>
    <w:rsid w:val="000A1FE3"/>
    <w:rsid w:val="000A2C36"/>
    <w:rsid w:val="000A512C"/>
    <w:rsid w:val="000A6F82"/>
    <w:rsid w:val="000A7503"/>
    <w:rsid w:val="000B2AB8"/>
    <w:rsid w:val="000B2F17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5F2"/>
    <w:rsid w:val="00120845"/>
    <w:rsid w:val="00121D4E"/>
    <w:rsid w:val="001247E2"/>
    <w:rsid w:val="00124D8D"/>
    <w:rsid w:val="00130451"/>
    <w:rsid w:val="00135395"/>
    <w:rsid w:val="001440AF"/>
    <w:rsid w:val="001448FA"/>
    <w:rsid w:val="001539D6"/>
    <w:rsid w:val="00154DE6"/>
    <w:rsid w:val="001558C8"/>
    <w:rsid w:val="00155AA3"/>
    <w:rsid w:val="00157F75"/>
    <w:rsid w:val="001621E7"/>
    <w:rsid w:val="0016238E"/>
    <w:rsid w:val="00164C47"/>
    <w:rsid w:val="00166020"/>
    <w:rsid w:val="001701BB"/>
    <w:rsid w:val="0017430A"/>
    <w:rsid w:val="001763D0"/>
    <w:rsid w:val="00181C10"/>
    <w:rsid w:val="001912C3"/>
    <w:rsid w:val="00191589"/>
    <w:rsid w:val="00192E6D"/>
    <w:rsid w:val="001938D5"/>
    <w:rsid w:val="001A0163"/>
    <w:rsid w:val="001A2197"/>
    <w:rsid w:val="001A7E3D"/>
    <w:rsid w:val="001B006D"/>
    <w:rsid w:val="001B05FB"/>
    <w:rsid w:val="001B1306"/>
    <w:rsid w:val="001B3686"/>
    <w:rsid w:val="001B395A"/>
    <w:rsid w:val="001B3EC7"/>
    <w:rsid w:val="001B4409"/>
    <w:rsid w:val="001B4F2C"/>
    <w:rsid w:val="001B6A77"/>
    <w:rsid w:val="001B6E03"/>
    <w:rsid w:val="001C2699"/>
    <w:rsid w:val="001C3746"/>
    <w:rsid w:val="001C3F9B"/>
    <w:rsid w:val="001C75FA"/>
    <w:rsid w:val="001D1CDB"/>
    <w:rsid w:val="001D1E15"/>
    <w:rsid w:val="001D378D"/>
    <w:rsid w:val="001D54F7"/>
    <w:rsid w:val="001D622C"/>
    <w:rsid w:val="001F0DAE"/>
    <w:rsid w:val="001F7184"/>
    <w:rsid w:val="00200DB9"/>
    <w:rsid w:val="002012B4"/>
    <w:rsid w:val="0020370C"/>
    <w:rsid w:val="00203C71"/>
    <w:rsid w:val="00206D71"/>
    <w:rsid w:val="00210940"/>
    <w:rsid w:val="00216F4B"/>
    <w:rsid w:val="00217A1F"/>
    <w:rsid w:val="00217FB3"/>
    <w:rsid w:val="00221C76"/>
    <w:rsid w:val="002324D3"/>
    <w:rsid w:val="00237C12"/>
    <w:rsid w:val="00241DDD"/>
    <w:rsid w:val="00243084"/>
    <w:rsid w:val="00250DD6"/>
    <w:rsid w:val="00252C4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5F3A"/>
    <w:rsid w:val="002B29F9"/>
    <w:rsid w:val="002B4654"/>
    <w:rsid w:val="002B730E"/>
    <w:rsid w:val="002B774A"/>
    <w:rsid w:val="002C126E"/>
    <w:rsid w:val="002C5463"/>
    <w:rsid w:val="002C6934"/>
    <w:rsid w:val="002C73F7"/>
    <w:rsid w:val="002D77F7"/>
    <w:rsid w:val="002E0070"/>
    <w:rsid w:val="002E0BE4"/>
    <w:rsid w:val="002E1081"/>
    <w:rsid w:val="002E115A"/>
    <w:rsid w:val="002E745F"/>
    <w:rsid w:val="00300DFE"/>
    <w:rsid w:val="003017E6"/>
    <w:rsid w:val="003069B9"/>
    <w:rsid w:val="00311FAE"/>
    <w:rsid w:val="00321A4F"/>
    <w:rsid w:val="00323E3A"/>
    <w:rsid w:val="003264DF"/>
    <w:rsid w:val="00327B7D"/>
    <w:rsid w:val="00327D0A"/>
    <w:rsid w:val="00330414"/>
    <w:rsid w:val="00330B1F"/>
    <w:rsid w:val="00331B84"/>
    <w:rsid w:val="0033279D"/>
    <w:rsid w:val="00335EEB"/>
    <w:rsid w:val="00336C9D"/>
    <w:rsid w:val="00340285"/>
    <w:rsid w:val="0034128C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665AE"/>
    <w:rsid w:val="00371ECE"/>
    <w:rsid w:val="0037588C"/>
    <w:rsid w:val="0037661D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42A3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56DD"/>
    <w:rsid w:val="003F7AAE"/>
    <w:rsid w:val="00400FCD"/>
    <w:rsid w:val="00410A06"/>
    <w:rsid w:val="00412AAE"/>
    <w:rsid w:val="00417BE0"/>
    <w:rsid w:val="00421F69"/>
    <w:rsid w:val="00424BBD"/>
    <w:rsid w:val="00430C6F"/>
    <w:rsid w:val="00431301"/>
    <w:rsid w:val="00431BBC"/>
    <w:rsid w:val="004326B0"/>
    <w:rsid w:val="004349F8"/>
    <w:rsid w:val="004354F8"/>
    <w:rsid w:val="004356B0"/>
    <w:rsid w:val="004366B2"/>
    <w:rsid w:val="00440B1C"/>
    <w:rsid w:val="00442069"/>
    <w:rsid w:val="00444C87"/>
    <w:rsid w:val="00446871"/>
    <w:rsid w:val="0045375D"/>
    <w:rsid w:val="00453C1C"/>
    <w:rsid w:val="00456067"/>
    <w:rsid w:val="004644E8"/>
    <w:rsid w:val="00474B10"/>
    <w:rsid w:val="004775A5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3E08"/>
    <w:rsid w:val="004D7BA1"/>
    <w:rsid w:val="004E00BB"/>
    <w:rsid w:val="004E1EEE"/>
    <w:rsid w:val="004E388C"/>
    <w:rsid w:val="00500CC3"/>
    <w:rsid w:val="00502A88"/>
    <w:rsid w:val="00512BC8"/>
    <w:rsid w:val="00513366"/>
    <w:rsid w:val="00516473"/>
    <w:rsid w:val="0052106C"/>
    <w:rsid w:val="0052698B"/>
    <w:rsid w:val="0053227A"/>
    <w:rsid w:val="0054784B"/>
    <w:rsid w:val="0055206E"/>
    <w:rsid w:val="005569A4"/>
    <w:rsid w:val="005623B0"/>
    <w:rsid w:val="00564933"/>
    <w:rsid w:val="0057135C"/>
    <w:rsid w:val="00572158"/>
    <w:rsid w:val="00576594"/>
    <w:rsid w:val="00580F5C"/>
    <w:rsid w:val="00583E02"/>
    <w:rsid w:val="00585020"/>
    <w:rsid w:val="00586369"/>
    <w:rsid w:val="005875ED"/>
    <w:rsid w:val="0059338B"/>
    <w:rsid w:val="00595478"/>
    <w:rsid w:val="0059574A"/>
    <w:rsid w:val="005958AE"/>
    <w:rsid w:val="005A43DE"/>
    <w:rsid w:val="005A6B57"/>
    <w:rsid w:val="005A751C"/>
    <w:rsid w:val="005B0600"/>
    <w:rsid w:val="005B44B7"/>
    <w:rsid w:val="005B4CD6"/>
    <w:rsid w:val="005B7AD3"/>
    <w:rsid w:val="005D1B33"/>
    <w:rsid w:val="005D3C18"/>
    <w:rsid w:val="005D5984"/>
    <w:rsid w:val="005E11A6"/>
    <w:rsid w:val="005E401D"/>
    <w:rsid w:val="005F089B"/>
    <w:rsid w:val="005F0BB6"/>
    <w:rsid w:val="005F249F"/>
    <w:rsid w:val="005F272F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5EE5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65F5"/>
    <w:rsid w:val="00706979"/>
    <w:rsid w:val="00706F41"/>
    <w:rsid w:val="00711E3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4350F"/>
    <w:rsid w:val="00750103"/>
    <w:rsid w:val="00754A95"/>
    <w:rsid w:val="00760CB9"/>
    <w:rsid w:val="00763657"/>
    <w:rsid w:val="00775DD5"/>
    <w:rsid w:val="007850C7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D48"/>
    <w:rsid w:val="007D201A"/>
    <w:rsid w:val="007D4EC7"/>
    <w:rsid w:val="007E219E"/>
    <w:rsid w:val="007E6A27"/>
    <w:rsid w:val="007F192D"/>
    <w:rsid w:val="007F5E02"/>
    <w:rsid w:val="007F5E78"/>
    <w:rsid w:val="007F6FF5"/>
    <w:rsid w:val="00801EB2"/>
    <w:rsid w:val="00815091"/>
    <w:rsid w:val="008155F6"/>
    <w:rsid w:val="008226D7"/>
    <w:rsid w:val="00822868"/>
    <w:rsid w:val="0082441C"/>
    <w:rsid w:val="00824E92"/>
    <w:rsid w:val="00825AD5"/>
    <w:rsid w:val="00830AB3"/>
    <w:rsid w:val="008367F6"/>
    <w:rsid w:val="00836CAD"/>
    <w:rsid w:val="00841E0E"/>
    <w:rsid w:val="00843BB8"/>
    <w:rsid w:val="0084460E"/>
    <w:rsid w:val="008446A4"/>
    <w:rsid w:val="008524D0"/>
    <w:rsid w:val="00857A65"/>
    <w:rsid w:val="008607E5"/>
    <w:rsid w:val="0086117C"/>
    <w:rsid w:val="008650FB"/>
    <w:rsid w:val="00866575"/>
    <w:rsid w:val="008673A4"/>
    <w:rsid w:val="0087761B"/>
    <w:rsid w:val="00881027"/>
    <w:rsid w:val="00884771"/>
    <w:rsid w:val="00885110"/>
    <w:rsid w:val="00887113"/>
    <w:rsid w:val="00887A9E"/>
    <w:rsid w:val="00891A6A"/>
    <w:rsid w:val="0089589B"/>
    <w:rsid w:val="00895C9E"/>
    <w:rsid w:val="00896004"/>
    <w:rsid w:val="00897CB0"/>
    <w:rsid w:val="008A22A1"/>
    <w:rsid w:val="008A3975"/>
    <w:rsid w:val="008A500D"/>
    <w:rsid w:val="008A5545"/>
    <w:rsid w:val="008B24FE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333E"/>
    <w:rsid w:val="00905C77"/>
    <w:rsid w:val="0090742F"/>
    <w:rsid w:val="00923AC7"/>
    <w:rsid w:val="009259F5"/>
    <w:rsid w:val="00930B1F"/>
    <w:rsid w:val="00930F81"/>
    <w:rsid w:val="00931355"/>
    <w:rsid w:val="009323FC"/>
    <w:rsid w:val="00932C1E"/>
    <w:rsid w:val="009432BF"/>
    <w:rsid w:val="00943D52"/>
    <w:rsid w:val="009469B4"/>
    <w:rsid w:val="00946BFE"/>
    <w:rsid w:val="009505F2"/>
    <w:rsid w:val="009528D2"/>
    <w:rsid w:val="00955E3E"/>
    <w:rsid w:val="009605D0"/>
    <w:rsid w:val="00961326"/>
    <w:rsid w:val="0096161C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97DB1"/>
    <w:rsid w:val="009A2CF1"/>
    <w:rsid w:val="009A49D3"/>
    <w:rsid w:val="009A4DC8"/>
    <w:rsid w:val="009A6D85"/>
    <w:rsid w:val="009A7F42"/>
    <w:rsid w:val="009B00FE"/>
    <w:rsid w:val="009B0E73"/>
    <w:rsid w:val="009B207A"/>
    <w:rsid w:val="009B2FF0"/>
    <w:rsid w:val="009B3432"/>
    <w:rsid w:val="009B3D62"/>
    <w:rsid w:val="009B6940"/>
    <w:rsid w:val="009C2111"/>
    <w:rsid w:val="009D2E31"/>
    <w:rsid w:val="009D5754"/>
    <w:rsid w:val="009E0CAF"/>
    <w:rsid w:val="009E6EE8"/>
    <w:rsid w:val="009F0B75"/>
    <w:rsid w:val="009F74B2"/>
    <w:rsid w:val="00A012F6"/>
    <w:rsid w:val="00A02293"/>
    <w:rsid w:val="00A079C2"/>
    <w:rsid w:val="00A10EF2"/>
    <w:rsid w:val="00A11966"/>
    <w:rsid w:val="00A13F25"/>
    <w:rsid w:val="00A14C06"/>
    <w:rsid w:val="00A32B7E"/>
    <w:rsid w:val="00A34832"/>
    <w:rsid w:val="00A35D64"/>
    <w:rsid w:val="00A35FC9"/>
    <w:rsid w:val="00A3674D"/>
    <w:rsid w:val="00A44A82"/>
    <w:rsid w:val="00A475C4"/>
    <w:rsid w:val="00A60259"/>
    <w:rsid w:val="00A605F3"/>
    <w:rsid w:val="00A60F2E"/>
    <w:rsid w:val="00A65989"/>
    <w:rsid w:val="00A6722F"/>
    <w:rsid w:val="00A70816"/>
    <w:rsid w:val="00A71BAC"/>
    <w:rsid w:val="00A775A5"/>
    <w:rsid w:val="00A83B9F"/>
    <w:rsid w:val="00A84548"/>
    <w:rsid w:val="00A84B4E"/>
    <w:rsid w:val="00A869AE"/>
    <w:rsid w:val="00A9010B"/>
    <w:rsid w:val="00A903A8"/>
    <w:rsid w:val="00A92251"/>
    <w:rsid w:val="00A96F44"/>
    <w:rsid w:val="00AA158A"/>
    <w:rsid w:val="00AB0C01"/>
    <w:rsid w:val="00AB1986"/>
    <w:rsid w:val="00AB508C"/>
    <w:rsid w:val="00AB5EA6"/>
    <w:rsid w:val="00AC0053"/>
    <w:rsid w:val="00AC073A"/>
    <w:rsid w:val="00AD1889"/>
    <w:rsid w:val="00AD579F"/>
    <w:rsid w:val="00AD6807"/>
    <w:rsid w:val="00AD6D22"/>
    <w:rsid w:val="00AD6EA1"/>
    <w:rsid w:val="00AD7D18"/>
    <w:rsid w:val="00AE0C94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1A7B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870A2"/>
    <w:rsid w:val="00B94D88"/>
    <w:rsid w:val="00B95AB1"/>
    <w:rsid w:val="00BA10FA"/>
    <w:rsid w:val="00BA3B5E"/>
    <w:rsid w:val="00BA629B"/>
    <w:rsid w:val="00BB27BD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174A3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0D45"/>
    <w:rsid w:val="00CA1EF7"/>
    <w:rsid w:val="00CA22DD"/>
    <w:rsid w:val="00CA51DC"/>
    <w:rsid w:val="00CA6147"/>
    <w:rsid w:val="00CA6159"/>
    <w:rsid w:val="00CB116E"/>
    <w:rsid w:val="00CB4CCE"/>
    <w:rsid w:val="00CC1464"/>
    <w:rsid w:val="00CC1910"/>
    <w:rsid w:val="00CC52B7"/>
    <w:rsid w:val="00CC6D24"/>
    <w:rsid w:val="00CD0CB0"/>
    <w:rsid w:val="00CD1F03"/>
    <w:rsid w:val="00CD5164"/>
    <w:rsid w:val="00CD6216"/>
    <w:rsid w:val="00CE1158"/>
    <w:rsid w:val="00CE3E4A"/>
    <w:rsid w:val="00CE709D"/>
    <w:rsid w:val="00CE7503"/>
    <w:rsid w:val="00CF6C34"/>
    <w:rsid w:val="00CF7A8D"/>
    <w:rsid w:val="00D01AD6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132F"/>
    <w:rsid w:val="00D41399"/>
    <w:rsid w:val="00D430A3"/>
    <w:rsid w:val="00D43316"/>
    <w:rsid w:val="00D46119"/>
    <w:rsid w:val="00D51D80"/>
    <w:rsid w:val="00D60B7F"/>
    <w:rsid w:val="00D60DC5"/>
    <w:rsid w:val="00D63A5D"/>
    <w:rsid w:val="00D63C6A"/>
    <w:rsid w:val="00D653D6"/>
    <w:rsid w:val="00D66127"/>
    <w:rsid w:val="00D669F8"/>
    <w:rsid w:val="00D67128"/>
    <w:rsid w:val="00D70F73"/>
    <w:rsid w:val="00D721D9"/>
    <w:rsid w:val="00D72B26"/>
    <w:rsid w:val="00D76FC0"/>
    <w:rsid w:val="00D80C15"/>
    <w:rsid w:val="00D80FEB"/>
    <w:rsid w:val="00D823DA"/>
    <w:rsid w:val="00D84761"/>
    <w:rsid w:val="00D87D38"/>
    <w:rsid w:val="00D90140"/>
    <w:rsid w:val="00D90B9C"/>
    <w:rsid w:val="00D937F7"/>
    <w:rsid w:val="00D9426F"/>
    <w:rsid w:val="00D95606"/>
    <w:rsid w:val="00D95768"/>
    <w:rsid w:val="00DB0A9F"/>
    <w:rsid w:val="00DC09FD"/>
    <w:rsid w:val="00DC580F"/>
    <w:rsid w:val="00DD5A2F"/>
    <w:rsid w:val="00DD7483"/>
    <w:rsid w:val="00DE3FD4"/>
    <w:rsid w:val="00DE770F"/>
    <w:rsid w:val="00DF0451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E17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6E73"/>
    <w:rsid w:val="00E51198"/>
    <w:rsid w:val="00E51B1F"/>
    <w:rsid w:val="00E54299"/>
    <w:rsid w:val="00E62444"/>
    <w:rsid w:val="00E64B6A"/>
    <w:rsid w:val="00E762E6"/>
    <w:rsid w:val="00E80CA6"/>
    <w:rsid w:val="00E819BF"/>
    <w:rsid w:val="00E90994"/>
    <w:rsid w:val="00EA0E7B"/>
    <w:rsid w:val="00EA6D9E"/>
    <w:rsid w:val="00EA78ED"/>
    <w:rsid w:val="00EB02B6"/>
    <w:rsid w:val="00EB0AC1"/>
    <w:rsid w:val="00EB167A"/>
    <w:rsid w:val="00EB45FB"/>
    <w:rsid w:val="00EB47D8"/>
    <w:rsid w:val="00EB49CF"/>
    <w:rsid w:val="00EB6205"/>
    <w:rsid w:val="00EC2EA6"/>
    <w:rsid w:val="00EC6C30"/>
    <w:rsid w:val="00ED78D5"/>
    <w:rsid w:val="00EE2739"/>
    <w:rsid w:val="00EF13B2"/>
    <w:rsid w:val="00EF5D17"/>
    <w:rsid w:val="00EF673C"/>
    <w:rsid w:val="00F01476"/>
    <w:rsid w:val="00F019B4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B48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76FED"/>
    <w:rsid w:val="00F806A6"/>
    <w:rsid w:val="00F81115"/>
    <w:rsid w:val="00F874A5"/>
    <w:rsid w:val="00F961A3"/>
    <w:rsid w:val="00FA37ED"/>
    <w:rsid w:val="00FA38CE"/>
    <w:rsid w:val="00FA5E6E"/>
    <w:rsid w:val="00FA6697"/>
    <w:rsid w:val="00FB1EDC"/>
    <w:rsid w:val="00FB5384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&#1057;&#1056;&#1062;&#1053;%20&#1080;%20&#1087;&#1088;&#1080;&#1102;&#1090;&#1099;\&#1087;&#1088;&#1086;&#1077;&#1082;&#1090;&#1099;&#1075;&#1086;&#1089;&#1079;&#1072;&#1076;&#1072;&#1085;&#1080;&#1081;%20&#1089;%20&#1080;&#1079;&#1084;&#1077;&#1085;&#1077;&#1085;&#1080;&#1103;&#1084;&#1080;\&#1080;&#1079;&#1084;&#1077;&#1085;&#1077;&#1085;&#1085;&#1099;&#1077;%20&#1075;&#1086;&#1089;&#1079;&#1072;&#1076;&#1072;&#1085;&#1080;&#1103;\&#1087;&#1088;&#1086;&#1077;&#1082;&#1090;&#1099;%20&#1085;&#1072;%202022%20&#1075;&#1086;&#1076;\&#1053;&#1086;&#1074;&#1072;&#1103;%20&#1087;&#1072;&#1087;&#1082;&#1072;\&#1043;&#1086;&#1089;&#1089;&#1079;&#1072;&#1076;&#1072;&#1085;&#1080;&#1077;%202022%202024%20&#1075;&#1086;&#1076;%20&#1055;&#1083;&#1072;&#1085;&#1077;&#1090;&#1072;%20&#1076;&#1077;&#1090;&#1089;&#1090;&#1074;&#1072;%202.docx" TargetMode="External"/><Relationship Id="rId18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909D-F1E2-4F59-BEDF-BE66C23E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Ефимова Луиза Сабировна</cp:lastModifiedBy>
  <cp:revision>47</cp:revision>
  <cp:lastPrinted>2022-04-01T07:20:00Z</cp:lastPrinted>
  <dcterms:created xsi:type="dcterms:W3CDTF">2019-02-19T07:32:00Z</dcterms:created>
  <dcterms:modified xsi:type="dcterms:W3CDTF">2022-06-29T12:09:00Z</dcterms:modified>
</cp:coreProperties>
</file>