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BA" w:rsidRDefault="004C52BA" w:rsidP="004C52BA">
      <w:pPr>
        <w:jc w:val="right"/>
        <w:rPr>
          <w:rFonts w:ascii="PT Astra Serif" w:hAnsi="PT Astra Serif"/>
          <w:i/>
        </w:rPr>
      </w:pPr>
      <w:r>
        <w:rPr>
          <w:rFonts w:ascii="PT Astra Serif" w:hAnsi="PT Astra Serif"/>
          <w:i/>
        </w:rPr>
        <w:t>Тезисы Исаевой Н.С.</w:t>
      </w:r>
    </w:p>
    <w:p w:rsidR="004C52BA" w:rsidRDefault="004C52BA" w:rsidP="004C52BA">
      <w:pPr>
        <w:jc w:val="right"/>
        <w:rPr>
          <w:rFonts w:ascii="PT Astra Serif" w:hAnsi="PT Astra Serif"/>
          <w:i/>
        </w:rPr>
      </w:pPr>
      <w:r>
        <w:rPr>
          <w:rFonts w:ascii="PT Astra Serif" w:hAnsi="PT Astra Serif"/>
          <w:i/>
        </w:rPr>
        <w:t>27.09.2021</w:t>
      </w:r>
    </w:p>
    <w:p w:rsidR="004C52BA" w:rsidRPr="004C52BA" w:rsidRDefault="004C52BA" w:rsidP="004C52BA">
      <w:pPr>
        <w:jc w:val="right"/>
        <w:rPr>
          <w:rFonts w:ascii="PT Astra Serif" w:hAnsi="PT Astra Serif"/>
          <w:i/>
        </w:rPr>
      </w:pPr>
    </w:p>
    <w:p w:rsidR="006B030F" w:rsidRPr="00376C1D" w:rsidRDefault="00452256" w:rsidP="007A5A3A">
      <w:pPr>
        <w:jc w:val="center"/>
        <w:rPr>
          <w:rFonts w:ascii="PT Astra Serif" w:hAnsi="PT Astra Serif"/>
          <w:b/>
        </w:rPr>
      </w:pPr>
      <w:r>
        <w:rPr>
          <w:rFonts w:ascii="PT Astra Serif" w:hAnsi="PT Astra Serif"/>
          <w:b/>
        </w:rPr>
        <w:t xml:space="preserve">О </w:t>
      </w:r>
      <w:r w:rsidR="00EE57FA" w:rsidRPr="00376C1D">
        <w:rPr>
          <w:rFonts w:ascii="PT Astra Serif" w:hAnsi="PT Astra Serif"/>
          <w:b/>
        </w:rPr>
        <w:t>реализаци</w:t>
      </w:r>
      <w:r>
        <w:rPr>
          <w:rFonts w:ascii="PT Astra Serif" w:hAnsi="PT Astra Serif"/>
          <w:b/>
        </w:rPr>
        <w:t>и</w:t>
      </w:r>
      <w:r w:rsidR="00EE57FA" w:rsidRPr="00376C1D">
        <w:rPr>
          <w:rFonts w:ascii="PT Astra Serif" w:hAnsi="PT Astra Serif"/>
          <w:b/>
        </w:rPr>
        <w:t xml:space="preserve"> </w:t>
      </w:r>
      <w:r w:rsidR="00B96047" w:rsidRPr="00376C1D">
        <w:rPr>
          <w:rFonts w:ascii="PT Astra Serif" w:hAnsi="PT Astra Serif"/>
          <w:b/>
        </w:rPr>
        <w:t xml:space="preserve">на территории Ульяновской области </w:t>
      </w:r>
      <w:r w:rsidR="00EE57FA" w:rsidRPr="00376C1D">
        <w:rPr>
          <w:rFonts w:ascii="PT Astra Serif" w:hAnsi="PT Astra Serif"/>
          <w:b/>
        </w:rPr>
        <w:t xml:space="preserve">национального проекта «Демография» </w:t>
      </w:r>
      <w:r>
        <w:rPr>
          <w:rFonts w:ascii="PT Astra Serif" w:hAnsi="PT Astra Serif"/>
          <w:b/>
        </w:rPr>
        <w:br/>
      </w:r>
    </w:p>
    <w:p w:rsidR="00452256" w:rsidRDefault="00452256" w:rsidP="00452256">
      <w:pPr>
        <w:ind w:firstLine="708"/>
        <w:jc w:val="both"/>
        <w:rPr>
          <w:rFonts w:ascii="PT Astra Serif" w:hAnsi="PT Astra Serif"/>
        </w:rPr>
      </w:pPr>
      <w:r w:rsidRPr="00894A53">
        <w:rPr>
          <w:iCs/>
        </w:rPr>
        <w:t>С 2019 года в Ульяновской области началась реализация наци</w:t>
      </w:r>
      <w:r w:rsidR="002834CA" w:rsidRPr="00894A53">
        <w:rPr>
          <w:iCs/>
        </w:rPr>
        <w:t>онального проекта «Демография»</w:t>
      </w:r>
      <w:r w:rsidR="00093ACF">
        <w:rPr>
          <w:iCs/>
        </w:rPr>
        <w:t xml:space="preserve">, </w:t>
      </w:r>
      <w:r w:rsidR="00093ACF" w:rsidRPr="00093ACF">
        <w:rPr>
          <w:iCs/>
          <w:u w:val="single"/>
        </w:rPr>
        <w:t>это 5 региональных проектов</w:t>
      </w:r>
      <w:r w:rsidR="00093ACF">
        <w:rPr>
          <w:iCs/>
        </w:rPr>
        <w:t xml:space="preserve">: </w:t>
      </w:r>
      <w:r w:rsidR="00093ACF" w:rsidRPr="00093ACF">
        <w:rPr>
          <w:rFonts w:ascii="PT Astra Serif" w:hAnsi="PT Astra Serif"/>
          <w:iCs/>
        </w:rPr>
        <w:t>«</w:t>
      </w:r>
      <w:r w:rsidR="00093ACF" w:rsidRPr="00093ACF">
        <w:rPr>
          <w:rFonts w:ascii="PT Astra Serif" w:hAnsi="PT Astra Serif"/>
        </w:rPr>
        <w:t>Финансовая поддержка семей при рождении детей», «Содействие занятости», «Старшее поколение», «Спорт – норма жизни» и «Укрепление общественного здоровья»</w:t>
      </w:r>
      <w:r w:rsidR="00093ACF">
        <w:rPr>
          <w:rFonts w:ascii="PT Astra Serif" w:hAnsi="PT Astra Serif"/>
        </w:rPr>
        <w:t>.</w:t>
      </w:r>
    </w:p>
    <w:p w:rsidR="00093ACF" w:rsidRDefault="00093ACF" w:rsidP="00452256">
      <w:pPr>
        <w:ind w:firstLine="708"/>
        <w:jc w:val="both"/>
        <w:rPr>
          <w:rFonts w:ascii="PT Astra Serif" w:hAnsi="PT Astra Serif"/>
        </w:rPr>
      </w:pPr>
      <w:r>
        <w:rPr>
          <w:rFonts w:ascii="PT Astra Serif" w:hAnsi="PT Astra Serif"/>
        </w:rPr>
        <w:t xml:space="preserve">Цели проекта: </w:t>
      </w:r>
    </w:p>
    <w:p w:rsidR="00093ACF" w:rsidRDefault="00093ACF" w:rsidP="00093ACF">
      <w:pPr>
        <w:pStyle w:val="a9"/>
        <w:numPr>
          <w:ilvl w:val="0"/>
          <w:numId w:val="24"/>
        </w:numPr>
        <w:ind w:left="0" w:firstLine="0"/>
        <w:jc w:val="both"/>
        <w:rPr>
          <w:rFonts w:ascii="PT Astra Serif" w:hAnsi="PT Astra Serif"/>
          <w:b/>
        </w:rPr>
      </w:pPr>
      <w:r>
        <w:rPr>
          <w:rFonts w:ascii="PT Astra Serif" w:hAnsi="PT Astra Serif"/>
          <w:color w:val="000000"/>
        </w:rPr>
        <w:t>Увеличение ожидаемой продолжительности здоровой жизни.</w:t>
      </w:r>
    </w:p>
    <w:p w:rsidR="00093ACF" w:rsidRDefault="00093ACF" w:rsidP="00093ACF">
      <w:pPr>
        <w:pStyle w:val="a9"/>
        <w:numPr>
          <w:ilvl w:val="0"/>
          <w:numId w:val="24"/>
        </w:numPr>
        <w:ind w:left="0" w:firstLine="0"/>
        <w:jc w:val="both"/>
        <w:rPr>
          <w:rFonts w:ascii="PT Astra Serif" w:hAnsi="PT Astra Serif"/>
          <w:b/>
        </w:rPr>
      </w:pPr>
      <w:r>
        <w:rPr>
          <w:rFonts w:ascii="PT Astra Serif" w:hAnsi="PT Astra Serif"/>
        </w:rPr>
        <w:t xml:space="preserve">Обеспечение доступности дошкольного образования для детей </w:t>
      </w:r>
      <w:r>
        <w:rPr>
          <w:rFonts w:ascii="PT Astra Serif" w:hAnsi="PT Astra Serif"/>
        </w:rPr>
        <w:br/>
        <w:t>в возрасте от 1,5 до 3 лет.</w:t>
      </w:r>
    </w:p>
    <w:p w:rsidR="00093ACF" w:rsidRDefault="00093ACF" w:rsidP="00093ACF">
      <w:pPr>
        <w:pStyle w:val="a9"/>
        <w:numPr>
          <w:ilvl w:val="0"/>
          <w:numId w:val="24"/>
        </w:numPr>
        <w:ind w:left="0" w:firstLine="0"/>
        <w:jc w:val="both"/>
        <w:rPr>
          <w:rFonts w:ascii="PT Astra Serif" w:hAnsi="PT Astra Serif"/>
          <w:b/>
        </w:rPr>
      </w:pPr>
      <w:r>
        <w:rPr>
          <w:rFonts w:ascii="PT Astra Serif" w:hAnsi="PT Astra Serif"/>
          <w:color w:val="000000"/>
        </w:rPr>
        <w:t>Формирование среды, способствующей ведению гражданами Ульяновской области здорового образа жизни.</w:t>
      </w:r>
    </w:p>
    <w:p w:rsidR="00093ACF" w:rsidRDefault="00093ACF" w:rsidP="00093ACF">
      <w:pPr>
        <w:pStyle w:val="a9"/>
        <w:numPr>
          <w:ilvl w:val="0"/>
          <w:numId w:val="24"/>
        </w:numPr>
        <w:ind w:left="0" w:firstLine="0"/>
        <w:jc w:val="both"/>
        <w:rPr>
          <w:rFonts w:ascii="PT Astra Serif" w:hAnsi="PT Astra Serif"/>
          <w:b/>
        </w:rPr>
      </w:pPr>
      <w:r>
        <w:rPr>
          <w:rFonts w:ascii="PT Astra Serif" w:hAnsi="PT Astra Serif" w:cs="Arial"/>
        </w:rPr>
        <w:t xml:space="preserve">Популяризация здорового образа жизни и вовлечение населения </w:t>
      </w:r>
      <w:r>
        <w:rPr>
          <w:rFonts w:ascii="PT Astra Serif" w:hAnsi="PT Astra Serif" w:cs="Arial"/>
        </w:rPr>
        <w:br/>
        <w:t>в систематические занятия физической культурой и спортом.</w:t>
      </w:r>
    </w:p>
    <w:p w:rsidR="00894A53" w:rsidRPr="00894A53" w:rsidRDefault="00005731" w:rsidP="00093ACF">
      <w:pPr>
        <w:pStyle w:val="a6"/>
        <w:ind w:firstLine="851"/>
        <w:jc w:val="both"/>
        <w:rPr>
          <w:rFonts w:ascii="PT Astra Serif" w:hAnsi="PT Astra Serif"/>
          <w:sz w:val="28"/>
          <w:szCs w:val="28"/>
        </w:rPr>
      </w:pPr>
      <w:r w:rsidRPr="00894A53">
        <w:rPr>
          <w:rFonts w:ascii="PT Astra Serif" w:hAnsi="PT Astra Serif"/>
          <w:sz w:val="28"/>
          <w:szCs w:val="28"/>
        </w:rPr>
        <w:t xml:space="preserve">В 2021 году на реализацию </w:t>
      </w:r>
      <w:r w:rsidR="009315CE" w:rsidRPr="00894A53">
        <w:rPr>
          <w:rFonts w:ascii="PT Astra Serif" w:hAnsi="PT Astra Serif"/>
          <w:sz w:val="28"/>
          <w:szCs w:val="28"/>
        </w:rPr>
        <w:t xml:space="preserve">5 региональных проектов, входящих в состав </w:t>
      </w:r>
      <w:r w:rsidRPr="00894A53">
        <w:rPr>
          <w:rFonts w:ascii="PT Astra Serif" w:hAnsi="PT Astra Serif"/>
          <w:sz w:val="28"/>
          <w:szCs w:val="28"/>
        </w:rPr>
        <w:t>национального проекта «Демография» предусмотрено</w:t>
      </w:r>
      <w:r w:rsidRPr="00894A53">
        <w:rPr>
          <w:rFonts w:ascii="PT Astra Serif" w:hAnsi="PT Astra Serif"/>
          <w:b/>
          <w:sz w:val="28"/>
          <w:szCs w:val="28"/>
        </w:rPr>
        <w:t xml:space="preserve"> </w:t>
      </w:r>
      <w:r w:rsidR="009315CE" w:rsidRPr="00894A53">
        <w:rPr>
          <w:rFonts w:ascii="PT Astra Serif" w:hAnsi="PT Astra Serif"/>
          <w:b/>
          <w:sz w:val="28"/>
          <w:szCs w:val="28"/>
        </w:rPr>
        <w:t xml:space="preserve">финансирование в сумме </w:t>
      </w:r>
      <w:r w:rsidRPr="00894A53">
        <w:rPr>
          <w:rFonts w:ascii="PT Astra Serif" w:hAnsi="PT Astra Serif"/>
          <w:b/>
          <w:sz w:val="28"/>
          <w:szCs w:val="28"/>
        </w:rPr>
        <w:t>2 661 285,4 тыс. рублей</w:t>
      </w:r>
      <w:r w:rsidRPr="00894A53">
        <w:rPr>
          <w:rFonts w:ascii="PT Astra Serif" w:hAnsi="PT Astra Serif"/>
          <w:sz w:val="28"/>
          <w:szCs w:val="28"/>
        </w:rPr>
        <w:t>.</w:t>
      </w:r>
      <w:r w:rsidR="00894A53" w:rsidRPr="00894A53">
        <w:rPr>
          <w:sz w:val="28"/>
          <w:szCs w:val="28"/>
        </w:rPr>
        <w:t xml:space="preserve"> </w:t>
      </w:r>
      <w:r w:rsidR="00894A53" w:rsidRPr="00894A53">
        <w:rPr>
          <w:rFonts w:ascii="PT Astra Serif" w:hAnsi="PT Astra Serif"/>
          <w:sz w:val="28"/>
          <w:szCs w:val="28"/>
        </w:rPr>
        <w:t xml:space="preserve">Более подробная информация представлена на слайде. </w:t>
      </w:r>
    </w:p>
    <w:p w:rsidR="002834CA" w:rsidRDefault="002834CA" w:rsidP="00005731">
      <w:pPr>
        <w:ind w:firstLine="708"/>
        <w:jc w:val="both"/>
        <w:rPr>
          <w:rFonts w:ascii="PT Astra Serif" w:hAnsi="PT Astra Serif"/>
        </w:rPr>
      </w:pPr>
    </w:p>
    <w:p w:rsidR="00CB1818" w:rsidRPr="009D0128" w:rsidRDefault="00CB1818" w:rsidP="00CB1818">
      <w:pPr>
        <w:ind w:firstLine="709"/>
        <w:jc w:val="both"/>
        <w:rPr>
          <w:rFonts w:ascii="PT Astra Serif" w:hAnsi="PT Astra Serif"/>
        </w:rPr>
      </w:pPr>
      <w:r w:rsidRPr="009D0128">
        <w:rPr>
          <w:rFonts w:ascii="PT Astra Serif" w:hAnsi="PT Astra Serif"/>
          <w:b/>
        </w:rPr>
        <w:t xml:space="preserve">Кассовый расход по состоянию на </w:t>
      </w:r>
      <w:r w:rsidR="009C046E">
        <w:rPr>
          <w:rFonts w:ascii="PT Astra Serif" w:hAnsi="PT Astra Serif"/>
          <w:b/>
        </w:rPr>
        <w:t>20</w:t>
      </w:r>
      <w:r w:rsidRPr="009D0128">
        <w:rPr>
          <w:rFonts w:ascii="PT Astra Serif" w:hAnsi="PT Astra Serif"/>
          <w:b/>
        </w:rPr>
        <w:t>.09.2021</w:t>
      </w:r>
      <w:r w:rsidRPr="009D0128">
        <w:rPr>
          <w:rFonts w:ascii="PT Astra Serif" w:hAnsi="PT Astra Serif"/>
        </w:rPr>
        <w:t xml:space="preserve"> составил</w:t>
      </w:r>
      <w:r w:rsidRPr="009D0128">
        <w:rPr>
          <w:rFonts w:ascii="PT Astra Serif" w:hAnsi="PT Astra Serif"/>
          <w:b/>
        </w:rPr>
        <w:t xml:space="preserve"> </w:t>
      </w:r>
      <w:r>
        <w:rPr>
          <w:rFonts w:ascii="PT Astra Serif" w:hAnsi="PT Astra Serif"/>
          <w:b/>
        </w:rPr>
        <w:t>1 7</w:t>
      </w:r>
      <w:r w:rsidR="009C046E">
        <w:rPr>
          <w:rFonts w:ascii="PT Astra Serif" w:hAnsi="PT Astra Serif"/>
          <w:b/>
        </w:rPr>
        <w:t>65</w:t>
      </w:r>
      <w:r>
        <w:rPr>
          <w:rFonts w:ascii="PT Astra Serif" w:hAnsi="PT Astra Serif"/>
          <w:b/>
        </w:rPr>
        <w:t> </w:t>
      </w:r>
      <w:r w:rsidR="009C046E">
        <w:rPr>
          <w:rFonts w:ascii="PT Astra Serif" w:hAnsi="PT Astra Serif"/>
          <w:b/>
        </w:rPr>
        <w:t>6</w:t>
      </w:r>
      <w:r>
        <w:rPr>
          <w:rFonts w:ascii="PT Astra Serif" w:hAnsi="PT Astra Serif"/>
          <w:b/>
        </w:rPr>
        <w:t>74,</w:t>
      </w:r>
      <w:r w:rsidR="009C046E">
        <w:rPr>
          <w:rFonts w:ascii="PT Astra Serif" w:hAnsi="PT Astra Serif"/>
          <w:b/>
        </w:rPr>
        <w:t>5</w:t>
      </w:r>
      <w:r w:rsidRPr="009D0128">
        <w:rPr>
          <w:rFonts w:ascii="PT Astra Serif" w:hAnsi="PT Astra Serif"/>
          <w:b/>
        </w:rPr>
        <w:t xml:space="preserve"> тыс. рублей (</w:t>
      </w:r>
      <w:r w:rsidRPr="009D0128">
        <w:rPr>
          <w:rFonts w:ascii="PT Astra Serif" w:hAnsi="PT Astra Serif"/>
        </w:rPr>
        <w:t>ФБ – 1</w:t>
      </w:r>
      <w:r>
        <w:rPr>
          <w:rFonts w:ascii="PT Astra Serif" w:hAnsi="PT Astra Serif"/>
        </w:rPr>
        <w:t> </w:t>
      </w:r>
      <w:r w:rsidR="009C046E">
        <w:rPr>
          <w:rFonts w:ascii="PT Astra Serif" w:hAnsi="PT Astra Serif"/>
        </w:rPr>
        <w:t>497</w:t>
      </w:r>
      <w:r>
        <w:rPr>
          <w:rFonts w:ascii="PT Astra Serif" w:hAnsi="PT Astra Serif"/>
        </w:rPr>
        <w:t> </w:t>
      </w:r>
      <w:r w:rsidR="009C046E">
        <w:rPr>
          <w:rFonts w:ascii="PT Astra Serif" w:hAnsi="PT Astra Serif"/>
        </w:rPr>
        <w:t>025</w:t>
      </w:r>
      <w:r>
        <w:rPr>
          <w:rFonts w:ascii="PT Astra Serif" w:hAnsi="PT Astra Serif"/>
        </w:rPr>
        <w:t>,</w:t>
      </w:r>
      <w:r w:rsidR="009C046E">
        <w:rPr>
          <w:rFonts w:ascii="PT Astra Serif" w:hAnsi="PT Astra Serif"/>
        </w:rPr>
        <w:t>1</w:t>
      </w:r>
      <w:r>
        <w:rPr>
          <w:rFonts w:ascii="PT Astra Serif" w:hAnsi="PT Astra Serif"/>
        </w:rPr>
        <w:t xml:space="preserve"> </w:t>
      </w:r>
      <w:r w:rsidRPr="009D0128">
        <w:rPr>
          <w:rFonts w:ascii="PT Astra Serif" w:hAnsi="PT Astra Serif"/>
        </w:rPr>
        <w:t xml:space="preserve">тыс. руб., ОБ – </w:t>
      </w:r>
      <w:r>
        <w:rPr>
          <w:rFonts w:ascii="PT Astra Serif" w:hAnsi="PT Astra Serif"/>
        </w:rPr>
        <w:t>2</w:t>
      </w:r>
      <w:r w:rsidR="009C046E">
        <w:rPr>
          <w:rFonts w:ascii="PT Astra Serif" w:hAnsi="PT Astra Serif"/>
        </w:rPr>
        <w:t>63</w:t>
      </w:r>
      <w:r>
        <w:rPr>
          <w:rFonts w:ascii="PT Astra Serif" w:hAnsi="PT Astra Serif"/>
        </w:rPr>
        <w:t> </w:t>
      </w:r>
      <w:r w:rsidR="009C046E">
        <w:rPr>
          <w:rFonts w:ascii="PT Astra Serif" w:hAnsi="PT Astra Serif"/>
        </w:rPr>
        <w:t>4</w:t>
      </w:r>
      <w:r>
        <w:rPr>
          <w:rFonts w:ascii="PT Astra Serif" w:hAnsi="PT Astra Serif"/>
        </w:rPr>
        <w:t>09,</w:t>
      </w:r>
      <w:r w:rsidR="009C046E">
        <w:rPr>
          <w:rFonts w:ascii="PT Astra Serif" w:hAnsi="PT Astra Serif"/>
        </w:rPr>
        <w:t>0</w:t>
      </w:r>
      <w:r w:rsidRPr="009D0128">
        <w:rPr>
          <w:rFonts w:ascii="PT Astra Serif" w:hAnsi="PT Astra Serif"/>
        </w:rPr>
        <w:t xml:space="preserve"> тыс. рублей, МБ – </w:t>
      </w:r>
      <w:r w:rsidR="009C046E">
        <w:rPr>
          <w:rFonts w:ascii="PT Astra Serif" w:hAnsi="PT Astra Serif"/>
        </w:rPr>
        <w:t>5</w:t>
      </w:r>
      <w:r>
        <w:rPr>
          <w:rFonts w:ascii="PT Astra Serif" w:hAnsi="PT Astra Serif"/>
        </w:rPr>
        <w:t> </w:t>
      </w:r>
      <w:r w:rsidR="009C046E">
        <w:rPr>
          <w:rFonts w:ascii="PT Astra Serif" w:hAnsi="PT Astra Serif"/>
        </w:rPr>
        <w:t>2</w:t>
      </w:r>
      <w:r>
        <w:rPr>
          <w:rFonts w:ascii="PT Astra Serif" w:hAnsi="PT Astra Serif"/>
        </w:rPr>
        <w:t>40,</w:t>
      </w:r>
      <w:r w:rsidR="009C046E">
        <w:rPr>
          <w:rFonts w:ascii="PT Astra Serif" w:hAnsi="PT Astra Serif"/>
        </w:rPr>
        <w:t>4</w:t>
      </w:r>
      <w:r w:rsidRPr="009D0128">
        <w:rPr>
          <w:rFonts w:ascii="PT Astra Serif" w:hAnsi="PT Astra Serif"/>
        </w:rPr>
        <w:t xml:space="preserve"> тыс. рублей) или </w:t>
      </w:r>
      <w:r w:rsidR="009C046E" w:rsidRPr="00B96047">
        <w:rPr>
          <w:rFonts w:ascii="PT Astra Serif" w:hAnsi="PT Astra Serif"/>
          <w:b/>
        </w:rPr>
        <w:t>66,3</w:t>
      </w:r>
      <w:r w:rsidRPr="00B96047">
        <w:rPr>
          <w:rFonts w:ascii="PT Astra Serif" w:hAnsi="PT Astra Serif"/>
          <w:b/>
        </w:rPr>
        <w:t>%</w:t>
      </w:r>
      <w:r w:rsidRPr="009D0128">
        <w:rPr>
          <w:rFonts w:ascii="PT Astra Serif" w:hAnsi="PT Astra Serif"/>
        </w:rPr>
        <w:t xml:space="preserve"> от общего финансирования.</w:t>
      </w:r>
    </w:p>
    <w:p w:rsidR="00354A84" w:rsidRDefault="00354A84" w:rsidP="00354A84">
      <w:pPr>
        <w:ind w:firstLine="708"/>
        <w:jc w:val="both"/>
        <w:rPr>
          <w:rFonts w:ascii="PT Astra Serif" w:hAnsi="PT Astra Serif"/>
        </w:rPr>
      </w:pPr>
    </w:p>
    <w:p w:rsidR="002962F7" w:rsidRDefault="002962F7" w:rsidP="002962F7">
      <w:pPr>
        <w:ind w:firstLine="709"/>
        <w:jc w:val="both"/>
        <w:rPr>
          <w:rFonts w:ascii="PT Astra Serif" w:hAnsi="PT Astra Serif"/>
        </w:rPr>
      </w:pPr>
      <w:r w:rsidRPr="002962F7">
        <w:rPr>
          <w:rFonts w:ascii="PT Astra Serif" w:hAnsi="PT Astra Serif"/>
        </w:rPr>
        <w:t xml:space="preserve">В рамках реализации национального проекта «Демография» в 2021 году запланировано заключение 157 контрактов на сумму 786 914,5 тыс. рублей, по состоянию на 20.09.2021 уже </w:t>
      </w:r>
      <w:r w:rsidRPr="00B96047">
        <w:rPr>
          <w:rFonts w:ascii="PT Astra Serif" w:hAnsi="PT Astra Serif"/>
          <w:b/>
        </w:rPr>
        <w:t>заключено 130 контрактов</w:t>
      </w:r>
      <w:r w:rsidRPr="002962F7">
        <w:rPr>
          <w:rFonts w:ascii="PT Astra Serif" w:hAnsi="PT Astra Serif"/>
        </w:rPr>
        <w:t xml:space="preserve"> на сумму 712 727,1 тыс. рублей или </w:t>
      </w:r>
      <w:r w:rsidRPr="00B96047">
        <w:rPr>
          <w:rFonts w:ascii="PT Astra Serif" w:hAnsi="PT Astra Serif"/>
          <w:b/>
        </w:rPr>
        <w:t xml:space="preserve">90,6% </w:t>
      </w:r>
      <w:r w:rsidRPr="002962F7">
        <w:rPr>
          <w:rFonts w:ascii="PT Astra Serif" w:hAnsi="PT Astra Serif"/>
        </w:rPr>
        <w:t>от запланированных средств</w:t>
      </w:r>
      <w:r w:rsidR="005E2DE3">
        <w:rPr>
          <w:rFonts w:ascii="PT Astra Serif" w:hAnsi="PT Astra Serif"/>
        </w:rPr>
        <w:t xml:space="preserve"> и 81,5% от необходимого количества контрактов.</w:t>
      </w:r>
    </w:p>
    <w:p w:rsidR="002962F7" w:rsidRPr="002962F7" w:rsidRDefault="002962F7" w:rsidP="002962F7">
      <w:pPr>
        <w:ind w:firstLine="709"/>
        <w:jc w:val="both"/>
        <w:rPr>
          <w:rFonts w:ascii="PT Astra Serif" w:hAnsi="PT Astra Serif"/>
          <w:bCs/>
        </w:rPr>
      </w:pPr>
    </w:p>
    <w:p w:rsidR="001A5012" w:rsidRPr="00034767" w:rsidRDefault="001A5012" w:rsidP="00A676A1">
      <w:pPr>
        <w:ind w:firstLine="708"/>
        <w:jc w:val="both"/>
        <w:rPr>
          <w:rFonts w:ascii="PT Astra Serif" w:hAnsi="PT Astra Serif"/>
        </w:rPr>
      </w:pPr>
      <w:r w:rsidRPr="00034767">
        <w:rPr>
          <w:rFonts w:ascii="PT Astra Serif" w:hAnsi="PT Astra Serif"/>
        </w:rPr>
        <w:t>И так:</w:t>
      </w:r>
    </w:p>
    <w:p w:rsidR="00A676A1" w:rsidRPr="00276633" w:rsidRDefault="00A676A1" w:rsidP="008C332D">
      <w:pPr>
        <w:pStyle w:val="a9"/>
        <w:numPr>
          <w:ilvl w:val="0"/>
          <w:numId w:val="23"/>
        </w:numPr>
        <w:ind w:left="0" w:firstLine="0"/>
        <w:jc w:val="both"/>
        <w:rPr>
          <w:rFonts w:ascii="PT Astra Serif" w:hAnsi="PT Astra Serif"/>
          <w:spacing w:val="2"/>
          <w:u w:val="single"/>
        </w:rPr>
      </w:pPr>
      <w:r w:rsidRPr="00276633">
        <w:rPr>
          <w:rFonts w:ascii="PT Astra Serif" w:hAnsi="PT Astra Serif"/>
          <w:u w:val="single"/>
        </w:rPr>
        <w:t xml:space="preserve">Самым финансово емким является проект </w:t>
      </w:r>
      <w:r w:rsidRPr="00276633">
        <w:rPr>
          <w:rFonts w:ascii="PT Astra Serif" w:hAnsi="PT Astra Serif"/>
          <w:b/>
          <w:u w:val="single"/>
        </w:rPr>
        <w:t>«Финансовая поддержка семей при рождении детей»</w:t>
      </w:r>
      <w:r w:rsidRPr="00276633">
        <w:rPr>
          <w:rFonts w:ascii="PT Astra Serif" w:hAnsi="PT Astra Serif"/>
          <w:color w:val="000000"/>
          <w:u w:val="single"/>
        </w:rPr>
        <w:t>.</w:t>
      </w:r>
      <w:r w:rsidRPr="00276633">
        <w:rPr>
          <w:rFonts w:ascii="PT Astra Serif" w:hAnsi="PT Astra Serif"/>
          <w:spacing w:val="2"/>
          <w:u w:val="single"/>
        </w:rPr>
        <w:t xml:space="preserve"> </w:t>
      </w:r>
    </w:p>
    <w:p w:rsidR="00BF52B8" w:rsidRPr="00034767" w:rsidRDefault="00A676A1" w:rsidP="00A676A1">
      <w:pPr>
        <w:ind w:firstLine="708"/>
        <w:jc w:val="both"/>
        <w:rPr>
          <w:rFonts w:ascii="PT Astra Serif" w:hAnsi="PT Astra Serif"/>
          <w:color w:val="000000"/>
        </w:rPr>
      </w:pPr>
      <w:r w:rsidRPr="00034767">
        <w:rPr>
          <w:rFonts w:ascii="PT Astra Serif" w:hAnsi="PT Astra Serif"/>
          <w:spacing w:val="2"/>
        </w:rPr>
        <w:t>В рамках проекта реализуется комплекс мер, направленный на усиление материальной поддержки семей с детьми, дифференцированный в зависимости от очередности рождения ребенка</w:t>
      </w:r>
      <w:r w:rsidRPr="00034767">
        <w:rPr>
          <w:rFonts w:ascii="PT Astra Serif" w:hAnsi="PT Astra Serif"/>
          <w:color w:val="000000"/>
        </w:rPr>
        <w:t xml:space="preserve">. </w:t>
      </w:r>
    </w:p>
    <w:p w:rsidR="00A676A1" w:rsidRPr="00034767" w:rsidRDefault="00BF52B8" w:rsidP="00A676A1">
      <w:pPr>
        <w:ind w:firstLine="708"/>
        <w:jc w:val="both"/>
        <w:rPr>
          <w:rFonts w:ascii="PT Astra Serif" w:hAnsi="PT Astra Serif"/>
          <w:spacing w:val="2"/>
        </w:rPr>
      </w:pPr>
      <w:r w:rsidRPr="00034767">
        <w:rPr>
          <w:rFonts w:ascii="PT Astra Serif" w:hAnsi="PT Astra Serif"/>
          <w:color w:val="000000"/>
        </w:rPr>
        <w:t xml:space="preserve">Так на территории </w:t>
      </w:r>
      <w:r w:rsidR="00A676A1" w:rsidRPr="00034767">
        <w:rPr>
          <w:rFonts w:ascii="PT Astra Serif" w:hAnsi="PT Astra Serif"/>
          <w:color w:val="000000"/>
        </w:rPr>
        <w:t xml:space="preserve">Ульяновской области принято </w:t>
      </w:r>
      <w:r w:rsidRPr="00034767">
        <w:rPr>
          <w:rFonts w:ascii="PT Astra Serif" w:hAnsi="PT Astra Serif"/>
          <w:color w:val="000000"/>
        </w:rPr>
        <w:t xml:space="preserve">порядка </w:t>
      </w:r>
      <w:r w:rsidR="00FA011F" w:rsidRPr="00034767">
        <w:rPr>
          <w:rFonts w:ascii="PT Astra Serif" w:hAnsi="PT Astra Serif"/>
        </w:rPr>
        <w:t>40</w:t>
      </w:r>
      <w:r w:rsidR="00A676A1" w:rsidRPr="00034767">
        <w:rPr>
          <w:rFonts w:ascii="PT Astra Serif" w:hAnsi="PT Astra Serif"/>
        </w:rPr>
        <w:t xml:space="preserve"> мер социаль</w:t>
      </w:r>
      <w:r w:rsidR="00FA011F" w:rsidRPr="00034767">
        <w:rPr>
          <w:rFonts w:ascii="PT Astra Serif" w:hAnsi="PT Astra Serif"/>
        </w:rPr>
        <w:t>ной поддержки семей с детьми (30</w:t>
      </w:r>
      <w:r w:rsidR="00A676A1" w:rsidRPr="00034767">
        <w:rPr>
          <w:rFonts w:ascii="PT Astra Serif" w:hAnsi="PT Astra Serif"/>
        </w:rPr>
        <w:t xml:space="preserve">- региональных и </w:t>
      </w:r>
      <w:r w:rsidR="00FA011F" w:rsidRPr="00034767">
        <w:rPr>
          <w:rFonts w:ascii="PT Astra Serif" w:hAnsi="PT Astra Serif"/>
        </w:rPr>
        <w:t>10</w:t>
      </w:r>
      <w:r w:rsidR="00A676A1" w:rsidRPr="00034767">
        <w:rPr>
          <w:rFonts w:ascii="PT Astra Serif" w:hAnsi="PT Astra Serif"/>
        </w:rPr>
        <w:t xml:space="preserve"> федеральных)</w:t>
      </w:r>
      <w:r w:rsidRPr="00034767">
        <w:rPr>
          <w:rFonts w:ascii="PT Astra Serif" w:hAnsi="PT Astra Serif"/>
          <w:color w:val="8064A2" w:themeColor="accent4"/>
        </w:rPr>
        <w:t xml:space="preserve"> </w:t>
      </w:r>
    </w:p>
    <w:p w:rsidR="002834CA" w:rsidRPr="00034767" w:rsidRDefault="00BF52B8" w:rsidP="00005731">
      <w:pPr>
        <w:ind w:firstLine="708"/>
        <w:jc w:val="both"/>
        <w:rPr>
          <w:rFonts w:ascii="PT Astra Serif" w:hAnsi="PT Astra Serif"/>
          <w:bCs/>
        </w:rPr>
      </w:pPr>
      <w:r w:rsidRPr="00034767">
        <w:rPr>
          <w:rFonts w:ascii="PT Astra Serif" w:hAnsi="PT Astra Serif"/>
          <w:bCs/>
        </w:rPr>
        <w:t>За время реализации проекта</w:t>
      </w:r>
      <w:r w:rsidRPr="00034767">
        <w:rPr>
          <w:rFonts w:ascii="PT Astra Serif" w:hAnsi="PT Astra Serif"/>
          <w:color w:val="000000"/>
        </w:rPr>
        <w:t xml:space="preserve"> </w:t>
      </w:r>
      <w:r w:rsidRPr="00034767">
        <w:rPr>
          <w:rFonts w:ascii="PT Astra Serif" w:hAnsi="PT Astra Serif"/>
          <w:b/>
          <w:bCs/>
        </w:rPr>
        <w:t>более 17,0 тысяч семей</w:t>
      </w:r>
      <w:r w:rsidRPr="00034767">
        <w:rPr>
          <w:rFonts w:ascii="PT Astra Serif" w:hAnsi="PT Astra Serif"/>
          <w:bCs/>
        </w:rPr>
        <w:t xml:space="preserve"> с детьми получили финансовую поддержку</w:t>
      </w:r>
      <w:r w:rsidR="009315CE" w:rsidRPr="00034767">
        <w:rPr>
          <w:rFonts w:ascii="PT Astra Serif" w:hAnsi="PT Astra Serif"/>
          <w:bCs/>
        </w:rPr>
        <w:t xml:space="preserve"> в общей сумме </w:t>
      </w:r>
      <w:r w:rsidR="00434EFE" w:rsidRPr="00034767">
        <w:rPr>
          <w:rFonts w:ascii="PT Astra Serif" w:hAnsi="PT Astra Serif"/>
          <w:b/>
          <w:bCs/>
        </w:rPr>
        <w:t>1 414,5 млн. рублей</w:t>
      </w:r>
      <w:r w:rsidR="009315CE" w:rsidRPr="00034767">
        <w:rPr>
          <w:rFonts w:ascii="PT Astra Serif" w:hAnsi="PT Astra Serif"/>
          <w:bCs/>
        </w:rPr>
        <w:t xml:space="preserve">, а в целом финансовую поддержку получает </w:t>
      </w:r>
      <w:r w:rsidR="009315CE" w:rsidRPr="00034767">
        <w:rPr>
          <w:rFonts w:ascii="PT Astra Serif" w:hAnsi="PT Astra Serif"/>
          <w:b/>
          <w:bCs/>
        </w:rPr>
        <w:t>более 45 тысяч семей</w:t>
      </w:r>
      <w:r w:rsidR="00434EFE" w:rsidRPr="00034767">
        <w:rPr>
          <w:rFonts w:ascii="PT Astra Serif" w:hAnsi="PT Astra Serif"/>
          <w:b/>
          <w:bCs/>
        </w:rPr>
        <w:t xml:space="preserve"> на сумму </w:t>
      </w:r>
      <w:r w:rsidR="00F84535" w:rsidRPr="00034767">
        <w:rPr>
          <w:rFonts w:ascii="PT Astra Serif" w:hAnsi="PT Astra Serif"/>
          <w:b/>
          <w:bCs/>
        </w:rPr>
        <w:br/>
      </w:r>
      <w:r w:rsidR="00434EFE" w:rsidRPr="00034767">
        <w:rPr>
          <w:rFonts w:ascii="PT Astra Serif" w:hAnsi="PT Astra Serif"/>
          <w:b/>
          <w:bCs/>
        </w:rPr>
        <w:t>2</w:t>
      </w:r>
      <w:r w:rsidR="00F84535" w:rsidRPr="00034767">
        <w:rPr>
          <w:rFonts w:ascii="PT Astra Serif" w:hAnsi="PT Astra Serif"/>
          <w:b/>
          <w:bCs/>
        </w:rPr>
        <w:t xml:space="preserve"> </w:t>
      </w:r>
      <w:r w:rsidR="00434EFE" w:rsidRPr="00034767">
        <w:rPr>
          <w:rFonts w:ascii="PT Astra Serif" w:hAnsi="PT Astra Serif"/>
          <w:b/>
          <w:bCs/>
        </w:rPr>
        <w:t>096,7 млн. руб.</w:t>
      </w:r>
      <w:r w:rsidR="009315CE" w:rsidRPr="00034767">
        <w:rPr>
          <w:rFonts w:ascii="PT Astra Serif" w:hAnsi="PT Astra Serif"/>
          <w:b/>
          <w:bCs/>
        </w:rPr>
        <w:t xml:space="preserve">, </w:t>
      </w:r>
      <w:r w:rsidR="009315CE" w:rsidRPr="00034767">
        <w:rPr>
          <w:rFonts w:ascii="PT Astra Serif" w:hAnsi="PT Astra Serif"/>
          <w:bCs/>
        </w:rPr>
        <w:t xml:space="preserve">что составляет </w:t>
      </w:r>
      <w:r w:rsidR="009315CE" w:rsidRPr="00034767">
        <w:rPr>
          <w:rFonts w:ascii="PT Astra Serif" w:hAnsi="PT Astra Serif"/>
          <w:b/>
          <w:bCs/>
        </w:rPr>
        <w:t>30%</w:t>
      </w:r>
      <w:r w:rsidR="009315CE" w:rsidRPr="00034767">
        <w:rPr>
          <w:rFonts w:ascii="PT Astra Serif" w:hAnsi="PT Astra Serif"/>
          <w:bCs/>
        </w:rPr>
        <w:t xml:space="preserve"> от общего количества семей с детьми которых у нас в области насчитывается </w:t>
      </w:r>
      <w:r w:rsidR="009315CE" w:rsidRPr="00034767">
        <w:rPr>
          <w:rFonts w:ascii="PT Astra Serif" w:hAnsi="PT Astra Serif"/>
          <w:b/>
          <w:bCs/>
        </w:rPr>
        <w:t>более 15</w:t>
      </w:r>
      <w:r w:rsidR="00B96047">
        <w:rPr>
          <w:rFonts w:ascii="PT Astra Serif" w:hAnsi="PT Astra Serif"/>
          <w:b/>
          <w:bCs/>
        </w:rPr>
        <w:t>4</w:t>
      </w:r>
      <w:r w:rsidR="009315CE" w:rsidRPr="00034767">
        <w:rPr>
          <w:rFonts w:ascii="PT Astra Serif" w:hAnsi="PT Astra Serif"/>
          <w:b/>
          <w:bCs/>
        </w:rPr>
        <w:t xml:space="preserve"> тысяч</w:t>
      </w:r>
      <w:r w:rsidR="006B7692" w:rsidRPr="00034767">
        <w:rPr>
          <w:rFonts w:ascii="PT Astra Serif" w:hAnsi="PT Astra Serif"/>
          <w:b/>
          <w:bCs/>
        </w:rPr>
        <w:t xml:space="preserve"> семей</w:t>
      </w:r>
      <w:r w:rsidR="009315CE" w:rsidRPr="00034767">
        <w:rPr>
          <w:rFonts w:ascii="PT Astra Serif" w:hAnsi="PT Astra Serif"/>
          <w:bCs/>
        </w:rPr>
        <w:t>.</w:t>
      </w:r>
    </w:p>
    <w:p w:rsidR="009315CE" w:rsidRPr="00034767" w:rsidRDefault="009315CE" w:rsidP="00005731">
      <w:pPr>
        <w:ind w:firstLine="708"/>
        <w:jc w:val="both"/>
        <w:rPr>
          <w:rFonts w:ascii="PT Astra Serif" w:hAnsi="PT Astra Serif"/>
          <w:bCs/>
        </w:rPr>
      </w:pPr>
      <w:r w:rsidRPr="00034767">
        <w:rPr>
          <w:rFonts w:ascii="PT Astra Serif" w:hAnsi="PT Astra Serif"/>
          <w:bCs/>
        </w:rPr>
        <w:lastRenderedPageBreak/>
        <w:t>Хочу обратить внимание</w:t>
      </w:r>
      <w:r w:rsidR="00DE147E" w:rsidRPr="00034767">
        <w:rPr>
          <w:rFonts w:ascii="PT Astra Serif" w:hAnsi="PT Astra Serif"/>
          <w:bCs/>
        </w:rPr>
        <w:t>,</w:t>
      </w:r>
      <w:r w:rsidRPr="00034767">
        <w:rPr>
          <w:rFonts w:ascii="PT Astra Serif" w:hAnsi="PT Astra Serif"/>
          <w:bCs/>
        </w:rPr>
        <w:t xml:space="preserve"> </w:t>
      </w:r>
      <w:r w:rsidR="008C332D" w:rsidRPr="00034767">
        <w:rPr>
          <w:rFonts w:ascii="PT Astra Serif" w:hAnsi="PT Astra Serif"/>
          <w:bCs/>
        </w:rPr>
        <w:t xml:space="preserve">что в рамках </w:t>
      </w:r>
      <w:r w:rsidR="00093ACF">
        <w:rPr>
          <w:rFonts w:ascii="PT Astra Serif" w:hAnsi="PT Astra Serif"/>
          <w:bCs/>
        </w:rPr>
        <w:t>тема</w:t>
      </w:r>
      <w:r w:rsidR="00A27433">
        <w:rPr>
          <w:rFonts w:ascii="PT Astra Serif" w:hAnsi="PT Astra Serif"/>
          <w:bCs/>
        </w:rPr>
        <w:t>тической недели</w:t>
      </w:r>
      <w:r w:rsidR="008C332D" w:rsidRPr="00034767">
        <w:rPr>
          <w:rFonts w:ascii="PT Astra Serif" w:hAnsi="PT Astra Serif"/>
          <w:bCs/>
        </w:rPr>
        <w:t xml:space="preserve"> </w:t>
      </w:r>
      <w:r w:rsidR="00A27433">
        <w:rPr>
          <w:rFonts w:ascii="PT Astra Serif" w:hAnsi="PT Astra Serif"/>
          <w:bCs/>
        </w:rPr>
        <w:br/>
      </w:r>
      <w:r w:rsidR="00DE147E" w:rsidRPr="00034767">
        <w:rPr>
          <w:rFonts w:ascii="PT Astra Serif" w:hAnsi="PT Astra Serif"/>
          <w:b/>
          <w:bCs/>
        </w:rPr>
        <w:t>01 октября</w:t>
      </w:r>
      <w:r w:rsidR="00DE147E" w:rsidRPr="00034767">
        <w:rPr>
          <w:rFonts w:ascii="PT Astra Serif" w:hAnsi="PT Astra Serif"/>
          <w:bCs/>
        </w:rPr>
        <w:t xml:space="preserve"> запланировано торжественное мероприятие, где многодетной семье по случаю рождения 10 ребенка будет вручен автомобиль.</w:t>
      </w:r>
    </w:p>
    <w:p w:rsidR="00BF52B8" w:rsidRPr="00034767" w:rsidRDefault="00BF52B8" w:rsidP="00BF52B8">
      <w:pPr>
        <w:ind w:firstLine="708"/>
        <w:jc w:val="both"/>
        <w:rPr>
          <w:rFonts w:ascii="PT Astra Serif" w:hAnsi="PT Astra Serif"/>
        </w:rPr>
      </w:pPr>
    </w:p>
    <w:p w:rsidR="00F906E1" w:rsidRPr="00034767" w:rsidRDefault="00BF52B8" w:rsidP="00F84535">
      <w:pPr>
        <w:pStyle w:val="a9"/>
        <w:numPr>
          <w:ilvl w:val="0"/>
          <w:numId w:val="23"/>
        </w:numPr>
        <w:ind w:left="0" w:firstLine="0"/>
        <w:jc w:val="both"/>
        <w:rPr>
          <w:rFonts w:ascii="PT Astra Serif" w:hAnsi="PT Astra Serif"/>
          <w:bCs/>
        </w:rPr>
      </w:pPr>
      <w:r w:rsidRPr="00276633">
        <w:rPr>
          <w:rFonts w:ascii="PT Astra Serif" w:hAnsi="PT Astra Serif"/>
          <w:u w:val="single"/>
        </w:rPr>
        <w:t xml:space="preserve">Одним из направлений регионального проекта </w:t>
      </w:r>
      <w:r w:rsidRPr="00276633">
        <w:rPr>
          <w:rFonts w:ascii="PT Astra Serif" w:hAnsi="PT Astra Serif"/>
          <w:b/>
          <w:u w:val="single"/>
        </w:rPr>
        <w:t xml:space="preserve">«Содействие занятости женщин - создание условий дошкольного образования для детей </w:t>
      </w:r>
      <w:r w:rsidR="00F906E1" w:rsidRPr="00276633">
        <w:rPr>
          <w:rFonts w:ascii="PT Astra Serif" w:hAnsi="PT Astra Serif"/>
          <w:b/>
          <w:u w:val="single"/>
        </w:rPr>
        <w:br/>
      </w:r>
      <w:r w:rsidRPr="00276633">
        <w:rPr>
          <w:rFonts w:ascii="PT Astra Serif" w:hAnsi="PT Astra Serif"/>
          <w:b/>
          <w:u w:val="single"/>
        </w:rPr>
        <w:t>в возрасте до трех лет»</w:t>
      </w:r>
      <w:r w:rsidRPr="00034767">
        <w:rPr>
          <w:rFonts w:ascii="PT Astra Serif" w:hAnsi="PT Astra Serif"/>
        </w:rPr>
        <w:t xml:space="preserve"> является создание новых мест для самых маленьких детей в детских садах.</w:t>
      </w:r>
      <w:r w:rsidRPr="00034767">
        <w:rPr>
          <w:rFonts w:ascii="PT Astra Serif" w:hAnsi="PT Astra Serif"/>
          <w:bCs/>
        </w:rPr>
        <w:t xml:space="preserve"> </w:t>
      </w:r>
    </w:p>
    <w:p w:rsidR="00BF52B8" w:rsidRPr="00034767" w:rsidRDefault="00BF52B8" w:rsidP="00BF52B8">
      <w:pPr>
        <w:ind w:firstLine="708"/>
        <w:jc w:val="both"/>
        <w:rPr>
          <w:rFonts w:ascii="PT Astra Serif" w:hAnsi="PT Astra Serif"/>
          <w:bCs/>
        </w:rPr>
      </w:pPr>
      <w:r w:rsidRPr="00034767">
        <w:rPr>
          <w:rFonts w:ascii="PT Astra Serif" w:hAnsi="PT Astra Serif"/>
          <w:bCs/>
        </w:rPr>
        <w:t>В связи с этим, в Ульяновской области реализуется масштабная ясельная программа</w:t>
      </w:r>
      <w:r w:rsidR="00CF5B7E" w:rsidRPr="00034767">
        <w:rPr>
          <w:rFonts w:ascii="PT Astra Serif" w:hAnsi="PT Astra Serif"/>
          <w:bCs/>
        </w:rPr>
        <w:t xml:space="preserve">. </w:t>
      </w:r>
      <w:r w:rsidR="00DE147E" w:rsidRPr="00034767">
        <w:rPr>
          <w:rFonts w:ascii="PT Astra Serif" w:hAnsi="PT Astra Serif"/>
          <w:bCs/>
        </w:rPr>
        <w:t>За период 2019-2021 гг</w:t>
      </w:r>
      <w:r w:rsidRPr="00034767">
        <w:rPr>
          <w:rFonts w:ascii="PT Astra Serif" w:hAnsi="PT Astra Serif"/>
          <w:bCs/>
        </w:rPr>
        <w:t xml:space="preserve"> </w:t>
      </w:r>
      <w:r w:rsidR="00F906E1" w:rsidRPr="00034767">
        <w:rPr>
          <w:rFonts w:ascii="PT Astra Serif" w:hAnsi="PT Astra Serif"/>
          <w:bCs/>
        </w:rPr>
        <w:t xml:space="preserve">на территории региона </w:t>
      </w:r>
      <w:r w:rsidRPr="00034767">
        <w:rPr>
          <w:rFonts w:ascii="PT Astra Serif" w:hAnsi="PT Astra Serif"/>
          <w:bCs/>
        </w:rPr>
        <w:t xml:space="preserve">открыто </w:t>
      </w:r>
      <w:r w:rsidR="002962F7" w:rsidRPr="00034767">
        <w:rPr>
          <w:rFonts w:ascii="PT Astra Serif" w:hAnsi="PT Astra Serif"/>
          <w:b/>
          <w:bCs/>
        </w:rPr>
        <w:t>пять</w:t>
      </w:r>
      <w:r w:rsidRPr="00034767">
        <w:rPr>
          <w:rFonts w:ascii="PT Astra Serif" w:hAnsi="PT Astra Serif"/>
          <w:bCs/>
        </w:rPr>
        <w:t xml:space="preserve"> детских сад</w:t>
      </w:r>
      <w:r w:rsidR="002962F7" w:rsidRPr="00034767">
        <w:rPr>
          <w:rFonts w:ascii="PT Astra Serif" w:hAnsi="PT Astra Serif"/>
          <w:bCs/>
        </w:rPr>
        <w:t xml:space="preserve">ов </w:t>
      </w:r>
      <w:r w:rsidR="00BE4AF2" w:rsidRPr="00034767">
        <w:rPr>
          <w:rFonts w:ascii="PT Astra Serif" w:hAnsi="PT Astra Serif"/>
          <w:bCs/>
        </w:rPr>
        <w:t>(</w:t>
      </w:r>
      <w:r w:rsidR="002962F7" w:rsidRPr="00034767">
        <w:rPr>
          <w:rFonts w:ascii="PT Astra Serif" w:hAnsi="PT Astra Serif"/>
          <w:bCs/>
        </w:rPr>
        <w:t xml:space="preserve">три </w:t>
      </w:r>
      <w:r w:rsidR="00BE4AF2" w:rsidRPr="00034767">
        <w:rPr>
          <w:rFonts w:ascii="PT Astra Serif" w:hAnsi="PT Astra Serif"/>
          <w:bCs/>
        </w:rPr>
        <w:t>в г.</w:t>
      </w:r>
      <w:r w:rsidR="00F906E1" w:rsidRPr="00034767">
        <w:rPr>
          <w:rFonts w:ascii="PT Astra Serif" w:hAnsi="PT Astra Serif"/>
          <w:bCs/>
        </w:rPr>
        <w:t xml:space="preserve"> Ульяновске </w:t>
      </w:r>
      <w:r w:rsidR="00BE4AF2" w:rsidRPr="00034767">
        <w:rPr>
          <w:rFonts w:ascii="PT Astra Serif" w:hAnsi="PT Astra Serif"/>
          <w:bCs/>
        </w:rPr>
        <w:t>на 240</w:t>
      </w:r>
      <w:r w:rsidR="00F906E1" w:rsidRPr="00034767">
        <w:rPr>
          <w:rFonts w:ascii="PT Astra Serif" w:hAnsi="PT Astra Serif"/>
          <w:bCs/>
        </w:rPr>
        <w:t xml:space="preserve"> мест</w:t>
      </w:r>
      <w:r w:rsidR="002962F7" w:rsidRPr="00034767">
        <w:rPr>
          <w:rFonts w:ascii="PT Astra Serif" w:hAnsi="PT Astra Serif"/>
          <w:bCs/>
        </w:rPr>
        <w:t xml:space="preserve"> и два сада по 100 мест (выкуп)</w:t>
      </w:r>
      <w:r w:rsidR="00BE4AF2" w:rsidRPr="00034767">
        <w:rPr>
          <w:rFonts w:ascii="PT Astra Serif" w:hAnsi="PT Astra Serif"/>
          <w:bCs/>
        </w:rPr>
        <w:t>, в г.Барыш на 280 мест и на 120 мест</w:t>
      </w:r>
      <w:r w:rsidR="00F906E1" w:rsidRPr="00034767">
        <w:rPr>
          <w:rFonts w:ascii="PT Astra Serif" w:hAnsi="PT Astra Serif"/>
          <w:bCs/>
        </w:rPr>
        <w:t xml:space="preserve"> в с.Большой Чирклей)</w:t>
      </w:r>
      <w:r w:rsidR="00DE147E" w:rsidRPr="00034767">
        <w:rPr>
          <w:rFonts w:ascii="PT Astra Serif" w:hAnsi="PT Astra Serif"/>
          <w:bCs/>
        </w:rPr>
        <w:t>,</w:t>
      </w:r>
      <w:r w:rsidRPr="00034767">
        <w:rPr>
          <w:rFonts w:ascii="PT Astra Serif" w:hAnsi="PT Astra Serif"/>
          <w:bCs/>
        </w:rPr>
        <w:t xml:space="preserve"> </w:t>
      </w:r>
      <w:r w:rsidRPr="00034767">
        <w:rPr>
          <w:rFonts w:ascii="PT Astra Serif" w:hAnsi="PT Astra Serif"/>
          <w:b/>
          <w:bCs/>
        </w:rPr>
        <w:t xml:space="preserve">продолжается строительство </w:t>
      </w:r>
      <w:r w:rsidR="00DE147E" w:rsidRPr="00034767">
        <w:rPr>
          <w:rFonts w:ascii="PT Astra Serif" w:hAnsi="PT Astra Serif"/>
          <w:b/>
          <w:bCs/>
        </w:rPr>
        <w:t xml:space="preserve">ещё </w:t>
      </w:r>
      <w:r w:rsidRPr="00034767">
        <w:rPr>
          <w:rFonts w:ascii="PT Astra Serif" w:hAnsi="PT Astra Serif"/>
          <w:b/>
          <w:bCs/>
        </w:rPr>
        <w:t>двух</w:t>
      </w:r>
      <w:r w:rsidRPr="00034767">
        <w:rPr>
          <w:rFonts w:ascii="PT Astra Serif" w:hAnsi="PT Astra Serif"/>
          <w:bCs/>
        </w:rPr>
        <w:t xml:space="preserve"> дошкольных образовательных организаций </w:t>
      </w:r>
      <w:r w:rsidRPr="00034767">
        <w:rPr>
          <w:rFonts w:ascii="PT Astra Serif" w:hAnsi="PT Astra Serif" w:cs="Calibri"/>
        </w:rPr>
        <w:t xml:space="preserve">на 280 мест в г. Ульяновске и на 55 мест в с. Сосновка Карсунского района. </w:t>
      </w:r>
    </w:p>
    <w:p w:rsidR="00BF52B8" w:rsidRPr="00034767" w:rsidRDefault="00BF52B8" w:rsidP="00BF52B8">
      <w:pPr>
        <w:ind w:firstLine="709"/>
        <w:jc w:val="both"/>
        <w:rPr>
          <w:rFonts w:ascii="PT Astra Serif" w:hAnsi="PT Astra Serif"/>
          <w:bCs/>
        </w:rPr>
      </w:pPr>
      <w:r w:rsidRPr="00034767">
        <w:rPr>
          <w:rFonts w:ascii="PT Astra Serif" w:hAnsi="PT Astra Serif"/>
          <w:bCs/>
        </w:rPr>
        <w:t>Новые детские сады обеспеч</w:t>
      </w:r>
      <w:r w:rsidR="00DE147E" w:rsidRPr="00034767">
        <w:rPr>
          <w:rFonts w:ascii="PT Astra Serif" w:hAnsi="PT Astra Serif"/>
          <w:bCs/>
        </w:rPr>
        <w:t>ивают</w:t>
      </w:r>
      <w:r w:rsidRPr="00034767">
        <w:rPr>
          <w:rFonts w:ascii="PT Astra Serif" w:hAnsi="PT Astra Serif"/>
          <w:bCs/>
        </w:rPr>
        <w:t xml:space="preserve"> шаговую доступность дошкольного образования, оснащены современным оборудованием, способствующим сохранению и укреплению здоровья детей, и их развитию, начиная с раннего возраста, что очень важно для семей, имеющих детей. </w:t>
      </w:r>
    </w:p>
    <w:p w:rsidR="00A404EA" w:rsidRPr="00034767" w:rsidRDefault="00A404EA" w:rsidP="00BF52B8">
      <w:pPr>
        <w:ind w:firstLine="709"/>
        <w:jc w:val="both"/>
        <w:rPr>
          <w:rFonts w:ascii="PT Astra Serif" w:hAnsi="PT Astra Serif"/>
          <w:bCs/>
        </w:rPr>
      </w:pPr>
      <w:r w:rsidRPr="00034767">
        <w:rPr>
          <w:rFonts w:ascii="PT Astra Serif" w:hAnsi="PT Astra Serif"/>
          <w:bCs/>
        </w:rPr>
        <w:t xml:space="preserve">Так </w:t>
      </w:r>
      <w:r w:rsidRPr="00034767">
        <w:rPr>
          <w:rFonts w:ascii="PT Astra Serif" w:hAnsi="PT Astra Serif"/>
          <w:b/>
          <w:bCs/>
        </w:rPr>
        <w:t>29 сентября</w:t>
      </w:r>
      <w:r w:rsidRPr="00034767">
        <w:rPr>
          <w:rFonts w:ascii="PT Astra Serif" w:hAnsi="PT Astra Serif"/>
          <w:bCs/>
        </w:rPr>
        <w:t xml:space="preserve"> </w:t>
      </w:r>
      <w:r w:rsidR="00A27433">
        <w:rPr>
          <w:rFonts w:ascii="PT Astra Serif" w:hAnsi="PT Astra Serif"/>
          <w:bCs/>
        </w:rPr>
        <w:t xml:space="preserve">в рамках тематической недели </w:t>
      </w:r>
      <w:r w:rsidRPr="00034767">
        <w:rPr>
          <w:rFonts w:ascii="PT Astra Serif" w:hAnsi="PT Astra Serif"/>
          <w:bCs/>
        </w:rPr>
        <w:t>запланирована встреча на строительной площадке дошкольной образовательной организации на 280 мест по ул. Отрадной с общественным советом и жителями района для обсуждения дальнейшего благоустройства.</w:t>
      </w:r>
    </w:p>
    <w:p w:rsidR="00BF52B8" w:rsidRPr="00034767" w:rsidRDefault="0012299B" w:rsidP="000F41F3">
      <w:pPr>
        <w:ind w:firstLine="709"/>
        <w:jc w:val="both"/>
        <w:rPr>
          <w:rFonts w:ascii="PT Astra Serif" w:hAnsi="PT Astra Serif"/>
          <w:bCs/>
        </w:rPr>
      </w:pPr>
      <w:r w:rsidRPr="00034767">
        <w:rPr>
          <w:rFonts w:ascii="PT Astra Serif" w:hAnsi="PT Astra Serif"/>
        </w:rPr>
        <w:t>Кроме строительства объектов</w:t>
      </w:r>
      <w:r w:rsidR="00DE147E" w:rsidRPr="00034767">
        <w:rPr>
          <w:rFonts w:ascii="PT Astra Serif" w:hAnsi="PT Astra Serif"/>
        </w:rPr>
        <w:t>,</w:t>
      </w:r>
      <w:r w:rsidR="000F41F3" w:rsidRPr="00034767">
        <w:rPr>
          <w:rFonts w:ascii="PT Astra Serif" w:hAnsi="PT Astra Serif"/>
        </w:rPr>
        <w:t xml:space="preserve"> </w:t>
      </w:r>
      <w:r w:rsidR="000F41F3" w:rsidRPr="00034767">
        <w:rPr>
          <w:rFonts w:ascii="PT Astra Serif" w:hAnsi="PT Astra Serif"/>
          <w:bCs/>
        </w:rPr>
        <w:t>вед</w:t>
      </w:r>
      <w:r w:rsidR="00DE147E" w:rsidRPr="00034767">
        <w:rPr>
          <w:rFonts w:ascii="PT Astra Serif" w:hAnsi="PT Astra Serif"/>
          <w:bCs/>
        </w:rPr>
        <w:t>ё</w:t>
      </w:r>
      <w:r w:rsidR="000F41F3" w:rsidRPr="00034767">
        <w:rPr>
          <w:rFonts w:ascii="PT Astra Serif" w:hAnsi="PT Astra Serif"/>
          <w:bCs/>
        </w:rPr>
        <w:t xml:space="preserve">тся работа </w:t>
      </w:r>
      <w:r w:rsidR="00DE147E" w:rsidRPr="00034767">
        <w:rPr>
          <w:rFonts w:ascii="PT Astra Serif" w:hAnsi="PT Astra Serif"/>
          <w:bCs/>
        </w:rPr>
        <w:t>с</w:t>
      </w:r>
      <w:r w:rsidR="000F41F3" w:rsidRPr="00034767">
        <w:rPr>
          <w:rFonts w:ascii="PT Astra Serif" w:hAnsi="PT Astra Serif"/>
        </w:rPr>
        <w:t xml:space="preserve"> негосударственн</w:t>
      </w:r>
      <w:r w:rsidR="00DE147E" w:rsidRPr="00034767">
        <w:rPr>
          <w:rFonts w:ascii="PT Astra Serif" w:hAnsi="PT Astra Serif"/>
        </w:rPr>
        <w:t>ым</w:t>
      </w:r>
      <w:r w:rsidR="000F41F3" w:rsidRPr="00034767">
        <w:rPr>
          <w:rFonts w:ascii="PT Astra Serif" w:hAnsi="PT Astra Serif"/>
        </w:rPr>
        <w:t xml:space="preserve"> сектор</w:t>
      </w:r>
      <w:r w:rsidR="00DE147E" w:rsidRPr="00034767">
        <w:rPr>
          <w:rFonts w:ascii="PT Astra Serif" w:hAnsi="PT Astra Serif"/>
        </w:rPr>
        <w:t xml:space="preserve">ом </w:t>
      </w:r>
      <w:r w:rsidR="000F41F3" w:rsidRPr="00034767">
        <w:rPr>
          <w:rFonts w:ascii="PT Astra Serif" w:hAnsi="PT Astra Serif"/>
        </w:rPr>
        <w:t>дошкольного образования</w:t>
      </w:r>
      <w:r w:rsidR="00F84535" w:rsidRPr="00034767">
        <w:rPr>
          <w:rFonts w:ascii="PT Astra Serif" w:hAnsi="PT Astra Serif"/>
        </w:rPr>
        <w:t xml:space="preserve"> (НКО)</w:t>
      </w:r>
      <w:r w:rsidR="00DE147E" w:rsidRPr="00034767">
        <w:rPr>
          <w:rFonts w:ascii="PT Astra Serif" w:hAnsi="PT Astra Serif"/>
        </w:rPr>
        <w:t xml:space="preserve"> в формате</w:t>
      </w:r>
      <w:r w:rsidR="00BF52B8" w:rsidRPr="00034767">
        <w:rPr>
          <w:rFonts w:ascii="PT Astra Serif" w:hAnsi="PT Astra Serif"/>
        </w:rPr>
        <w:t xml:space="preserve"> </w:t>
      </w:r>
      <w:r w:rsidR="00BF52B8" w:rsidRPr="00034767">
        <w:rPr>
          <w:rFonts w:ascii="PT Astra Serif" w:hAnsi="PT Astra Serif"/>
          <w:b/>
        </w:rPr>
        <w:t>предоставлени</w:t>
      </w:r>
      <w:r w:rsidR="00DE147E" w:rsidRPr="00034767">
        <w:rPr>
          <w:rFonts w:ascii="PT Astra Serif" w:hAnsi="PT Astra Serif"/>
          <w:b/>
        </w:rPr>
        <w:t>я</w:t>
      </w:r>
      <w:r w:rsidR="00BF52B8" w:rsidRPr="00034767">
        <w:rPr>
          <w:rFonts w:ascii="PT Astra Serif" w:hAnsi="PT Astra Serif"/>
          <w:b/>
        </w:rPr>
        <w:t xml:space="preserve"> грантов </w:t>
      </w:r>
      <w:r w:rsidR="00BF52B8" w:rsidRPr="00034767">
        <w:rPr>
          <w:rFonts w:ascii="PT Astra Serif" w:hAnsi="PT Astra Serif"/>
        </w:rPr>
        <w:t xml:space="preserve">из областного бюджета Ульяновской области </w:t>
      </w:r>
      <w:r w:rsidR="00BF52B8" w:rsidRPr="00034767">
        <w:rPr>
          <w:rFonts w:ascii="PT Astra Serif" w:hAnsi="PT Astra Serif"/>
          <w:b/>
        </w:rPr>
        <w:t>частным дошкольным организациям</w:t>
      </w:r>
      <w:r w:rsidR="00BF52B8" w:rsidRPr="00034767">
        <w:rPr>
          <w:rFonts w:ascii="PT Astra Serif" w:hAnsi="PT Astra Serif"/>
        </w:rPr>
        <w:t>.</w:t>
      </w:r>
      <w:r w:rsidR="00DE147E" w:rsidRPr="00034767">
        <w:rPr>
          <w:rFonts w:ascii="PT Astra Serif" w:hAnsi="PT Astra Serif"/>
        </w:rPr>
        <w:t xml:space="preserve"> </w:t>
      </w:r>
      <w:r w:rsidR="00A404EA" w:rsidRPr="00034767">
        <w:rPr>
          <w:rFonts w:ascii="PT Astra Serif" w:hAnsi="PT Astra Serif"/>
        </w:rPr>
        <w:t xml:space="preserve">Только в этом году грантополучателями стали три индивидуальных предпринимателя и получили субсидию в размере </w:t>
      </w:r>
      <w:r w:rsidR="00F84535" w:rsidRPr="00034767">
        <w:rPr>
          <w:rFonts w:ascii="PT Astra Serif" w:hAnsi="PT Astra Serif"/>
        </w:rPr>
        <w:t>1,85 млн. рублей.</w:t>
      </w:r>
    </w:p>
    <w:p w:rsidR="008334D4" w:rsidRPr="00034767" w:rsidRDefault="008334D4" w:rsidP="008334D4">
      <w:pPr>
        <w:ind w:firstLine="708"/>
        <w:jc w:val="both"/>
        <w:rPr>
          <w:rFonts w:ascii="PT Astra Serif" w:hAnsi="PT Astra Serif"/>
        </w:rPr>
      </w:pPr>
    </w:p>
    <w:p w:rsidR="004B252A" w:rsidRPr="00034767" w:rsidRDefault="008334D4" w:rsidP="00F84535">
      <w:pPr>
        <w:pStyle w:val="a9"/>
        <w:numPr>
          <w:ilvl w:val="0"/>
          <w:numId w:val="23"/>
        </w:numPr>
        <w:ind w:left="0" w:firstLine="0"/>
        <w:jc w:val="both"/>
        <w:rPr>
          <w:rFonts w:ascii="PT Astra Serif" w:hAnsi="PT Astra Serif"/>
        </w:rPr>
      </w:pPr>
      <w:r w:rsidRPr="00276633">
        <w:rPr>
          <w:rFonts w:ascii="PT Astra Serif" w:hAnsi="PT Astra Serif"/>
          <w:u w:val="single"/>
        </w:rPr>
        <w:t xml:space="preserve">Реализация регионального проекта </w:t>
      </w:r>
      <w:r w:rsidRPr="00276633">
        <w:rPr>
          <w:rFonts w:ascii="PT Astra Serif" w:hAnsi="PT Astra Serif"/>
          <w:b/>
          <w:u w:val="single"/>
        </w:rPr>
        <w:t>«Старшее поколение»</w:t>
      </w:r>
      <w:r w:rsidRPr="00034767">
        <w:rPr>
          <w:rFonts w:ascii="PT Astra Serif" w:hAnsi="PT Astra Serif"/>
        </w:rPr>
        <w:t xml:space="preserve"> предусматривает реализацию мероприятий по повышению качества и доступности медицинской помощи для лиц старше трудоспособного возраста; развитию медицинской помощи по профилю «гериатрия» и системы оценки потребности в уходе; проведению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формированию позитивного и уважительного отношения к людям старшего поколения, повышение готовности всего населения к происходящим демографическим изменениям. </w:t>
      </w:r>
    </w:p>
    <w:p w:rsidR="004B252A" w:rsidRPr="00034767" w:rsidRDefault="004B252A" w:rsidP="004B252A">
      <w:pPr>
        <w:ind w:firstLine="708"/>
        <w:contextualSpacing/>
        <w:jc w:val="both"/>
        <w:rPr>
          <w:rFonts w:ascii="PT Astra Serif" w:hAnsi="PT Astra Serif"/>
        </w:rPr>
      </w:pPr>
      <w:r w:rsidRPr="00034767">
        <w:rPr>
          <w:rFonts w:ascii="PT Astra Serif" w:hAnsi="PT Astra Serif"/>
        </w:rPr>
        <w:t xml:space="preserve">В целях повышения ожидаемой продолжительности жизни регионом </w:t>
      </w:r>
      <w:r w:rsidR="000B7CFF" w:rsidRPr="00034767">
        <w:rPr>
          <w:rFonts w:ascii="PT Astra Serif" w:hAnsi="PT Astra Serif"/>
        </w:rPr>
        <w:br/>
      </w:r>
      <w:r w:rsidRPr="00034767">
        <w:rPr>
          <w:rFonts w:ascii="PT Astra Serif" w:hAnsi="PT Astra Serif"/>
          <w:b/>
        </w:rPr>
        <w:t xml:space="preserve">впервые </w:t>
      </w:r>
      <w:r w:rsidRPr="00034767">
        <w:rPr>
          <w:rFonts w:ascii="PT Astra Serif" w:hAnsi="PT Astra Serif"/>
        </w:rPr>
        <w:t>приобретено 17 автомобилей (мобильных бригад), тем самым обеспечив доставку</w:t>
      </w:r>
      <w:r w:rsidR="001D2275" w:rsidRPr="00034767">
        <w:rPr>
          <w:rFonts w:ascii="PT Astra Serif" w:hAnsi="PT Astra Serif"/>
        </w:rPr>
        <w:t xml:space="preserve"> </w:t>
      </w:r>
      <w:r w:rsidR="00A27433">
        <w:rPr>
          <w:rFonts w:ascii="PT Astra Serif" w:hAnsi="PT Astra Serif"/>
        </w:rPr>
        <w:t xml:space="preserve">за 2020-2021гг </w:t>
      </w:r>
      <w:r w:rsidR="001D2275" w:rsidRPr="00034767">
        <w:rPr>
          <w:rFonts w:ascii="PT Astra Serif" w:hAnsi="PT Astra Serif"/>
          <w:b/>
        </w:rPr>
        <w:t xml:space="preserve">более </w:t>
      </w:r>
      <w:r w:rsidR="000B7CFF" w:rsidRPr="00034767">
        <w:rPr>
          <w:rFonts w:ascii="PT Astra Serif" w:hAnsi="PT Astra Serif"/>
          <w:b/>
        </w:rPr>
        <w:t>4,6 тыс.</w:t>
      </w:r>
      <w:r w:rsidRPr="00034767">
        <w:rPr>
          <w:rFonts w:ascii="PT Astra Serif" w:hAnsi="PT Astra Serif"/>
          <w:b/>
        </w:rPr>
        <w:t xml:space="preserve"> граждан</w:t>
      </w:r>
      <w:r w:rsidRPr="00034767">
        <w:rPr>
          <w:rFonts w:ascii="PT Astra Serif" w:hAnsi="PT Astra Serif"/>
        </w:rPr>
        <w:t xml:space="preserve"> старше 65 лет со всех удалённых поселений до районных медицинских организаций с целью проведения скрининга на выявление отдельных социально-значимых </w:t>
      </w:r>
      <w:r w:rsidRPr="00034767">
        <w:rPr>
          <w:rFonts w:ascii="PT Astra Serif" w:hAnsi="PT Astra Serif"/>
        </w:rPr>
        <w:lastRenderedPageBreak/>
        <w:t>неинфекционных заболеваний, оказывающих вклад в структуру смертности населения.</w:t>
      </w:r>
    </w:p>
    <w:p w:rsidR="001D2275" w:rsidRPr="00034767" w:rsidRDefault="001D2275" w:rsidP="004B252A">
      <w:pPr>
        <w:ind w:firstLine="708"/>
        <w:contextualSpacing/>
        <w:jc w:val="both"/>
        <w:rPr>
          <w:rFonts w:ascii="PT Astra Serif" w:hAnsi="PT Astra Serif"/>
        </w:rPr>
      </w:pPr>
      <w:r w:rsidRPr="00034767">
        <w:rPr>
          <w:rFonts w:ascii="PT Astra Serif" w:hAnsi="PT Astra Serif"/>
        </w:rPr>
        <w:t>Эта задача становится более актуальной с учетом сегодняшне</w:t>
      </w:r>
      <w:r w:rsidR="00A27433">
        <w:rPr>
          <w:rFonts w:ascii="PT Astra Serif" w:hAnsi="PT Astra Serif"/>
        </w:rPr>
        <w:t>й эпидемиологической обстановки</w:t>
      </w:r>
      <w:r w:rsidR="000B7CFF" w:rsidRPr="00034767">
        <w:rPr>
          <w:rFonts w:ascii="PT Astra Serif" w:hAnsi="PT Astra Serif"/>
        </w:rPr>
        <w:t>.</w:t>
      </w:r>
    </w:p>
    <w:p w:rsidR="00F939F1" w:rsidRPr="00034767" w:rsidRDefault="004B252A" w:rsidP="008334D4">
      <w:pPr>
        <w:ind w:firstLine="708"/>
        <w:jc w:val="both"/>
        <w:rPr>
          <w:rFonts w:ascii="PT Astra Serif" w:hAnsi="PT Astra Serif"/>
        </w:rPr>
      </w:pPr>
      <w:r w:rsidRPr="00034767">
        <w:rPr>
          <w:rFonts w:ascii="PT Astra Serif" w:hAnsi="PT Astra Serif"/>
        </w:rPr>
        <w:t>В 2021 году Ульяновская область</w:t>
      </w:r>
      <w:r w:rsidR="008334D4" w:rsidRPr="00034767">
        <w:rPr>
          <w:rFonts w:ascii="PT Astra Serif" w:hAnsi="PT Astra Serif"/>
        </w:rPr>
        <w:t xml:space="preserve"> вошл</w:t>
      </w:r>
      <w:r w:rsidRPr="00034767">
        <w:rPr>
          <w:rFonts w:ascii="PT Astra Serif" w:hAnsi="PT Astra Serif"/>
        </w:rPr>
        <w:t>а</w:t>
      </w:r>
      <w:r w:rsidR="008334D4" w:rsidRPr="00034767">
        <w:rPr>
          <w:rFonts w:ascii="PT Astra Serif" w:hAnsi="PT Astra Serif"/>
        </w:rPr>
        <w:t xml:space="preserve"> в пилотный проект </w:t>
      </w:r>
      <w:r w:rsidR="000B7CFF" w:rsidRPr="00034767">
        <w:rPr>
          <w:rFonts w:ascii="PT Astra Serif" w:hAnsi="PT Astra Serif"/>
        </w:rPr>
        <w:br/>
      </w:r>
      <w:r w:rsidR="008334D4" w:rsidRPr="00034767">
        <w:rPr>
          <w:rFonts w:ascii="PT Astra Serif" w:hAnsi="PT Astra Serif"/>
        </w:rPr>
        <w:t>по внедрению системы долговременного ухода</w:t>
      </w:r>
      <w:r w:rsidR="000B7CFF" w:rsidRPr="00034767">
        <w:rPr>
          <w:rFonts w:ascii="PT Astra Serif" w:hAnsi="PT Astra Serif"/>
        </w:rPr>
        <w:t xml:space="preserve"> (далее - система) -</w:t>
      </w:r>
      <w:r w:rsidR="008334D4" w:rsidRPr="00034767">
        <w:rPr>
          <w:rFonts w:ascii="PT Astra Serif" w:hAnsi="PT Astra Serif"/>
        </w:rPr>
        <w:t xml:space="preserve"> это </w:t>
      </w:r>
      <w:r w:rsidR="000B7CFF" w:rsidRPr="00034767">
        <w:rPr>
          <w:rFonts w:ascii="PT Astra Serif" w:hAnsi="PT Astra Serif" w:cs="Arial"/>
          <w:shd w:val="clear" w:color="auto" w:fill="FFFFFF"/>
        </w:rPr>
        <w:t xml:space="preserve">комплексная программа поддержки граждан пожилого возраста и инвалидов, частично или полностью утративших способность самообслуживания, </w:t>
      </w:r>
      <w:r w:rsidR="00F939F1" w:rsidRPr="00034767">
        <w:rPr>
          <w:rFonts w:ascii="PT Astra Serif" w:hAnsi="PT Astra Serif" w:cs="Arial"/>
          <w:shd w:val="clear" w:color="auto" w:fill="FFFFFF"/>
        </w:rPr>
        <w:br/>
      </w:r>
      <w:r w:rsidR="000B7CFF" w:rsidRPr="00034767">
        <w:rPr>
          <w:rFonts w:ascii="PT Astra Serif" w:hAnsi="PT Astra Serif" w:cs="Arial"/>
          <w:shd w:val="clear" w:color="auto" w:fill="FFFFFF"/>
        </w:rPr>
        <w:t>что</w:t>
      </w:r>
      <w:r w:rsidR="000B7CFF" w:rsidRPr="00034767">
        <w:rPr>
          <w:rFonts w:ascii="PT Astra Serif" w:hAnsi="PT Astra Serif"/>
        </w:rPr>
        <w:t xml:space="preserve"> </w:t>
      </w:r>
      <w:r w:rsidR="008334D4" w:rsidRPr="00034767">
        <w:rPr>
          <w:rFonts w:ascii="PT Astra Serif" w:hAnsi="PT Astra Serif"/>
        </w:rPr>
        <w:t xml:space="preserve">позволит улучшить качество жизни не только граждан старшего поколения и инвалидов, но членов семей, в которых они проживают. </w:t>
      </w:r>
    </w:p>
    <w:p w:rsidR="008334D4" w:rsidRPr="00034767" w:rsidRDefault="000B7CFF" w:rsidP="008334D4">
      <w:pPr>
        <w:ind w:firstLine="708"/>
        <w:jc w:val="both"/>
        <w:rPr>
          <w:rFonts w:ascii="PT Astra Serif" w:hAnsi="PT Astra Serif"/>
        </w:rPr>
      </w:pPr>
      <w:r w:rsidRPr="00034767">
        <w:rPr>
          <w:rFonts w:ascii="PT Astra Serif" w:hAnsi="PT Astra Serif"/>
        </w:rPr>
        <w:t xml:space="preserve">Сегодня </w:t>
      </w:r>
      <w:r w:rsidRPr="00B96047">
        <w:rPr>
          <w:rFonts w:ascii="PT Astra Serif" w:hAnsi="PT Astra Serif"/>
          <w:b/>
        </w:rPr>
        <w:t>с</w:t>
      </w:r>
      <w:r w:rsidR="008334D4" w:rsidRPr="00B96047">
        <w:rPr>
          <w:rFonts w:ascii="PT Astra Serif" w:hAnsi="PT Astra Serif"/>
          <w:b/>
          <w:color w:val="000000"/>
        </w:rPr>
        <w:t>емь муниципальных образований</w:t>
      </w:r>
      <w:r w:rsidR="008334D4" w:rsidRPr="00034767">
        <w:rPr>
          <w:rFonts w:ascii="PT Astra Serif" w:hAnsi="PT Astra Serif"/>
          <w:color w:val="000000"/>
        </w:rPr>
        <w:t xml:space="preserve"> стали пилотным</w:t>
      </w:r>
      <w:r w:rsidR="00F939F1" w:rsidRPr="00034767">
        <w:rPr>
          <w:rFonts w:ascii="PT Astra Serif" w:hAnsi="PT Astra Serif"/>
          <w:color w:val="000000"/>
        </w:rPr>
        <w:t xml:space="preserve">и площадками </w:t>
      </w:r>
      <w:r w:rsidRPr="00034767">
        <w:rPr>
          <w:rFonts w:ascii="PT Astra Serif" w:hAnsi="PT Astra Serif"/>
          <w:color w:val="000000"/>
        </w:rPr>
        <w:t xml:space="preserve">и уже охватили </w:t>
      </w:r>
      <w:r w:rsidRPr="00034767">
        <w:rPr>
          <w:rFonts w:ascii="PT Astra Serif" w:hAnsi="PT Astra Serif"/>
          <w:b/>
          <w:color w:val="000000"/>
        </w:rPr>
        <w:t>696 человек</w:t>
      </w:r>
      <w:r w:rsidRPr="00034767">
        <w:rPr>
          <w:rFonts w:ascii="PT Astra Serif" w:hAnsi="PT Astra Serif"/>
          <w:color w:val="000000"/>
        </w:rPr>
        <w:t xml:space="preserve">, а с 2022 года </w:t>
      </w:r>
      <w:r w:rsidR="00B421AE" w:rsidRPr="00034767">
        <w:rPr>
          <w:rFonts w:ascii="PT Astra Serif" w:hAnsi="PT Astra Serif"/>
          <w:color w:val="000000"/>
        </w:rPr>
        <w:t xml:space="preserve">система СДУ </w:t>
      </w:r>
      <w:r w:rsidRPr="00034767">
        <w:rPr>
          <w:rFonts w:ascii="PT Astra Serif" w:hAnsi="PT Astra Serif"/>
          <w:color w:val="000000"/>
        </w:rPr>
        <w:t xml:space="preserve">будет внедрена во всех муниципальных образованиях с охватом более </w:t>
      </w:r>
      <w:r w:rsidRPr="00034767">
        <w:rPr>
          <w:rFonts w:ascii="PT Astra Serif" w:hAnsi="PT Astra Serif"/>
          <w:b/>
          <w:color w:val="000000"/>
        </w:rPr>
        <w:t>1500 человек</w:t>
      </w:r>
      <w:r w:rsidR="008334D4" w:rsidRPr="00034767">
        <w:rPr>
          <w:rFonts w:ascii="PT Astra Serif" w:hAnsi="PT Astra Serif"/>
          <w:color w:val="000000"/>
        </w:rPr>
        <w:t xml:space="preserve">. </w:t>
      </w:r>
    </w:p>
    <w:p w:rsidR="008334D4" w:rsidRPr="00034767" w:rsidRDefault="00F939F1" w:rsidP="008334D4">
      <w:pPr>
        <w:ind w:firstLine="567"/>
        <w:jc w:val="both"/>
        <w:rPr>
          <w:rFonts w:ascii="PT Astra Serif" w:hAnsi="PT Astra Serif"/>
        </w:rPr>
      </w:pPr>
      <w:r w:rsidRPr="00034767">
        <w:rPr>
          <w:rFonts w:ascii="PT Astra Serif" w:hAnsi="PT Astra Serif"/>
        </w:rPr>
        <w:t>На базе Комплексного центра социального обслуживания населения «Исток» о</w:t>
      </w:r>
      <w:r w:rsidR="008334D4" w:rsidRPr="00034767">
        <w:rPr>
          <w:rFonts w:ascii="PT Astra Serif" w:hAnsi="PT Astra Serif"/>
        </w:rPr>
        <w:t>ткрыт пункт проката технических средств реабилитации и школ</w:t>
      </w:r>
      <w:r w:rsidR="00B421AE" w:rsidRPr="00034767">
        <w:rPr>
          <w:rFonts w:ascii="PT Astra Serif" w:hAnsi="PT Astra Serif"/>
        </w:rPr>
        <w:t>а ухода</w:t>
      </w:r>
      <w:r w:rsidR="008334D4" w:rsidRPr="00034767">
        <w:rPr>
          <w:rFonts w:ascii="PT Astra Serif" w:hAnsi="PT Astra Serif"/>
        </w:rPr>
        <w:t>, в котор</w:t>
      </w:r>
      <w:r w:rsidRPr="00034767">
        <w:rPr>
          <w:rFonts w:ascii="PT Astra Serif" w:hAnsi="PT Astra Serif"/>
        </w:rPr>
        <w:t>ой</w:t>
      </w:r>
      <w:r w:rsidR="00B421AE" w:rsidRPr="00034767">
        <w:rPr>
          <w:rFonts w:ascii="PT Astra Serif" w:hAnsi="PT Astra Serif"/>
        </w:rPr>
        <w:t xml:space="preserve"> обучают</w:t>
      </w:r>
      <w:r w:rsidR="008334D4" w:rsidRPr="00034767">
        <w:rPr>
          <w:rFonts w:ascii="PT Astra Serif" w:hAnsi="PT Astra Serif"/>
        </w:rPr>
        <w:t xml:space="preserve"> </w:t>
      </w:r>
      <w:r w:rsidR="00B421AE" w:rsidRPr="00034767">
        <w:rPr>
          <w:rFonts w:ascii="PT Astra Serif" w:hAnsi="PT Astra Serif"/>
        </w:rPr>
        <w:t xml:space="preserve">социальных работников </w:t>
      </w:r>
      <w:r w:rsidR="008334D4" w:rsidRPr="00034767">
        <w:rPr>
          <w:rFonts w:ascii="PT Astra Serif" w:hAnsi="PT Astra Serif"/>
        </w:rPr>
        <w:t xml:space="preserve">необходимым навыкам ухода за пожилыми </w:t>
      </w:r>
      <w:r w:rsidR="00B421AE" w:rsidRPr="00034767">
        <w:rPr>
          <w:rFonts w:ascii="PT Astra Serif" w:hAnsi="PT Astra Serif"/>
        </w:rPr>
        <w:t xml:space="preserve">и инвалидами </w:t>
      </w:r>
      <w:r w:rsidR="008334D4" w:rsidRPr="00034767">
        <w:rPr>
          <w:rFonts w:ascii="PT Astra Serif" w:hAnsi="PT Astra Serif"/>
        </w:rPr>
        <w:t>в домашних условиях.</w:t>
      </w:r>
    </w:p>
    <w:p w:rsidR="00B421AE" w:rsidRPr="00034767" w:rsidRDefault="00F939F1" w:rsidP="00F939F1">
      <w:pPr>
        <w:ind w:firstLine="709"/>
        <w:jc w:val="both"/>
        <w:rPr>
          <w:rFonts w:ascii="PT Astra Serif" w:hAnsi="PT Astra Serif"/>
        </w:rPr>
      </w:pPr>
      <w:r w:rsidRPr="00034767">
        <w:rPr>
          <w:rFonts w:ascii="PT Astra Serif" w:hAnsi="PT Astra Serif"/>
        </w:rPr>
        <w:t>С</w:t>
      </w:r>
      <w:r w:rsidR="008334D4" w:rsidRPr="00034767">
        <w:rPr>
          <w:rFonts w:ascii="PT Astra Serif" w:hAnsi="PT Astra Serif"/>
        </w:rPr>
        <w:t xml:space="preserve"> 2020 года </w:t>
      </w:r>
      <w:r w:rsidR="00B421AE" w:rsidRPr="00034767">
        <w:rPr>
          <w:rFonts w:ascii="PT Astra Serif" w:hAnsi="PT Astra Serif"/>
        </w:rPr>
        <w:t>начато</w:t>
      </w:r>
      <w:r w:rsidR="008334D4" w:rsidRPr="00034767">
        <w:rPr>
          <w:rFonts w:ascii="PT Astra Serif" w:hAnsi="PT Astra Serif"/>
        </w:rPr>
        <w:t xml:space="preserve"> строительство нового жилого корпуса в с. Водорацк, Барышского района Ульяновской области на базе ОГАУСО «Специальный дом-интернат для престарелых и инвалидов в с. Акшуат».</w:t>
      </w:r>
    </w:p>
    <w:p w:rsidR="00F939F1" w:rsidRPr="00B96047" w:rsidRDefault="00F939F1" w:rsidP="008334D4">
      <w:pPr>
        <w:ind w:firstLine="567"/>
        <w:jc w:val="both"/>
        <w:rPr>
          <w:rFonts w:ascii="PT Astra Serif" w:hAnsi="PT Astra Serif"/>
          <w:b/>
        </w:rPr>
      </w:pPr>
      <w:r w:rsidRPr="00B96047">
        <w:rPr>
          <w:rFonts w:ascii="PT Astra Serif" w:hAnsi="PT Astra Serif"/>
          <w:b/>
        </w:rPr>
        <w:t>Открытие учреждения в 2023 году</w:t>
      </w:r>
      <w:r w:rsidR="008334D4" w:rsidRPr="00034767">
        <w:rPr>
          <w:rFonts w:ascii="PT Astra Serif" w:hAnsi="PT Astra Serif"/>
        </w:rPr>
        <w:t xml:space="preserve"> позволит переселить граждан, проживающих в зданиях стационарных организаций социального обслуживания с нарушениями установленных норм жилой площади </w:t>
      </w:r>
      <w:r w:rsidR="008334D4" w:rsidRPr="00034767">
        <w:rPr>
          <w:rFonts w:ascii="PT Astra Serif" w:hAnsi="PT Astra Serif"/>
        </w:rPr>
        <w:br/>
        <w:t>на 1 койко-место</w:t>
      </w:r>
      <w:r w:rsidRPr="00034767">
        <w:rPr>
          <w:rFonts w:ascii="PT Astra Serif" w:hAnsi="PT Astra Serif"/>
        </w:rPr>
        <w:t xml:space="preserve"> и</w:t>
      </w:r>
      <w:r w:rsidR="008334D4" w:rsidRPr="00034767">
        <w:rPr>
          <w:rFonts w:ascii="PT Astra Serif" w:hAnsi="PT Astra Serif"/>
        </w:rPr>
        <w:t xml:space="preserve"> увеличить мощность действующего учреждения на </w:t>
      </w:r>
      <w:r w:rsidR="008334D4" w:rsidRPr="00B96047">
        <w:rPr>
          <w:rFonts w:ascii="PT Astra Serif" w:hAnsi="PT Astra Serif"/>
          <w:b/>
        </w:rPr>
        <w:t>270 мест</w:t>
      </w:r>
      <w:r w:rsidRPr="00B96047">
        <w:rPr>
          <w:rFonts w:ascii="PT Astra Serif" w:hAnsi="PT Astra Serif"/>
          <w:b/>
        </w:rPr>
        <w:t>.</w:t>
      </w:r>
    </w:p>
    <w:p w:rsidR="00F939F1" w:rsidRPr="00034767" w:rsidRDefault="000C2F63" w:rsidP="00F939F1">
      <w:pPr>
        <w:pStyle w:val="a9"/>
        <w:numPr>
          <w:ilvl w:val="0"/>
          <w:numId w:val="23"/>
        </w:numPr>
        <w:ind w:left="0" w:firstLine="0"/>
        <w:jc w:val="both"/>
        <w:rPr>
          <w:rFonts w:ascii="PT Astra Serif" w:hAnsi="PT Astra Serif"/>
          <w:bCs/>
        </w:rPr>
      </w:pPr>
      <w:r w:rsidRPr="00276633">
        <w:rPr>
          <w:rFonts w:ascii="PT Astra Serif" w:hAnsi="PT Astra Serif"/>
          <w:bCs/>
          <w:u w:val="single"/>
        </w:rPr>
        <w:t xml:space="preserve">В рамках регионального проекта </w:t>
      </w:r>
      <w:r w:rsidRPr="00276633">
        <w:rPr>
          <w:rFonts w:ascii="PT Astra Serif" w:hAnsi="PT Astra Serif"/>
          <w:b/>
          <w:u w:val="single"/>
        </w:rPr>
        <w:t>«Укрепление общественного здоровья»</w:t>
      </w:r>
      <w:r w:rsidRPr="00034767">
        <w:rPr>
          <w:rFonts w:ascii="PT Astra Serif" w:hAnsi="PT Astra Serif"/>
          <w:bCs/>
        </w:rPr>
        <w:t xml:space="preserve"> объединены меры, направленные на формирование системы мотивации граждан к ведению здорового образа жизни. </w:t>
      </w:r>
    </w:p>
    <w:p w:rsidR="000C2F63" w:rsidRPr="00034767" w:rsidRDefault="000C2F63" w:rsidP="00276633">
      <w:pPr>
        <w:ind w:firstLine="709"/>
        <w:jc w:val="both"/>
        <w:rPr>
          <w:rFonts w:ascii="PT Astra Serif" w:hAnsi="PT Astra Serif"/>
          <w:bCs/>
        </w:rPr>
      </w:pPr>
      <w:r w:rsidRPr="00034767">
        <w:rPr>
          <w:rFonts w:ascii="PT Astra Serif" w:hAnsi="PT Astra Serif"/>
          <w:bCs/>
        </w:rPr>
        <w:t xml:space="preserve">Основной задачей регионального проекта является формирование среды, способствующей ведению гражданами здорового образа жизни, включая создание на базе </w:t>
      </w:r>
      <w:r w:rsidR="009504B3" w:rsidRPr="00034767">
        <w:rPr>
          <w:rFonts w:ascii="PT Astra Serif" w:hAnsi="PT Astra Serif"/>
          <w:bCs/>
        </w:rPr>
        <w:t>центров медицинской профилактики</w:t>
      </w:r>
      <w:r w:rsidRPr="00034767">
        <w:rPr>
          <w:rFonts w:ascii="PT Astra Serif" w:hAnsi="PT Astra Serif"/>
          <w:bCs/>
        </w:rPr>
        <w:t>, центров общественного здоровья</w:t>
      </w:r>
      <w:r w:rsidR="009504B3" w:rsidRPr="00034767">
        <w:rPr>
          <w:rFonts w:ascii="PT Astra Serif" w:hAnsi="PT Astra Serif"/>
          <w:bCs/>
        </w:rPr>
        <w:t xml:space="preserve"> путем преобразования</w:t>
      </w:r>
      <w:r w:rsidRPr="00034767">
        <w:rPr>
          <w:rFonts w:ascii="PT Astra Serif" w:hAnsi="PT Astra Serif"/>
          <w:bCs/>
        </w:rPr>
        <w:t>.</w:t>
      </w:r>
    </w:p>
    <w:p w:rsidR="009504B3" w:rsidRPr="00034767" w:rsidRDefault="000C2F63" w:rsidP="000C2F63">
      <w:pPr>
        <w:shd w:val="clear" w:color="auto" w:fill="FFFFFF" w:themeFill="background1"/>
        <w:ind w:firstLine="708"/>
        <w:jc w:val="both"/>
        <w:rPr>
          <w:rFonts w:ascii="PT Astra Serif" w:hAnsi="PT Astra Serif"/>
          <w:spacing w:val="-2"/>
        </w:rPr>
      </w:pPr>
      <w:r w:rsidRPr="00034767">
        <w:rPr>
          <w:rFonts w:ascii="PT Astra Serif" w:hAnsi="PT Astra Serif"/>
        </w:rPr>
        <w:t xml:space="preserve">Так </w:t>
      </w:r>
      <w:r w:rsidR="009504B3" w:rsidRPr="00034767">
        <w:rPr>
          <w:rFonts w:ascii="PT Astra Serif" w:hAnsi="PT Astra Serif"/>
        </w:rPr>
        <w:t xml:space="preserve">за два года </w:t>
      </w:r>
      <w:r w:rsidR="009504B3" w:rsidRPr="00FC13D2">
        <w:rPr>
          <w:rFonts w:ascii="PT Astra Serif" w:hAnsi="PT Astra Serif"/>
          <w:b/>
        </w:rPr>
        <w:t xml:space="preserve">в 10 </w:t>
      </w:r>
      <w:r w:rsidRPr="00FC13D2">
        <w:rPr>
          <w:rFonts w:ascii="PT Astra Serif" w:hAnsi="PT Astra Serif"/>
          <w:b/>
        </w:rPr>
        <w:t>район</w:t>
      </w:r>
      <w:r w:rsidR="009504B3" w:rsidRPr="00FC13D2">
        <w:rPr>
          <w:rFonts w:ascii="PT Astra Serif" w:hAnsi="PT Astra Serif"/>
          <w:b/>
        </w:rPr>
        <w:t>ах</w:t>
      </w:r>
      <w:r w:rsidRPr="00FC13D2">
        <w:rPr>
          <w:rFonts w:ascii="PT Astra Serif" w:hAnsi="PT Astra Serif"/>
          <w:b/>
        </w:rPr>
        <w:t xml:space="preserve"> Ульяновской области</w:t>
      </w:r>
      <w:r w:rsidRPr="00034767">
        <w:rPr>
          <w:rFonts w:ascii="PT Astra Serif" w:hAnsi="PT Astra Serif"/>
        </w:rPr>
        <w:t xml:space="preserve"> в</w:t>
      </w:r>
      <w:r w:rsidRPr="00034767">
        <w:rPr>
          <w:rFonts w:ascii="PT Astra Serif" w:hAnsi="PT Astra Serif"/>
          <w:spacing w:val="-2"/>
        </w:rPr>
        <w:t>недрен</w:t>
      </w:r>
      <w:r w:rsidR="009504B3" w:rsidRPr="00034767">
        <w:rPr>
          <w:rFonts w:ascii="PT Astra Serif" w:hAnsi="PT Astra Serif"/>
          <w:spacing w:val="-2"/>
        </w:rPr>
        <w:t>ы</w:t>
      </w:r>
      <w:r w:rsidRPr="00034767">
        <w:rPr>
          <w:rFonts w:ascii="PT Astra Serif" w:hAnsi="PT Astra Serif"/>
          <w:spacing w:val="-2"/>
        </w:rPr>
        <w:t xml:space="preserve"> муниципальны</w:t>
      </w:r>
      <w:r w:rsidR="009504B3" w:rsidRPr="00034767">
        <w:rPr>
          <w:rFonts w:ascii="PT Astra Serif" w:hAnsi="PT Astra Serif"/>
          <w:spacing w:val="-2"/>
        </w:rPr>
        <w:t>е</w:t>
      </w:r>
      <w:r w:rsidRPr="00034767">
        <w:rPr>
          <w:rFonts w:ascii="PT Astra Serif" w:hAnsi="PT Astra Serif"/>
          <w:spacing w:val="-2"/>
        </w:rPr>
        <w:t xml:space="preserve"> программ</w:t>
      </w:r>
      <w:r w:rsidR="009504B3" w:rsidRPr="00034767">
        <w:rPr>
          <w:rFonts w:ascii="PT Astra Serif" w:hAnsi="PT Astra Serif"/>
          <w:spacing w:val="-2"/>
        </w:rPr>
        <w:t>ы</w:t>
      </w:r>
      <w:r w:rsidRPr="00034767">
        <w:rPr>
          <w:rFonts w:ascii="PT Astra Serif" w:hAnsi="PT Astra Serif"/>
          <w:spacing w:val="-2"/>
        </w:rPr>
        <w:t xml:space="preserve"> по укреплению общественного здоровья</w:t>
      </w:r>
      <w:r w:rsidR="009504B3" w:rsidRPr="00034767">
        <w:rPr>
          <w:rFonts w:ascii="PT Astra Serif" w:hAnsi="PT Astra Serif"/>
          <w:spacing w:val="-2"/>
        </w:rPr>
        <w:t>, что позволило нам начать формирование здоровье сберегающей среды.</w:t>
      </w:r>
    </w:p>
    <w:p w:rsidR="000C2F63" w:rsidRPr="00034767" w:rsidRDefault="000C2F63" w:rsidP="000C2F63">
      <w:pPr>
        <w:ind w:firstLine="708"/>
        <w:jc w:val="both"/>
        <w:rPr>
          <w:rFonts w:ascii="PT Astra Serif" w:hAnsi="PT Astra Serif"/>
          <w:color w:val="000000" w:themeColor="text1"/>
        </w:rPr>
      </w:pPr>
      <w:r w:rsidRPr="00034767">
        <w:rPr>
          <w:rFonts w:ascii="PT Astra Serif" w:hAnsi="PT Astra Serif"/>
        </w:rPr>
        <w:t xml:space="preserve">Реализация </w:t>
      </w:r>
      <w:r w:rsidRPr="00034767">
        <w:rPr>
          <w:rFonts w:ascii="PT Astra Serif" w:hAnsi="PT Astra Serif"/>
          <w:u w:val="single"/>
        </w:rPr>
        <w:t>муниципальных программ по укреплению общественного здоровья</w:t>
      </w:r>
      <w:r w:rsidRPr="00034767">
        <w:rPr>
          <w:rFonts w:ascii="PT Astra Serif" w:hAnsi="PT Astra Serif"/>
        </w:rPr>
        <w:t xml:space="preserve"> вместе с внедрением корпоративных программ позвол</w:t>
      </w:r>
      <w:r w:rsidR="009504B3" w:rsidRPr="00034767">
        <w:rPr>
          <w:rFonts w:ascii="PT Astra Serif" w:hAnsi="PT Astra Serif"/>
        </w:rPr>
        <w:t>яет</w:t>
      </w:r>
      <w:r w:rsidRPr="00034767">
        <w:rPr>
          <w:rFonts w:ascii="PT Astra Serif" w:hAnsi="PT Astra Serif"/>
        </w:rPr>
        <w:t xml:space="preserve"> максимально охватить целевую аудиторию трудоспособной части населения, повысив осведомленность граждан о принципах здорового образа жизни.</w:t>
      </w:r>
      <w:r w:rsidRPr="00034767">
        <w:rPr>
          <w:rFonts w:ascii="PT Astra Serif" w:hAnsi="PT Astra Serif"/>
          <w:color w:val="000000" w:themeColor="text1"/>
        </w:rPr>
        <w:t xml:space="preserve"> </w:t>
      </w:r>
    </w:p>
    <w:p w:rsidR="000C2F63" w:rsidRPr="00034767" w:rsidRDefault="000C2F63" w:rsidP="000C2F63">
      <w:pPr>
        <w:pStyle w:val="a9"/>
        <w:ind w:left="0" w:firstLine="709"/>
        <w:jc w:val="both"/>
        <w:rPr>
          <w:rFonts w:ascii="PT Astra Serif" w:hAnsi="PT Astra Serif"/>
        </w:rPr>
      </w:pPr>
      <w:r w:rsidRPr="00034767">
        <w:rPr>
          <w:rFonts w:ascii="PT Astra Serif" w:hAnsi="PT Astra Serif"/>
        </w:rPr>
        <w:t xml:space="preserve">Кроме того, для формирования приверженности здоровому образу жизни привлекаются социально ориентированные некоммерческие организации и волонтерские движения (автономная некоммерческая организация содействия здоровому образу жизни «Центр охраны здоровья» </w:t>
      </w:r>
      <w:r w:rsidRPr="00034767">
        <w:rPr>
          <w:rFonts w:ascii="PT Astra Serif" w:hAnsi="PT Astra Serif"/>
        </w:rPr>
        <w:lastRenderedPageBreak/>
        <w:t>(город Ульяновск) - проект «Спасибо медикам!», Фонд по борьбе с инсультом «ОРБИ» (город Москва) - «Вместе против инсульта»).</w:t>
      </w:r>
    </w:p>
    <w:p w:rsidR="000C2F63" w:rsidRPr="00034767" w:rsidRDefault="000C2F63" w:rsidP="000C2F63">
      <w:pPr>
        <w:jc w:val="both"/>
        <w:rPr>
          <w:rFonts w:ascii="PT Astra Serif" w:hAnsi="PT Astra Serif"/>
        </w:rPr>
      </w:pPr>
      <w:r w:rsidRPr="00034767">
        <w:rPr>
          <w:rFonts w:ascii="PT Astra Serif" w:hAnsi="PT Astra Serif"/>
        </w:rPr>
        <w:tab/>
        <w:t>Проводится активная информационно-коммуникационная кампания.</w:t>
      </w:r>
    </w:p>
    <w:p w:rsidR="005961E6" w:rsidRPr="00034767" w:rsidRDefault="005961E6" w:rsidP="005961E6">
      <w:pPr>
        <w:ind w:firstLine="708"/>
        <w:jc w:val="both"/>
        <w:rPr>
          <w:rFonts w:ascii="PT Astra Serif" w:hAnsi="PT Astra Serif"/>
        </w:rPr>
      </w:pPr>
      <w:r w:rsidRPr="00034767">
        <w:rPr>
          <w:rFonts w:ascii="PT Astra Serif" w:hAnsi="PT Astra Serif"/>
        </w:rPr>
        <w:t xml:space="preserve">В рамках тематической недели </w:t>
      </w:r>
      <w:r w:rsidRPr="00034767">
        <w:rPr>
          <w:rFonts w:ascii="PT Astra Serif" w:hAnsi="PT Astra Serif"/>
          <w:b/>
        </w:rPr>
        <w:t xml:space="preserve">30 сентября </w:t>
      </w:r>
      <w:r w:rsidRPr="00034767">
        <w:rPr>
          <w:rFonts w:ascii="PT Astra Serif" w:hAnsi="PT Astra Serif"/>
        </w:rPr>
        <w:t>запланировано проведение круглого стола с представителями муниципальных образований, где будут подведены промежуточные итоги реализации муниципальных программ.</w:t>
      </w:r>
    </w:p>
    <w:p w:rsidR="00EA28C2" w:rsidRPr="00034767" w:rsidRDefault="00EA28C2" w:rsidP="005961E6">
      <w:pPr>
        <w:ind w:firstLine="708"/>
        <w:jc w:val="both"/>
        <w:rPr>
          <w:rFonts w:ascii="PT Astra Serif" w:hAnsi="PT Astra Serif"/>
        </w:rPr>
      </w:pPr>
    </w:p>
    <w:p w:rsidR="00EA28C2" w:rsidRPr="00034767" w:rsidRDefault="000C2F63" w:rsidP="005961E6">
      <w:pPr>
        <w:pStyle w:val="a9"/>
        <w:numPr>
          <w:ilvl w:val="0"/>
          <w:numId w:val="23"/>
        </w:numPr>
        <w:ind w:left="0" w:firstLine="0"/>
        <w:jc w:val="both"/>
        <w:rPr>
          <w:rFonts w:ascii="PT Astra Serif" w:hAnsi="PT Astra Serif"/>
        </w:rPr>
      </w:pPr>
      <w:r w:rsidRPr="00276633">
        <w:rPr>
          <w:rFonts w:ascii="PT Astra Serif" w:hAnsi="PT Astra Serif"/>
          <w:u w:val="single"/>
        </w:rPr>
        <w:t xml:space="preserve">Ключевым результатом </w:t>
      </w:r>
      <w:r w:rsidRPr="00276633">
        <w:rPr>
          <w:rFonts w:ascii="PT Astra Serif" w:hAnsi="PT Astra Serif" w:cs="Calibri"/>
          <w:u w:val="single"/>
        </w:rPr>
        <w:t>регионального проекта</w:t>
      </w:r>
      <w:r w:rsidRPr="00276633">
        <w:rPr>
          <w:rFonts w:ascii="PT Astra Serif" w:hAnsi="PT Astra Serif" w:cs="Calibri"/>
          <w:b/>
          <w:u w:val="single"/>
        </w:rPr>
        <w:t xml:space="preserve"> </w:t>
      </w:r>
      <w:r w:rsidRPr="00276633">
        <w:rPr>
          <w:rFonts w:ascii="PT Astra Serif" w:hAnsi="PT Astra Serif"/>
          <w:b/>
          <w:u w:val="single"/>
        </w:rPr>
        <w:t>«Спорт норма жизни</w:t>
      </w:r>
      <w:r w:rsidRPr="00276633">
        <w:rPr>
          <w:rFonts w:ascii="PT Astra Serif" w:hAnsi="PT Astra Serif"/>
          <w:u w:val="single"/>
        </w:rPr>
        <w:t>»</w:t>
      </w:r>
      <w:r w:rsidRPr="00034767">
        <w:rPr>
          <w:rFonts w:ascii="PT Astra Serif" w:hAnsi="PT Astra Serif"/>
        </w:rPr>
        <w:t xml:space="preserve"> является </w:t>
      </w:r>
      <w:r w:rsidR="00EA28C2" w:rsidRPr="00034767">
        <w:rPr>
          <w:rFonts w:ascii="PT Astra Serif" w:hAnsi="PT Astra Serif"/>
        </w:rPr>
        <w:t xml:space="preserve">увеличение доли жителей Ульяновской области в возрасте от 3 до 79 лет систематически занимающихся физической культурой и спортом </w:t>
      </w:r>
      <w:r w:rsidR="00EA28C2" w:rsidRPr="00034767">
        <w:rPr>
          <w:rFonts w:ascii="PT Astra Serif" w:hAnsi="PT Astra Serif"/>
        </w:rPr>
        <w:br/>
        <w:t>до 47,5%, а также повышение доступности предоставления услуг населению.</w:t>
      </w:r>
    </w:p>
    <w:p w:rsidR="00EA28C2" w:rsidRPr="00034767" w:rsidRDefault="000C2F63" w:rsidP="000C2F63">
      <w:pPr>
        <w:ind w:firstLine="708"/>
        <w:jc w:val="both"/>
        <w:rPr>
          <w:rFonts w:ascii="PT Astra Serif" w:hAnsi="PT Astra Serif"/>
        </w:rPr>
      </w:pPr>
      <w:r w:rsidRPr="00034767">
        <w:rPr>
          <w:rFonts w:ascii="PT Astra Serif" w:hAnsi="PT Astra Serif"/>
        </w:rPr>
        <w:t>Для решения задачи повыш</w:t>
      </w:r>
      <w:r w:rsidR="00CA76E7">
        <w:rPr>
          <w:rFonts w:ascii="PT Astra Serif" w:hAnsi="PT Astra Serif"/>
        </w:rPr>
        <w:t>ается</w:t>
      </w:r>
      <w:r w:rsidRPr="00034767">
        <w:rPr>
          <w:rFonts w:ascii="PT Astra Serif" w:hAnsi="PT Astra Serif"/>
        </w:rPr>
        <w:t xml:space="preserve"> уров</w:t>
      </w:r>
      <w:r w:rsidR="00CA76E7">
        <w:rPr>
          <w:rFonts w:ascii="PT Astra Serif" w:hAnsi="PT Astra Serif"/>
        </w:rPr>
        <w:t>е</w:t>
      </w:r>
      <w:r w:rsidRPr="00034767">
        <w:rPr>
          <w:rFonts w:ascii="PT Astra Serif" w:hAnsi="PT Astra Serif"/>
        </w:rPr>
        <w:t>н</w:t>
      </w:r>
      <w:r w:rsidR="00CA76E7">
        <w:rPr>
          <w:rFonts w:ascii="PT Astra Serif" w:hAnsi="PT Astra Serif"/>
        </w:rPr>
        <w:t>ь</w:t>
      </w:r>
      <w:r w:rsidRPr="00034767">
        <w:rPr>
          <w:rFonts w:ascii="PT Astra Serif" w:hAnsi="PT Astra Serif"/>
        </w:rPr>
        <w:t xml:space="preserve"> обеспеченности спортивной инфраструктурой</w:t>
      </w:r>
      <w:r w:rsidR="00CA76E7">
        <w:rPr>
          <w:rFonts w:ascii="PT Astra Serif" w:hAnsi="PT Astra Serif"/>
        </w:rPr>
        <w:t>,</w:t>
      </w:r>
      <w:r w:rsidRPr="00034767">
        <w:rPr>
          <w:rFonts w:ascii="PT Astra Serif" w:hAnsi="PT Astra Serif"/>
        </w:rPr>
        <w:t xml:space="preserve"> </w:t>
      </w:r>
      <w:r w:rsidRPr="00034767">
        <w:rPr>
          <w:rFonts w:ascii="PT Astra Serif" w:hAnsi="PT Astra Serif"/>
          <w:b/>
        </w:rPr>
        <w:t>создаются новые объекты</w:t>
      </w:r>
      <w:r w:rsidRPr="00034767">
        <w:rPr>
          <w:rFonts w:ascii="PT Astra Serif" w:hAnsi="PT Astra Serif"/>
        </w:rPr>
        <w:t xml:space="preserve"> для занятий физической культурой и массовым спортом</w:t>
      </w:r>
      <w:r w:rsidR="00DA5FEF" w:rsidRPr="00034767">
        <w:rPr>
          <w:rFonts w:ascii="PT Astra Serif" w:hAnsi="PT Astra Serif"/>
        </w:rPr>
        <w:t xml:space="preserve"> как в организованных форматах, </w:t>
      </w:r>
      <w:r w:rsidR="00CA76E7">
        <w:rPr>
          <w:rFonts w:ascii="PT Astra Serif" w:hAnsi="PT Astra Serif"/>
        </w:rPr>
        <w:br/>
      </w:r>
      <w:r w:rsidR="00DA5FEF" w:rsidRPr="00034767">
        <w:rPr>
          <w:rFonts w:ascii="PT Astra Serif" w:hAnsi="PT Astra Serif"/>
        </w:rPr>
        <w:t>так и самостоятельно</w:t>
      </w:r>
      <w:r w:rsidR="00EA28C2" w:rsidRPr="00034767">
        <w:rPr>
          <w:rFonts w:ascii="PT Astra Serif" w:hAnsi="PT Astra Serif"/>
        </w:rPr>
        <w:t>.</w:t>
      </w:r>
    </w:p>
    <w:p w:rsidR="00CA76E7" w:rsidRDefault="000C2F63" w:rsidP="000C2F63">
      <w:pPr>
        <w:ind w:firstLine="708"/>
        <w:jc w:val="both"/>
        <w:rPr>
          <w:rFonts w:ascii="PT Astra Serif" w:hAnsi="PT Astra Serif" w:cs="Calibri"/>
        </w:rPr>
      </w:pPr>
      <w:r w:rsidRPr="00034767">
        <w:rPr>
          <w:rFonts w:ascii="PT Astra Serif" w:hAnsi="PT Astra Serif" w:cs="Calibri"/>
        </w:rPr>
        <w:t>В 2020 году открыт Центр художестве</w:t>
      </w:r>
      <w:r w:rsidR="00CA76E7">
        <w:rPr>
          <w:rFonts w:ascii="PT Astra Serif" w:hAnsi="PT Astra Serif" w:cs="Calibri"/>
        </w:rPr>
        <w:t>нной гимнастики «Татьяна Арена».</w:t>
      </w:r>
      <w:r w:rsidRPr="00034767">
        <w:rPr>
          <w:rFonts w:ascii="PT Astra Serif" w:hAnsi="PT Astra Serif" w:cs="Calibri"/>
        </w:rPr>
        <w:t xml:space="preserve"> </w:t>
      </w:r>
    </w:p>
    <w:p w:rsidR="000C2F63" w:rsidRPr="00034767" w:rsidRDefault="00CA76E7" w:rsidP="000C2F63">
      <w:pPr>
        <w:ind w:firstLine="708"/>
        <w:jc w:val="both"/>
        <w:rPr>
          <w:rFonts w:ascii="PT Astra Serif" w:hAnsi="PT Astra Serif" w:cs="Calibri"/>
        </w:rPr>
      </w:pPr>
      <w:r>
        <w:rPr>
          <w:rFonts w:ascii="PT Astra Serif" w:hAnsi="PT Astra Serif" w:cs="Calibri"/>
        </w:rPr>
        <w:t>П</w:t>
      </w:r>
      <w:r w:rsidR="000C2F63" w:rsidRPr="00034767">
        <w:rPr>
          <w:rFonts w:ascii="PT Astra Serif" w:hAnsi="PT Astra Serif" w:cs="Calibri"/>
        </w:rPr>
        <w:t xml:space="preserve">родолжается строительство крытого футбольного манежа </w:t>
      </w:r>
      <w:r w:rsidR="00835A96" w:rsidRPr="00034767">
        <w:rPr>
          <w:rFonts w:ascii="PT Astra Serif" w:hAnsi="PT Astra Serif" w:cs="Calibri"/>
        </w:rPr>
        <w:br/>
      </w:r>
      <w:r w:rsidR="000C2F63" w:rsidRPr="00034767">
        <w:rPr>
          <w:rFonts w:ascii="PT Astra Serif" w:hAnsi="PT Astra Serif" w:cs="Calibri"/>
        </w:rPr>
        <w:t xml:space="preserve">по ул. Шолмова в г. Ульяновске. </w:t>
      </w:r>
    </w:p>
    <w:p w:rsidR="00EA28C2" w:rsidRPr="00034767" w:rsidRDefault="00EA28C2" w:rsidP="00EA28C2">
      <w:pPr>
        <w:ind w:firstLine="709"/>
        <w:jc w:val="both"/>
        <w:rPr>
          <w:rFonts w:ascii="PT Astra Serif" w:hAnsi="PT Astra Serif" w:cs="Calibri"/>
        </w:rPr>
      </w:pPr>
      <w:r w:rsidRPr="00276633">
        <w:rPr>
          <w:rFonts w:ascii="PT Astra Serif" w:hAnsi="PT Astra Serif"/>
          <w:b/>
        </w:rPr>
        <w:t>В 14 муниципальных</w:t>
      </w:r>
      <w:r w:rsidRPr="00276633">
        <w:rPr>
          <w:rFonts w:ascii="PT Astra Serif" w:hAnsi="PT Astra Serif"/>
          <w:b/>
          <w:color w:val="8064A2" w:themeColor="accent4"/>
        </w:rPr>
        <w:t xml:space="preserve"> </w:t>
      </w:r>
      <w:r w:rsidRPr="00276633">
        <w:rPr>
          <w:rFonts w:ascii="PT Astra Serif" w:hAnsi="PT Astra Serif"/>
          <w:b/>
        </w:rPr>
        <w:t>образованиях</w:t>
      </w:r>
      <w:r w:rsidRPr="00034767">
        <w:rPr>
          <w:rFonts w:ascii="PT Astra Serif" w:hAnsi="PT Astra Serif"/>
        </w:rPr>
        <w:t xml:space="preserve"> оборудованы малые спортивные площадки (ГТО), а в текущем году такие же площадки будут оборудованы еще в 3-х муниципальных образованиях (Радищевский район, Сурский район </w:t>
      </w:r>
      <w:r w:rsidRPr="00034767">
        <w:rPr>
          <w:rFonts w:ascii="PT Astra Serif" w:hAnsi="PT Astra Serif"/>
        </w:rPr>
        <w:br/>
        <w:t>и Цильнинский район)</w:t>
      </w:r>
      <w:r w:rsidRPr="00034767">
        <w:rPr>
          <w:rFonts w:ascii="PT Astra Serif" w:hAnsi="PT Astra Serif" w:cs="Calibri"/>
        </w:rPr>
        <w:t>.</w:t>
      </w:r>
    </w:p>
    <w:p w:rsidR="000C2F63" w:rsidRPr="00034767" w:rsidRDefault="000C2F63" w:rsidP="000C2F63">
      <w:pPr>
        <w:ind w:firstLine="708"/>
        <w:jc w:val="both"/>
        <w:rPr>
          <w:rFonts w:ascii="PT Astra Serif" w:hAnsi="PT Astra Serif"/>
          <w:spacing w:val="-2"/>
          <w:lang w:eastAsia="ar-SA"/>
        </w:rPr>
      </w:pPr>
      <w:r w:rsidRPr="00034767">
        <w:rPr>
          <w:rFonts w:ascii="PT Astra Serif" w:hAnsi="PT Astra Serif"/>
          <w:spacing w:val="-2"/>
          <w:lang w:eastAsia="ar-SA"/>
        </w:rPr>
        <w:t>О</w:t>
      </w:r>
      <w:r w:rsidRPr="00034767">
        <w:rPr>
          <w:rFonts w:ascii="PT Astra Serif" w:hAnsi="PT Astra Serif"/>
          <w:spacing w:val="-2"/>
          <w:lang w:val="x-none" w:eastAsia="ar-SA"/>
        </w:rPr>
        <w:t>пределен земельный участок</w:t>
      </w:r>
      <w:r w:rsidRPr="00034767">
        <w:rPr>
          <w:rFonts w:ascii="PT Astra Serif" w:hAnsi="PT Astra Serif" w:cs="Calibri"/>
        </w:rPr>
        <w:t xml:space="preserve"> для</w:t>
      </w:r>
      <w:r w:rsidRPr="00034767">
        <w:rPr>
          <w:rFonts w:ascii="PT Astra Serif" w:hAnsi="PT Astra Serif"/>
          <w:spacing w:val="-2"/>
          <w:lang w:val="x-none" w:eastAsia="ar-SA"/>
        </w:rPr>
        <w:t xml:space="preserve"> строительств</w:t>
      </w:r>
      <w:r w:rsidRPr="00034767">
        <w:rPr>
          <w:rFonts w:ascii="PT Astra Serif" w:hAnsi="PT Astra Serif"/>
          <w:spacing w:val="-2"/>
          <w:lang w:eastAsia="ar-SA"/>
        </w:rPr>
        <w:t>а</w:t>
      </w:r>
      <w:r w:rsidRPr="00034767">
        <w:rPr>
          <w:rFonts w:ascii="PT Astra Serif" w:hAnsi="PT Astra Serif"/>
          <w:spacing w:val="-2"/>
          <w:lang w:val="x-none" w:eastAsia="ar-SA"/>
        </w:rPr>
        <w:t xml:space="preserve"> крытого ледового катка в г. Ульяновске</w:t>
      </w:r>
      <w:r w:rsidRPr="00034767">
        <w:rPr>
          <w:rFonts w:ascii="PT Astra Serif" w:hAnsi="PT Astra Serif"/>
          <w:spacing w:val="-2"/>
          <w:lang w:eastAsia="ar-SA"/>
        </w:rPr>
        <w:t>, строител</w:t>
      </w:r>
      <w:r w:rsidR="00BE4AF2" w:rsidRPr="00034767">
        <w:rPr>
          <w:rFonts w:ascii="PT Astra Serif" w:hAnsi="PT Astra Serif"/>
          <w:spacing w:val="-2"/>
          <w:lang w:eastAsia="ar-SA"/>
        </w:rPr>
        <w:t xml:space="preserve">ьство объекта запланировано на 2022 </w:t>
      </w:r>
      <w:r w:rsidRPr="00034767">
        <w:rPr>
          <w:rFonts w:ascii="PT Astra Serif" w:hAnsi="PT Astra Serif"/>
          <w:spacing w:val="-2"/>
          <w:lang w:eastAsia="ar-SA"/>
        </w:rPr>
        <w:t>год.</w:t>
      </w:r>
    </w:p>
    <w:p w:rsidR="000C2F63" w:rsidRPr="00034767" w:rsidRDefault="000C2F63" w:rsidP="000C2F63">
      <w:pPr>
        <w:ind w:firstLine="708"/>
        <w:jc w:val="both"/>
        <w:rPr>
          <w:rFonts w:ascii="PT Astra Serif" w:hAnsi="PT Astra Serif"/>
          <w:spacing w:val="-2"/>
          <w:lang w:eastAsia="ar-SA"/>
        </w:rPr>
      </w:pPr>
      <w:r w:rsidRPr="00034767">
        <w:rPr>
          <w:rFonts w:ascii="PT Astra Serif" w:hAnsi="PT Astra Serif"/>
          <w:spacing w:val="-2"/>
        </w:rPr>
        <w:t>В Новоспасский район закупили и поставили спортивно-технологическое оборудование для совершенствования спортивной подготовки по хоккею.</w:t>
      </w:r>
    </w:p>
    <w:p w:rsidR="00EA28C2" w:rsidRDefault="00DA5FEF">
      <w:pPr>
        <w:ind w:firstLine="709"/>
        <w:jc w:val="both"/>
        <w:rPr>
          <w:rFonts w:ascii="PT Astra Serif" w:hAnsi="PT Astra Serif" w:cs="Calibri"/>
        </w:rPr>
      </w:pPr>
      <w:r w:rsidRPr="00034767">
        <w:rPr>
          <w:rFonts w:ascii="PT Astra Serif" w:hAnsi="PT Astra Serif" w:cs="Calibri"/>
        </w:rPr>
        <w:t>Для поддержки спортивно</w:t>
      </w:r>
      <w:r w:rsidR="003F4E41" w:rsidRPr="00034767">
        <w:rPr>
          <w:rFonts w:ascii="PT Astra Serif" w:hAnsi="PT Astra Serif" w:cs="Calibri"/>
        </w:rPr>
        <w:t>й</w:t>
      </w:r>
      <w:r w:rsidRPr="00034767">
        <w:rPr>
          <w:rFonts w:ascii="PT Astra Serif" w:hAnsi="PT Astra Serif" w:cs="Calibri"/>
        </w:rPr>
        <w:t xml:space="preserve"> направленности </w:t>
      </w:r>
      <w:r w:rsidR="00A27433">
        <w:rPr>
          <w:rFonts w:ascii="PT Astra Serif" w:hAnsi="PT Astra Serif" w:cs="Calibri"/>
        </w:rPr>
        <w:t xml:space="preserve">в рамках тематической недели </w:t>
      </w:r>
      <w:r w:rsidRPr="00034767">
        <w:rPr>
          <w:rFonts w:ascii="PT Astra Serif" w:hAnsi="PT Astra Serif" w:cs="Calibri"/>
          <w:b/>
        </w:rPr>
        <w:t>с 29 сентября по 3 октября</w:t>
      </w:r>
      <w:r w:rsidRPr="00034767">
        <w:rPr>
          <w:rFonts w:ascii="PT Astra Serif" w:hAnsi="PT Astra Serif" w:cs="Calibri"/>
        </w:rPr>
        <w:t xml:space="preserve"> пройдет областная Универсиада среди студентов Вузов, а с </w:t>
      </w:r>
      <w:r w:rsidRPr="00034767">
        <w:rPr>
          <w:rFonts w:ascii="PT Astra Serif" w:hAnsi="PT Astra Serif" w:cs="Calibri"/>
          <w:b/>
        </w:rPr>
        <w:t>1 по 3 октября</w:t>
      </w:r>
      <w:r w:rsidRPr="00034767">
        <w:rPr>
          <w:rFonts w:ascii="PT Astra Serif" w:hAnsi="PT Astra Serif" w:cs="Calibri"/>
        </w:rPr>
        <w:t xml:space="preserve"> в Первенство Приволжского федерального округа по дзюдо среди юношей и девушек до 18 лет.</w:t>
      </w:r>
    </w:p>
    <w:p w:rsidR="00FC13D2" w:rsidRDefault="00FC13D2" w:rsidP="00FC13D2">
      <w:pPr>
        <w:pStyle w:val="a6"/>
        <w:ind w:firstLine="851"/>
        <w:jc w:val="both"/>
        <w:rPr>
          <w:sz w:val="28"/>
          <w:szCs w:val="28"/>
        </w:rPr>
      </w:pPr>
    </w:p>
    <w:p w:rsidR="0094726A" w:rsidRDefault="0094726A" w:rsidP="0094726A">
      <w:pPr>
        <w:pStyle w:val="a6"/>
        <w:ind w:firstLine="851"/>
        <w:jc w:val="both"/>
        <w:rPr>
          <w:rFonts w:ascii="PT Astra Serif" w:hAnsi="PT Astra Serif"/>
          <w:sz w:val="28"/>
          <w:szCs w:val="28"/>
        </w:rPr>
      </w:pPr>
      <w:r>
        <w:rPr>
          <w:rFonts w:ascii="PT Astra Serif" w:hAnsi="PT Astra Serif"/>
          <w:sz w:val="28"/>
          <w:szCs w:val="28"/>
        </w:rPr>
        <w:t>В заключении хочется отметить итоги проделываемой работы - это 45 тыс. семей с детьми ежемесячно получают финансовую поддержку</w:t>
      </w:r>
      <w:r w:rsidRPr="002244DA">
        <w:rPr>
          <w:rFonts w:ascii="PT Astra Serif" w:hAnsi="PT Astra Serif"/>
          <w:sz w:val="28"/>
          <w:szCs w:val="28"/>
        </w:rPr>
        <w:t>;</w:t>
      </w:r>
      <w:r>
        <w:rPr>
          <w:rFonts w:ascii="PT Astra Serif" w:hAnsi="PT Astra Serif"/>
          <w:sz w:val="28"/>
          <w:szCs w:val="28"/>
        </w:rPr>
        <w:t xml:space="preserve"> обеспечена 100 % д</w:t>
      </w:r>
      <w:r w:rsidRPr="00595236">
        <w:rPr>
          <w:rFonts w:ascii="PT Astra Serif" w:hAnsi="PT Astra Serif"/>
          <w:sz w:val="28"/>
          <w:szCs w:val="28"/>
        </w:rPr>
        <w:t xml:space="preserve">оступность дошкольного образования для детей </w:t>
      </w:r>
      <w:r>
        <w:rPr>
          <w:rFonts w:ascii="PT Astra Serif" w:hAnsi="PT Astra Serif"/>
          <w:sz w:val="28"/>
          <w:szCs w:val="28"/>
        </w:rPr>
        <w:br/>
      </w:r>
      <w:r w:rsidRPr="00595236">
        <w:rPr>
          <w:rFonts w:ascii="PT Astra Serif" w:hAnsi="PT Astra Serif"/>
          <w:sz w:val="28"/>
          <w:szCs w:val="28"/>
        </w:rPr>
        <w:t>в возрасте от 1,5 до 3 лет; в рамках работы со старшим поколением вовлечено в проект более 120 тыс. людей пожилого возраста; физической культурой и спортом систематически занимается</w:t>
      </w:r>
      <w:r>
        <w:rPr>
          <w:rFonts w:ascii="PT Astra Serif" w:hAnsi="PT Astra Serif"/>
          <w:sz w:val="28"/>
          <w:szCs w:val="28"/>
        </w:rPr>
        <w:t xml:space="preserve"> более 500 тыс. человек </w:t>
      </w:r>
      <w:r>
        <w:rPr>
          <w:rFonts w:ascii="PT Astra Serif" w:hAnsi="PT Astra Serif"/>
          <w:sz w:val="28"/>
          <w:szCs w:val="28"/>
        </w:rPr>
        <w:br/>
      </w:r>
      <w:r>
        <w:rPr>
          <w:rFonts w:ascii="PT Astra Serif" w:hAnsi="PT Astra Serif"/>
          <w:sz w:val="28"/>
          <w:szCs w:val="28"/>
        </w:rPr>
        <w:t>в категории от 3 до 79 лет.</w:t>
      </w:r>
    </w:p>
    <w:p w:rsidR="0094726A" w:rsidRDefault="0094726A" w:rsidP="0094726A">
      <w:pPr>
        <w:pStyle w:val="a6"/>
        <w:ind w:firstLine="851"/>
        <w:jc w:val="both"/>
        <w:rPr>
          <w:rFonts w:ascii="PT Astra Serif" w:hAnsi="PT Astra Serif"/>
          <w:sz w:val="28"/>
          <w:szCs w:val="28"/>
        </w:rPr>
      </w:pPr>
      <w:r>
        <w:rPr>
          <w:rFonts w:ascii="PT Astra Serif" w:hAnsi="PT Astra Serif"/>
          <w:sz w:val="28"/>
          <w:szCs w:val="28"/>
        </w:rPr>
        <w:t xml:space="preserve">Мы понимаем всю важность национального проекта, поскольку благополучателями является </w:t>
      </w:r>
      <w:r w:rsidRPr="001D0957">
        <w:rPr>
          <w:rFonts w:ascii="PT Astra Serif" w:hAnsi="PT Astra Serif"/>
          <w:b/>
          <w:sz w:val="28"/>
          <w:szCs w:val="28"/>
        </w:rPr>
        <w:t xml:space="preserve">более 640 тыс. </w:t>
      </w:r>
      <w:r w:rsidRPr="001D0957">
        <w:rPr>
          <w:rFonts w:ascii="PT Astra Serif" w:hAnsi="PT Astra Serif"/>
          <w:b/>
          <w:sz w:val="28"/>
          <w:szCs w:val="28"/>
        </w:rPr>
        <w:t>граждан,</w:t>
      </w:r>
      <w:r>
        <w:rPr>
          <w:rFonts w:ascii="PT Astra Serif" w:hAnsi="PT Astra Serif"/>
          <w:sz w:val="28"/>
          <w:szCs w:val="28"/>
        </w:rPr>
        <w:t xml:space="preserve"> проживающих на всей территории Ульяновской области, а это более </w:t>
      </w:r>
      <w:r w:rsidRPr="001D0957">
        <w:rPr>
          <w:rFonts w:ascii="PT Astra Serif" w:hAnsi="PT Astra Serif"/>
          <w:b/>
          <w:sz w:val="28"/>
          <w:szCs w:val="28"/>
        </w:rPr>
        <w:t>53%</w:t>
      </w:r>
      <w:r>
        <w:rPr>
          <w:rFonts w:ascii="PT Astra Serif" w:hAnsi="PT Astra Serif"/>
          <w:sz w:val="28"/>
          <w:szCs w:val="28"/>
        </w:rPr>
        <w:t xml:space="preserve"> от всей численности населения региона.</w:t>
      </w:r>
    </w:p>
    <w:p w:rsidR="00FC13D2" w:rsidRPr="00034767" w:rsidRDefault="00FC13D2">
      <w:pPr>
        <w:ind w:firstLine="709"/>
        <w:jc w:val="both"/>
        <w:rPr>
          <w:rFonts w:ascii="PT Astra Serif" w:hAnsi="PT Astra Serif" w:cs="Calibri"/>
        </w:rPr>
      </w:pPr>
      <w:bookmarkStart w:id="0" w:name="_GoBack"/>
      <w:bookmarkEnd w:id="0"/>
    </w:p>
    <w:sectPr w:rsidR="00FC13D2" w:rsidRPr="00034767" w:rsidSect="00DE147E">
      <w:headerReference w:type="default" r:id="rId8"/>
      <w:pgSz w:w="11906" w:h="16838"/>
      <w:pgMar w:top="426" w:right="850"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40" w:rsidRDefault="008C7240" w:rsidP="00332276">
      <w:r>
        <w:separator/>
      </w:r>
    </w:p>
  </w:endnote>
  <w:endnote w:type="continuationSeparator" w:id="0">
    <w:p w:rsidR="008C7240" w:rsidRDefault="008C7240"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40" w:rsidRDefault="008C7240" w:rsidP="00332276">
      <w:r>
        <w:separator/>
      </w:r>
    </w:p>
  </w:footnote>
  <w:footnote w:type="continuationSeparator" w:id="0">
    <w:p w:rsidR="008C7240" w:rsidRDefault="008C7240"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47369"/>
      <w:docPartObj>
        <w:docPartGallery w:val="Page Numbers (Top of Page)"/>
        <w:docPartUnique/>
      </w:docPartObj>
    </w:sdtPr>
    <w:sdtEndPr/>
    <w:sdtContent>
      <w:p w:rsidR="008C7240" w:rsidRDefault="008C7240">
        <w:pPr>
          <w:pStyle w:val="ac"/>
          <w:jc w:val="center"/>
        </w:pPr>
        <w:r>
          <w:fldChar w:fldCharType="begin"/>
        </w:r>
        <w:r>
          <w:instrText>PAGE   \* MERGEFORMAT</w:instrText>
        </w:r>
        <w:r>
          <w:fldChar w:fldCharType="separate"/>
        </w:r>
        <w:r w:rsidR="0094726A">
          <w:rPr>
            <w:noProof/>
          </w:rPr>
          <w:t>3</w:t>
        </w:r>
        <w:r>
          <w:fldChar w:fldCharType="end"/>
        </w:r>
      </w:p>
    </w:sdtContent>
  </w:sdt>
  <w:p w:rsidR="008C7240" w:rsidRDefault="008C724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257"/>
    <w:multiLevelType w:val="hybridMultilevel"/>
    <w:tmpl w:val="67242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CF313E"/>
    <w:multiLevelType w:val="hybridMultilevel"/>
    <w:tmpl w:val="3EDAB11E"/>
    <w:lvl w:ilvl="0" w:tplc="072C5ED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0194711"/>
    <w:multiLevelType w:val="hybridMultilevel"/>
    <w:tmpl w:val="4CFA8C8C"/>
    <w:lvl w:ilvl="0" w:tplc="4E824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A322E29"/>
    <w:multiLevelType w:val="hybridMultilevel"/>
    <w:tmpl w:val="83F82B8C"/>
    <w:lvl w:ilvl="0" w:tplc="0C102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B635CC5"/>
    <w:multiLevelType w:val="hybridMultilevel"/>
    <w:tmpl w:val="8200B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
  </w:num>
  <w:num w:numId="5">
    <w:abstractNumId w:val="5"/>
  </w:num>
  <w:num w:numId="6">
    <w:abstractNumId w:val="11"/>
  </w:num>
  <w:num w:numId="7">
    <w:abstractNumId w:val="10"/>
  </w:num>
  <w:num w:numId="8">
    <w:abstractNumId w:val="1"/>
  </w:num>
  <w:num w:numId="9">
    <w:abstractNumId w:val="9"/>
  </w:num>
  <w:num w:numId="10">
    <w:abstractNumId w:val="23"/>
  </w:num>
  <w:num w:numId="11">
    <w:abstractNumId w:val="3"/>
  </w:num>
  <w:num w:numId="12">
    <w:abstractNumId w:val="15"/>
  </w:num>
  <w:num w:numId="13">
    <w:abstractNumId w:val="16"/>
  </w:num>
  <w:num w:numId="14">
    <w:abstractNumId w:val="19"/>
  </w:num>
  <w:num w:numId="15">
    <w:abstractNumId w:val="20"/>
  </w:num>
  <w:num w:numId="16">
    <w:abstractNumId w:val="17"/>
  </w:num>
  <w:num w:numId="17">
    <w:abstractNumId w:val="7"/>
  </w:num>
  <w:num w:numId="18">
    <w:abstractNumId w:val="14"/>
  </w:num>
  <w:num w:numId="19">
    <w:abstractNumId w:val="4"/>
  </w:num>
  <w:num w:numId="20">
    <w:abstractNumId w:val="13"/>
  </w:num>
  <w:num w:numId="21">
    <w:abstractNumId w:val="21"/>
  </w:num>
  <w:num w:numId="22">
    <w:abstractNumId w:val="0"/>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239F"/>
    <w:rsid w:val="00003C3F"/>
    <w:rsid w:val="000050BD"/>
    <w:rsid w:val="000052FA"/>
    <w:rsid w:val="00005731"/>
    <w:rsid w:val="000062E2"/>
    <w:rsid w:val="00007DD9"/>
    <w:rsid w:val="00011FBE"/>
    <w:rsid w:val="0001788F"/>
    <w:rsid w:val="000227B9"/>
    <w:rsid w:val="000279D0"/>
    <w:rsid w:val="00032844"/>
    <w:rsid w:val="00033576"/>
    <w:rsid w:val="00034767"/>
    <w:rsid w:val="00035382"/>
    <w:rsid w:val="00035E33"/>
    <w:rsid w:val="000376CA"/>
    <w:rsid w:val="00040DCE"/>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60227"/>
    <w:rsid w:val="0006161C"/>
    <w:rsid w:val="00061655"/>
    <w:rsid w:val="000635B1"/>
    <w:rsid w:val="0006377C"/>
    <w:rsid w:val="00063FA0"/>
    <w:rsid w:val="00065529"/>
    <w:rsid w:val="000659EC"/>
    <w:rsid w:val="000666D2"/>
    <w:rsid w:val="00066823"/>
    <w:rsid w:val="0007100D"/>
    <w:rsid w:val="00074256"/>
    <w:rsid w:val="0008117B"/>
    <w:rsid w:val="00082415"/>
    <w:rsid w:val="00082E38"/>
    <w:rsid w:val="000846B4"/>
    <w:rsid w:val="00084B80"/>
    <w:rsid w:val="00085481"/>
    <w:rsid w:val="0008738E"/>
    <w:rsid w:val="00093ACF"/>
    <w:rsid w:val="00095370"/>
    <w:rsid w:val="00097D0C"/>
    <w:rsid w:val="00097EA4"/>
    <w:rsid w:val="000A2EE7"/>
    <w:rsid w:val="000A4348"/>
    <w:rsid w:val="000A70A8"/>
    <w:rsid w:val="000B1329"/>
    <w:rsid w:val="000B4B7F"/>
    <w:rsid w:val="000B7CFF"/>
    <w:rsid w:val="000C2F63"/>
    <w:rsid w:val="000C531C"/>
    <w:rsid w:val="000C55EE"/>
    <w:rsid w:val="000D035E"/>
    <w:rsid w:val="000D3714"/>
    <w:rsid w:val="000E2683"/>
    <w:rsid w:val="000E3B48"/>
    <w:rsid w:val="000E6593"/>
    <w:rsid w:val="000E7E86"/>
    <w:rsid w:val="000F0F8C"/>
    <w:rsid w:val="000F22DF"/>
    <w:rsid w:val="000F41F3"/>
    <w:rsid w:val="000F577E"/>
    <w:rsid w:val="001050AF"/>
    <w:rsid w:val="0010734E"/>
    <w:rsid w:val="00107AF4"/>
    <w:rsid w:val="001102FF"/>
    <w:rsid w:val="0011337E"/>
    <w:rsid w:val="001142C8"/>
    <w:rsid w:val="00116DBB"/>
    <w:rsid w:val="00116F67"/>
    <w:rsid w:val="0012299B"/>
    <w:rsid w:val="00125FC0"/>
    <w:rsid w:val="00130D59"/>
    <w:rsid w:val="0013193A"/>
    <w:rsid w:val="00132D54"/>
    <w:rsid w:val="00142D03"/>
    <w:rsid w:val="00145830"/>
    <w:rsid w:val="00150252"/>
    <w:rsid w:val="00150794"/>
    <w:rsid w:val="001541CA"/>
    <w:rsid w:val="00157C41"/>
    <w:rsid w:val="00164098"/>
    <w:rsid w:val="00165307"/>
    <w:rsid w:val="00165A69"/>
    <w:rsid w:val="0017041E"/>
    <w:rsid w:val="0017234C"/>
    <w:rsid w:val="00172EA3"/>
    <w:rsid w:val="00176911"/>
    <w:rsid w:val="0017797F"/>
    <w:rsid w:val="001805FF"/>
    <w:rsid w:val="00182FFA"/>
    <w:rsid w:val="00183D37"/>
    <w:rsid w:val="00195A63"/>
    <w:rsid w:val="001A09E2"/>
    <w:rsid w:val="001A5012"/>
    <w:rsid w:val="001A51FB"/>
    <w:rsid w:val="001B1B11"/>
    <w:rsid w:val="001B4547"/>
    <w:rsid w:val="001C074A"/>
    <w:rsid w:val="001C0E51"/>
    <w:rsid w:val="001C5A9C"/>
    <w:rsid w:val="001D1D46"/>
    <w:rsid w:val="001D2275"/>
    <w:rsid w:val="001D3868"/>
    <w:rsid w:val="001D727E"/>
    <w:rsid w:val="001E2B29"/>
    <w:rsid w:val="001E3E2E"/>
    <w:rsid w:val="001E5259"/>
    <w:rsid w:val="001E6F8F"/>
    <w:rsid w:val="001F2748"/>
    <w:rsid w:val="001F2B23"/>
    <w:rsid w:val="001F3051"/>
    <w:rsid w:val="001F5E4F"/>
    <w:rsid w:val="00200EDF"/>
    <w:rsid w:val="002026E7"/>
    <w:rsid w:val="00206BA2"/>
    <w:rsid w:val="00211574"/>
    <w:rsid w:val="00212F48"/>
    <w:rsid w:val="00213A32"/>
    <w:rsid w:val="00213C60"/>
    <w:rsid w:val="0021569E"/>
    <w:rsid w:val="00230145"/>
    <w:rsid w:val="002309E7"/>
    <w:rsid w:val="0023335E"/>
    <w:rsid w:val="00233852"/>
    <w:rsid w:val="0023565C"/>
    <w:rsid w:val="002418A5"/>
    <w:rsid w:val="00242E7F"/>
    <w:rsid w:val="00243297"/>
    <w:rsid w:val="00244F7A"/>
    <w:rsid w:val="0024714B"/>
    <w:rsid w:val="00251639"/>
    <w:rsid w:val="00251BAA"/>
    <w:rsid w:val="00255607"/>
    <w:rsid w:val="00257AA3"/>
    <w:rsid w:val="00260C6A"/>
    <w:rsid w:val="00271377"/>
    <w:rsid w:val="0027215E"/>
    <w:rsid w:val="0027231B"/>
    <w:rsid w:val="00273169"/>
    <w:rsid w:val="00276633"/>
    <w:rsid w:val="0027682F"/>
    <w:rsid w:val="00277FFC"/>
    <w:rsid w:val="002834CA"/>
    <w:rsid w:val="002874EA"/>
    <w:rsid w:val="00294E87"/>
    <w:rsid w:val="002962F7"/>
    <w:rsid w:val="00296BE9"/>
    <w:rsid w:val="002A0119"/>
    <w:rsid w:val="002A1290"/>
    <w:rsid w:val="002A2646"/>
    <w:rsid w:val="002B0B6B"/>
    <w:rsid w:val="002B43E0"/>
    <w:rsid w:val="002B4439"/>
    <w:rsid w:val="002B5250"/>
    <w:rsid w:val="002B703C"/>
    <w:rsid w:val="002B752E"/>
    <w:rsid w:val="002B7A35"/>
    <w:rsid w:val="002C05AB"/>
    <w:rsid w:val="002C396B"/>
    <w:rsid w:val="002C6895"/>
    <w:rsid w:val="002C74C7"/>
    <w:rsid w:val="002D5036"/>
    <w:rsid w:val="002D6443"/>
    <w:rsid w:val="002D6EDB"/>
    <w:rsid w:val="002D6F58"/>
    <w:rsid w:val="002E2526"/>
    <w:rsid w:val="002E35DA"/>
    <w:rsid w:val="002E48AA"/>
    <w:rsid w:val="002F0882"/>
    <w:rsid w:val="002F1F4C"/>
    <w:rsid w:val="002F2FC2"/>
    <w:rsid w:val="002F3B1B"/>
    <w:rsid w:val="002F415B"/>
    <w:rsid w:val="003008F1"/>
    <w:rsid w:val="00301F32"/>
    <w:rsid w:val="00302240"/>
    <w:rsid w:val="003031C5"/>
    <w:rsid w:val="00303D17"/>
    <w:rsid w:val="00304C04"/>
    <w:rsid w:val="003112AE"/>
    <w:rsid w:val="00320345"/>
    <w:rsid w:val="003220CC"/>
    <w:rsid w:val="00327FCE"/>
    <w:rsid w:val="0033116A"/>
    <w:rsid w:val="003314D7"/>
    <w:rsid w:val="00332276"/>
    <w:rsid w:val="0033357C"/>
    <w:rsid w:val="00333958"/>
    <w:rsid w:val="00337588"/>
    <w:rsid w:val="00342D65"/>
    <w:rsid w:val="00343DA3"/>
    <w:rsid w:val="00345F52"/>
    <w:rsid w:val="00346466"/>
    <w:rsid w:val="003506CE"/>
    <w:rsid w:val="003523DB"/>
    <w:rsid w:val="00352ABE"/>
    <w:rsid w:val="00353F14"/>
    <w:rsid w:val="00354A84"/>
    <w:rsid w:val="003551F0"/>
    <w:rsid w:val="00365FA6"/>
    <w:rsid w:val="003739D0"/>
    <w:rsid w:val="00375789"/>
    <w:rsid w:val="003759D1"/>
    <w:rsid w:val="00375DC8"/>
    <w:rsid w:val="00376A62"/>
    <w:rsid w:val="00376C1D"/>
    <w:rsid w:val="00383BCC"/>
    <w:rsid w:val="0039183E"/>
    <w:rsid w:val="0039458C"/>
    <w:rsid w:val="00394AD5"/>
    <w:rsid w:val="00396D8D"/>
    <w:rsid w:val="00397AF8"/>
    <w:rsid w:val="003A2B13"/>
    <w:rsid w:val="003A46E2"/>
    <w:rsid w:val="003A6EFE"/>
    <w:rsid w:val="003B7C3F"/>
    <w:rsid w:val="003C0FCA"/>
    <w:rsid w:val="003C1A86"/>
    <w:rsid w:val="003C2843"/>
    <w:rsid w:val="003C2EAB"/>
    <w:rsid w:val="003D219F"/>
    <w:rsid w:val="003D340F"/>
    <w:rsid w:val="003D62EC"/>
    <w:rsid w:val="003D732F"/>
    <w:rsid w:val="003E0193"/>
    <w:rsid w:val="003E17C3"/>
    <w:rsid w:val="003E28EF"/>
    <w:rsid w:val="003E2DD0"/>
    <w:rsid w:val="003E67DC"/>
    <w:rsid w:val="003F0ABB"/>
    <w:rsid w:val="003F3679"/>
    <w:rsid w:val="003F4E41"/>
    <w:rsid w:val="003F5C60"/>
    <w:rsid w:val="00417627"/>
    <w:rsid w:val="00421518"/>
    <w:rsid w:val="0042193D"/>
    <w:rsid w:val="00421E38"/>
    <w:rsid w:val="0042280B"/>
    <w:rsid w:val="00424F88"/>
    <w:rsid w:val="00425943"/>
    <w:rsid w:val="00426954"/>
    <w:rsid w:val="00426CFB"/>
    <w:rsid w:val="0042701C"/>
    <w:rsid w:val="004346BA"/>
    <w:rsid w:val="00434EFE"/>
    <w:rsid w:val="004378AA"/>
    <w:rsid w:val="004445B2"/>
    <w:rsid w:val="004448A9"/>
    <w:rsid w:val="004448DE"/>
    <w:rsid w:val="00445178"/>
    <w:rsid w:val="00447790"/>
    <w:rsid w:val="00451447"/>
    <w:rsid w:val="00452256"/>
    <w:rsid w:val="004532E9"/>
    <w:rsid w:val="00453521"/>
    <w:rsid w:val="00453F33"/>
    <w:rsid w:val="00454943"/>
    <w:rsid w:val="00454D18"/>
    <w:rsid w:val="00454EF0"/>
    <w:rsid w:val="0045564B"/>
    <w:rsid w:val="0045790D"/>
    <w:rsid w:val="004604F7"/>
    <w:rsid w:val="00462AEB"/>
    <w:rsid w:val="00465E8E"/>
    <w:rsid w:val="00466B64"/>
    <w:rsid w:val="00470A0D"/>
    <w:rsid w:val="00471576"/>
    <w:rsid w:val="00471E8E"/>
    <w:rsid w:val="00472A57"/>
    <w:rsid w:val="00473158"/>
    <w:rsid w:val="00474F1D"/>
    <w:rsid w:val="00477DDD"/>
    <w:rsid w:val="00480C72"/>
    <w:rsid w:val="00483FAE"/>
    <w:rsid w:val="00484F87"/>
    <w:rsid w:val="004855CD"/>
    <w:rsid w:val="004912F1"/>
    <w:rsid w:val="004917DE"/>
    <w:rsid w:val="004921A9"/>
    <w:rsid w:val="0049533D"/>
    <w:rsid w:val="004A274B"/>
    <w:rsid w:val="004A3026"/>
    <w:rsid w:val="004A39B7"/>
    <w:rsid w:val="004A4521"/>
    <w:rsid w:val="004A6900"/>
    <w:rsid w:val="004B252A"/>
    <w:rsid w:val="004B34FB"/>
    <w:rsid w:val="004B6111"/>
    <w:rsid w:val="004C1608"/>
    <w:rsid w:val="004C52BA"/>
    <w:rsid w:val="004D4C42"/>
    <w:rsid w:val="004D6532"/>
    <w:rsid w:val="004D6607"/>
    <w:rsid w:val="004E6E74"/>
    <w:rsid w:val="004F43AD"/>
    <w:rsid w:val="004F6343"/>
    <w:rsid w:val="00502534"/>
    <w:rsid w:val="005039D6"/>
    <w:rsid w:val="00507E8A"/>
    <w:rsid w:val="00515108"/>
    <w:rsid w:val="005169A3"/>
    <w:rsid w:val="00516AF6"/>
    <w:rsid w:val="00517EF6"/>
    <w:rsid w:val="00522DCE"/>
    <w:rsid w:val="00525F31"/>
    <w:rsid w:val="005271C9"/>
    <w:rsid w:val="005308F7"/>
    <w:rsid w:val="00532CC9"/>
    <w:rsid w:val="00532E4E"/>
    <w:rsid w:val="005334DA"/>
    <w:rsid w:val="00537C15"/>
    <w:rsid w:val="005425BE"/>
    <w:rsid w:val="00544063"/>
    <w:rsid w:val="00544C94"/>
    <w:rsid w:val="00545BEF"/>
    <w:rsid w:val="005461B8"/>
    <w:rsid w:val="00546C64"/>
    <w:rsid w:val="005502A6"/>
    <w:rsid w:val="005518D9"/>
    <w:rsid w:val="00552A83"/>
    <w:rsid w:val="00552BBC"/>
    <w:rsid w:val="00553ECA"/>
    <w:rsid w:val="00562490"/>
    <w:rsid w:val="00562EAA"/>
    <w:rsid w:val="00563492"/>
    <w:rsid w:val="00565E78"/>
    <w:rsid w:val="005704F7"/>
    <w:rsid w:val="00572B57"/>
    <w:rsid w:val="00574093"/>
    <w:rsid w:val="00576CAE"/>
    <w:rsid w:val="00584E4B"/>
    <w:rsid w:val="00587048"/>
    <w:rsid w:val="00593536"/>
    <w:rsid w:val="005961E6"/>
    <w:rsid w:val="00597A5E"/>
    <w:rsid w:val="005A5D81"/>
    <w:rsid w:val="005B1694"/>
    <w:rsid w:val="005B5003"/>
    <w:rsid w:val="005B5E18"/>
    <w:rsid w:val="005B7ABD"/>
    <w:rsid w:val="005C2A8F"/>
    <w:rsid w:val="005C46AD"/>
    <w:rsid w:val="005D073A"/>
    <w:rsid w:val="005D0A98"/>
    <w:rsid w:val="005D3660"/>
    <w:rsid w:val="005D4189"/>
    <w:rsid w:val="005D449E"/>
    <w:rsid w:val="005E2DE3"/>
    <w:rsid w:val="005E6806"/>
    <w:rsid w:val="005E7D42"/>
    <w:rsid w:val="005F27C2"/>
    <w:rsid w:val="005F297D"/>
    <w:rsid w:val="005F337D"/>
    <w:rsid w:val="006002AB"/>
    <w:rsid w:val="0060407D"/>
    <w:rsid w:val="0060420B"/>
    <w:rsid w:val="0060687A"/>
    <w:rsid w:val="006131D6"/>
    <w:rsid w:val="00614A76"/>
    <w:rsid w:val="00615257"/>
    <w:rsid w:val="006153FF"/>
    <w:rsid w:val="0062036C"/>
    <w:rsid w:val="00620D2D"/>
    <w:rsid w:val="0062480B"/>
    <w:rsid w:val="006250CA"/>
    <w:rsid w:val="00627398"/>
    <w:rsid w:val="00631BBA"/>
    <w:rsid w:val="00632524"/>
    <w:rsid w:val="00635063"/>
    <w:rsid w:val="00637564"/>
    <w:rsid w:val="00640E2E"/>
    <w:rsid w:val="0064137A"/>
    <w:rsid w:val="006416B7"/>
    <w:rsid w:val="00645C24"/>
    <w:rsid w:val="006460E1"/>
    <w:rsid w:val="00646B27"/>
    <w:rsid w:val="00663B5E"/>
    <w:rsid w:val="0066653C"/>
    <w:rsid w:val="00671300"/>
    <w:rsid w:val="00671BE9"/>
    <w:rsid w:val="0067588F"/>
    <w:rsid w:val="00676592"/>
    <w:rsid w:val="00676EBE"/>
    <w:rsid w:val="00677C19"/>
    <w:rsid w:val="00680FF2"/>
    <w:rsid w:val="00682174"/>
    <w:rsid w:val="00683BBB"/>
    <w:rsid w:val="00685E77"/>
    <w:rsid w:val="0068717D"/>
    <w:rsid w:val="006878B9"/>
    <w:rsid w:val="00687F29"/>
    <w:rsid w:val="00695200"/>
    <w:rsid w:val="00695B17"/>
    <w:rsid w:val="00695C68"/>
    <w:rsid w:val="006A2231"/>
    <w:rsid w:val="006A32ED"/>
    <w:rsid w:val="006A3E1A"/>
    <w:rsid w:val="006A5CCB"/>
    <w:rsid w:val="006A797A"/>
    <w:rsid w:val="006B030F"/>
    <w:rsid w:val="006B167B"/>
    <w:rsid w:val="006B1688"/>
    <w:rsid w:val="006B27A5"/>
    <w:rsid w:val="006B3884"/>
    <w:rsid w:val="006B4438"/>
    <w:rsid w:val="006B66E8"/>
    <w:rsid w:val="006B7692"/>
    <w:rsid w:val="006C0495"/>
    <w:rsid w:val="006C12DB"/>
    <w:rsid w:val="006C1726"/>
    <w:rsid w:val="006C4328"/>
    <w:rsid w:val="006C6363"/>
    <w:rsid w:val="006C6B08"/>
    <w:rsid w:val="006D2700"/>
    <w:rsid w:val="006D4397"/>
    <w:rsid w:val="006D472E"/>
    <w:rsid w:val="006D777F"/>
    <w:rsid w:val="006E018E"/>
    <w:rsid w:val="006F01C5"/>
    <w:rsid w:val="006F0AC6"/>
    <w:rsid w:val="006F3C06"/>
    <w:rsid w:val="006F70D8"/>
    <w:rsid w:val="007014B1"/>
    <w:rsid w:val="00701670"/>
    <w:rsid w:val="00701D90"/>
    <w:rsid w:val="0070247A"/>
    <w:rsid w:val="00704C34"/>
    <w:rsid w:val="007060F7"/>
    <w:rsid w:val="00711D04"/>
    <w:rsid w:val="00713CD1"/>
    <w:rsid w:val="0071434F"/>
    <w:rsid w:val="00715BA0"/>
    <w:rsid w:val="0072393C"/>
    <w:rsid w:val="007259A4"/>
    <w:rsid w:val="00731949"/>
    <w:rsid w:val="00734650"/>
    <w:rsid w:val="00736BC3"/>
    <w:rsid w:val="00737A1D"/>
    <w:rsid w:val="0074220D"/>
    <w:rsid w:val="00743593"/>
    <w:rsid w:val="0074390A"/>
    <w:rsid w:val="0074535A"/>
    <w:rsid w:val="007460A5"/>
    <w:rsid w:val="00751328"/>
    <w:rsid w:val="00756BBC"/>
    <w:rsid w:val="007607D5"/>
    <w:rsid w:val="007613F7"/>
    <w:rsid w:val="00761408"/>
    <w:rsid w:val="00763B80"/>
    <w:rsid w:val="00764B9B"/>
    <w:rsid w:val="007655AB"/>
    <w:rsid w:val="007657BB"/>
    <w:rsid w:val="00771079"/>
    <w:rsid w:val="007714E3"/>
    <w:rsid w:val="0077398C"/>
    <w:rsid w:val="007746B7"/>
    <w:rsid w:val="007757E0"/>
    <w:rsid w:val="007765B1"/>
    <w:rsid w:val="0078039F"/>
    <w:rsid w:val="00781126"/>
    <w:rsid w:val="00781E7D"/>
    <w:rsid w:val="00783191"/>
    <w:rsid w:val="007838F4"/>
    <w:rsid w:val="00785B8F"/>
    <w:rsid w:val="0079109D"/>
    <w:rsid w:val="00791E55"/>
    <w:rsid w:val="00795B0C"/>
    <w:rsid w:val="007A0F00"/>
    <w:rsid w:val="007A1021"/>
    <w:rsid w:val="007A1672"/>
    <w:rsid w:val="007A178B"/>
    <w:rsid w:val="007A2F93"/>
    <w:rsid w:val="007A5A3A"/>
    <w:rsid w:val="007A5F15"/>
    <w:rsid w:val="007B42BE"/>
    <w:rsid w:val="007C0EDC"/>
    <w:rsid w:val="007C417B"/>
    <w:rsid w:val="007C791B"/>
    <w:rsid w:val="007C7F4E"/>
    <w:rsid w:val="007D17E5"/>
    <w:rsid w:val="007F44A8"/>
    <w:rsid w:val="007F455D"/>
    <w:rsid w:val="007F5E1A"/>
    <w:rsid w:val="007F64E1"/>
    <w:rsid w:val="0080090A"/>
    <w:rsid w:val="0080153A"/>
    <w:rsid w:val="00802BF5"/>
    <w:rsid w:val="00806A36"/>
    <w:rsid w:val="0081074C"/>
    <w:rsid w:val="008204D7"/>
    <w:rsid w:val="00823088"/>
    <w:rsid w:val="0082731E"/>
    <w:rsid w:val="008334D4"/>
    <w:rsid w:val="00833CAF"/>
    <w:rsid w:val="00835A96"/>
    <w:rsid w:val="00837B99"/>
    <w:rsid w:val="00837D4D"/>
    <w:rsid w:val="00842DE4"/>
    <w:rsid w:val="00845401"/>
    <w:rsid w:val="0084643E"/>
    <w:rsid w:val="008513A7"/>
    <w:rsid w:val="008521CF"/>
    <w:rsid w:val="00855463"/>
    <w:rsid w:val="0085594B"/>
    <w:rsid w:val="00863C82"/>
    <w:rsid w:val="00864D63"/>
    <w:rsid w:val="008719BE"/>
    <w:rsid w:val="00873262"/>
    <w:rsid w:val="008753A4"/>
    <w:rsid w:val="00877410"/>
    <w:rsid w:val="008817FA"/>
    <w:rsid w:val="00882A4D"/>
    <w:rsid w:val="008847BF"/>
    <w:rsid w:val="00887CBE"/>
    <w:rsid w:val="008923B4"/>
    <w:rsid w:val="00894A53"/>
    <w:rsid w:val="008953F3"/>
    <w:rsid w:val="008955AD"/>
    <w:rsid w:val="00896155"/>
    <w:rsid w:val="00897AD8"/>
    <w:rsid w:val="008A3435"/>
    <w:rsid w:val="008A3975"/>
    <w:rsid w:val="008A4944"/>
    <w:rsid w:val="008A670E"/>
    <w:rsid w:val="008B2945"/>
    <w:rsid w:val="008B3C55"/>
    <w:rsid w:val="008B6B65"/>
    <w:rsid w:val="008C0D5A"/>
    <w:rsid w:val="008C141B"/>
    <w:rsid w:val="008C332D"/>
    <w:rsid w:val="008C61ED"/>
    <w:rsid w:val="008C7240"/>
    <w:rsid w:val="008D26D2"/>
    <w:rsid w:val="008D794F"/>
    <w:rsid w:val="008E0248"/>
    <w:rsid w:val="008E09AA"/>
    <w:rsid w:val="008E37FE"/>
    <w:rsid w:val="008E5254"/>
    <w:rsid w:val="008E575B"/>
    <w:rsid w:val="008E62B4"/>
    <w:rsid w:val="008E75D2"/>
    <w:rsid w:val="008F7843"/>
    <w:rsid w:val="009061FC"/>
    <w:rsid w:val="00930868"/>
    <w:rsid w:val="009315CE"/>
    <w:rsid w:val="0093661A"/>
    <w:rsid w:val="00945902"/>
    <w:rsid w:val="0094726A"/>
    <w:rsid w:val="009504B3"/>
    <w:rsid w:val="009508E8"/>
    <w:rsid w:val="009523E8"/>
    <w:rsid w:val="00954F90"/>
    <w:rsid w:val="009550F3"/>
    <w:rsid w:val="0095686F"/>
    <w:rsid w:val="00967F47"/>
    <w:rsid w:val="00970D63"/>
    <w:rsid w:val="009726C1"/>
    <w:rsid w:val="00975A57"/>
    <w:rsid w:val="00977216"/>
    <w:rsid w:val="009779ED"/>
    <w:rsid w:val="009813F9"/>
    <w:rsid w:val="00983629"/>
    <w:rsid w:val="009850CE"/>
    <w:rsid w:val="0098674C"/>
    <w:rsid w:val="009876D6"/>
    <w:rsid w:val="00990D19"/>
    <w:rsid w:val="00993FFB"/>
    <w:rsid w:val="00995677"/>
    <w:rsid w:val="00997586"/>
    <w:rsid w:val="009A1857"/>
    <w:rsid w:val="009A246F"/>
    <w:rsid w:val="009A499C"/>
    <w:rsid w:val="009B69F2"/>
    <w:rsid w:val="009B7DDE"/>
    <w:rsid w:val="009C046E"/>
    <w:rsid w:val="009C223C"/>
    <w:rsid w:val="009C3F45"/>
    <w:rsid w:val="009C4CEB"/>
    <w:rsid w:val="009D0128"/>
    <w:rsid w:val="009D2393"/>
    <w:rsid w:val="009E0FB1"/>
    <w:rsid w:val="009E5300"/>
    <w:rsid w:val="009E71BF"/>
    <w:rsid w:val="009E781A"/>
    <w:rsid w:val="009F01CC"/>
    <w:rsid w:val="009F1BD1"/>
    <w:rsid w:val="009F54B2"/>
    <w:rsid w:val="009F77B6"/>
    <w:rsid w:val="00A00E7D"/>
    <w:rsid w:val="00A01478"/>
    <w:rsid w:val="00A1046D"/>
    <w:rsid w:val="00A116C4"/>
    <w:rsid w:val="00A13F99"/>
    <w:rsid w:val="00A13FDF"/>
    <w:rsid w:val="00A149DE"/>
    <w:rsid w:val="00A16C17"/>
    <w:rsid w:val="00A27433"/>
    <w:rsid w:val="00A30A63"/>
    <w:rsid w:val="00A35674"/>
    <w:rsid w:val="00A3572D"/>
    <w:rsid w:val="00A3583D"/>
    <w:rsid w:val="00A36013"/>
    <w:rsid w:val="00A404EA"/>
    <w:rsid w:val="00A4090E"/>
    <w:rsid w:val="00A41FB0"/>
    <w:rsid w:val="00A538F9"/>
    <w:rsid w:val="00A56D26"/>
    <w:rsid w:val="00A61AED"/>
    <w:rsid w:val="00A63E48"/>
    <w:rsid w:val="00A656D2"/>
    <w:rsid w:val="00A676A1"/>
    <w:rsid w:val="00A7561B"/>
    <w:rsid w:val="00A77ED8"/>
    <w:rsid w:val="00A8316C"/>
    <w:rsid w:val="00A84109"/>
    <w:rsid w:val="00A84FB2"/>
    <w:rsid w:val="00A90DFF"/>
    <w:rsid w:val="00A91C46"/>
    <w:rsid w:val="00A920D0"/>
    <w:rsid w:val="00A95AD1"/>
    <w:rsid w:val="00AA2D11"/>
    <w:rsid w:val="00AA31BA"/>
    <w:rsid w:val="00AA3764"/>
    <w:rsid w:val="00AA42DE"/>
    <w:rsid w:val="00AA54E5"/>
    <w:rsid w:val="00AB3541"/>
    <w:rsid w:val="00AB374E"/>
    <w:rsid w:val="00AB4E83"/>
    <w:rsid w:val="00AB6E29"/>
    <w:rsid w:val="00AB7E26"/>
    <w:rsid w:val="00AB7ED6"/>
    <w:rsid w:val="00AC0A37"/>
    <w:rsid w:val="00AC3AD2"/>
    <w:rsid w:val="00AC58F5"/>
    <w:rsid w:val="00AC62BE"/>
    <w:rsid w:val="00AD7B0A"/>
    <w:rsid w:val="00AD7BFB"/>
    <w:rsid w:val="00AE2A26"/>
    <w:rsid w:val="00AE7D0F"/>
    <w:rsid w:val="00AF0949"/>
    <w:rsid w:val="00AF6105"/>
    <w:rsid w:val="00B01A10"/>
    <w:rsid w:val="00B05989"/>
    <w:rsid w:val="00B069E5"/>
    <w:rsid w:val="00B176D3"/>
    <w:rsid w:val="00B2036E"/>
    <w:rsid w:val="00B205E5"/>
    <w:rsid w:val="00B206B7"/>
    <w:rsid w:val="00B2074A"/>
    <w:rsid w:val="00B25C0B"/>
    <w:rsid w:val="00B33F28"/>
    <w:rsid w:val="00B40BD1"/>
    <w:rsid w:val="00B40CC3"/>
    <w:rsid w:val="00B41DCA"/>
    <w:rsid w:val="00B41F80"/>
    <w:rsid w:val="00B421AE"/>
    <w:rsid w:val="00B42A6A"/>
    <w:rsid w:val="00B44AB7"/>
    <w:rsid w:val="00B57543"/>
    <w:rsid w:val="00B57D81"/>
    <w:rsid w:val="00B60EBF"/>
    <w:rsid w:val="00B62EF8"/>
    <w:rsid w:val="00B6323E"/>
    <w:rsid w:val="00B6448B"/>
    <w:rsid w:val="00B65B87"/>
    <w:rsid w:val="00B65CD6"/>
    <w:rsid w:val="00B67E59"/>
    <w:rsid w:val="00B712F5"/>
    <w:rsid w:val="00B74B99"/>
    <w:rsid w:val="00B76D55"/>
    <w:rsid w:val="00B81C53"/>
    <w:rsid w:val="00B847B3"/>
    <w:rsid w:val="00B94292"/>
    <w:rsid w:val="00B955C9"/>
    <w:rsid w:val="00B96047"/>
    <w:rsid w:val="00B96A9D"/>
    <w:rsid w:val="00B97D24"/>
    <w:rsid w:val="00BA450B"/>
    <w:rsid w:val="00BB1AC8"/>
    <w:rsid w:val="00BB2801"/>
    <w:rsid w:val="00BB3F24"/>
    <w:rsid w:val="00BB4DC0"/>
    <w:rsid w:val="00BC005A"/>
    <w:rsid w:val="00BC5E1C"/>
    <w:rsid w:val="00BC6A89"/>
    <w:rsid w:val="00BC7322"/>
    <w:rsid w:val="00BD0A99"/>
    <w:rsid w:val="00BD102C"/>
    <w:rsid w:val="00BD2027"/>
    <w:rsid w:val="00BD363E"/>
    <w:rsid w:val="00BE3F58"/>
    <w:rsid w:val="00BE4AF2"/>
    <w:rsid w:val="00BE6FEF"/>
    <w:rsid w:val="00BE7138"/>
    <w:rsid w:val="00BF2B32"/>
    <w:rsid w:val="00BF2BFE"/>
    <w:rsid w:val="00BF3756"/>
    <w:rsid w:val="00BF52B8"/>
    <w:rsid w:val="00C00AE3"/>
    <w:rsid w:val="00C075C0"/>
    <w:rsid w:val="00C10605"/>
    <w:rsid w:val="00C175F0"/>
    <w:rsid w:val="00C20E31"/>
    <w:rsid w:val="00C277A0"/>
    <w:rsid w:val="00C36958"/>
    <w:rsid w:val="00C422CD"/>
    <w:rsid w:val="00C44008"/>
    <w:rsid w:val="00C44CBF"/>
    <w:rsid w:val="00C45042"/>
    <w:rsid w:val="00C46365"/>
    <w:rsid w:val="00C47012"/>
    <w:rsid w:val="00C510F4"/>
    <w:rsid w:val="00C513CC"/>
    <w:rsid w:val="00C53462"/>
    <w:rsid w:val="00C53838"/>
    <w:rsid w:val="00C544D8"/>
    <w:rsid w:val="00C557C6"/>
    <w:rsid w:val="00C609FE"/>
    <w:rsid w:val="00C70D0C"/>
    <w:rsid w:val="00C71E46"/>
    <w:rsid w:val="00C71F42"/>
    <w:rsid w:val="00C732D5"/>
    <w:rsid w:val="00C73D6A"/>
    <w:rsid w:val="00C75CE7"/>
    <w:rsid w:val="00C763D9"/>
    <w:rsid w:val="00C76619"/>
    <w:rsid w:val="00C76802"/>
    <w:rsid w:val="00C854FE"/>
    <w:rsid w:val="00C87F74"/>
    <w:rsid w:val="00C90221"/>
    <w:rsid w:val="00C9313B"/>
    <w:rsid w:val="00C94745"/>
    <w:rsid w:val="00CA4F2F"/>
    <w:rsid w:val="00CA646C"/>
    <w:rsid w:val="00CA76E7"/>
    <w:rsid w:val="00CB1675"/>
    <w:rsid w:val="00CB1818"/>
    <w:rsid w:val="00CB218A"/>
    <w:rsid w:val="00CB27E9"/>
    <w:rsid w:val="00CB3DE6"/>
    <w:rsid w:val="00CB6BAC"/>
    <w:rsid w:val="00CC0055"/>
    <w:rsid w:val="00CC1568"/>
    <w:rsid w:val="00CC281E"/>
    <w:rsid w:val="00CC3D5A"/>
    <w:rsid w:val="00CC5378"/>
    <w:rsid w:val="00CC53DC"/>
    <w:rsid w:val="00CC56FC"/>
    <w:rsid w:val="00CD0ABD"/>
    <w:rsid w:val="00CD0DF3"/>
    <w:rsid w:val="00CD0F04"/>
    <w:rsid w:val="00CD3076"/>
    <w:rsid w:val="00CD41F4"/>
    <w:rsid w:val="00CE1A1F"/>
    <w:rsid w:val="00CE66C1"/>
    <w:rsid w:val="00CE785F"/>
    <w:rsid w:val="00CF22D6"/>
    <w:rsid w:val="00CF5B7E"/>
    <w:rsid w:val="00CF659B"/>
    <w:rsid w:val="00D054C1"/>
    <w:rsid w:val="00D10251"/>
    <w:rsid w:val="00D12F88"/>
    <w:rsid w:val="00D13AC6"/>
    <w:rsid w:val="00D204AE"/>
    <w:rsid w:val="00D26787"/>
    <w:rsid w:val="00D27842"/>
    <w:rsid w:val="00D35253"/>
    <w:rsid w:val="00D368FB"/>
    <w:rsid w:val="00D377F4"/>
    <w:rsid w:val="00D430F1"/>
    <w:rsid w:val="00D43C54"/>
    <w:rsid w:val="00D447DE"/>
    <w:rsid w:val="00D452A8"/>
    <w:rsid w:val="00D54802"/>
    <w:rsid w:val="00D63A2B"/>
    <w:rsid w:val="00D644BD"/>
    <w:rsid w:val="00D64702"/>
    <w:rsid w:val="00D64B51"/>
    <w:rsid w:val="00D66499"/>
    <w:rsid w:val="00D70AC0"/>
    <w:rsid w:val="00D71223"/>
    <w:rsid w:val="00D730D1"/>
    <w:rsid w:val="00D73148"/>
    <w:rsid w:val="00D76496"/>
    <w:rsid w:val="00D807EA"/>
    <w:rsid w:val="00D8324A"/>
    <w:rsid w:val="00D84747"/>
    <w:rsid w:val="00D85197"/>
    <w:rsid w:val="00D90BC0"/>
    <w:rsid w:val="00D91422"/>
    <w:rsid w:val="00D923E6"/>
    <w:rsid w:val="00D93428"/>
    <w:rsid w:val="00D93B03"/>
    <w:rsid w:val="00D9437C"/>
    <w:rsid w:val="00D947E2"/>
    <w:rsid w:val="00D955B1"/>
    <w:rsid w:val="00D97928"/>
    <w:rsid w:val="00D97FBC"/>
    <w:rsid w:val="00DA0917"/>
    <w:rsid w:val="00DA1412"/>
    <w:rsid w:val="00DA185F"/>
    <w:rsid w:val="00DA4EE9"/>
    <w:rsid w:val="00DA5550"/>
    <w:rsid w:val="00DA5FEF"/>
    <w:rsid w:val="00DA616F"/>
    <w:rsid w:val="00DB0489"/>
    <w:rsid w:val="00DB105D"/>
    <w:rsid w:val="00DB1175"/>
    <w:rsid w:val="00DB2176"/>
    <w:rsid w:val="00DB62F1"/>
    <w:rsid w:val="00DC1B6B"/>
    <w:rsid w:val="00DC256E"/>
    <w:rsid w:val="00DC2BB4"/>
    <w:rsid w:val="00DC42F9"/>
    <w:rsid w:val="00DC5326"/>
    <w:rsid w:val="00DC6408"/>
    <w:rsid w:val="00DC7B72"/>
    <w:rsid w:val="00DD5B1A"/>
    <w:rsid w:val="00DD656F"/>
    <w:rsid w:val="00DD7B7D"/>
    <w:rsid w:val="00DE147E"/>
    <w:rsid w:val="00DE26C3"/>
    <w:rsid w:val="00DE2CF2"/>
    <w:rsid w:val="00DE318F"/>
    <w:rsid w:val="00DE36C6"/>
    <w:rsid w:val="00DF0B2E"/>
    <w:rsid w:val="00DF0E66"/>
    <w:rsid w:val="00DF3DAC"/>
    <w:rsid w:val="00E023F5"/>
    <w:rsid w:val="00E02CCC"/>
    <w:rsid w:val="00E048F1"/>
    <w:rsid w:val="00E11045"/>
    <w:rsid w:val="00E20677"/>
    <w:rsid w:val="00E310E6"/>
    <w:rsid w:val="00E31685"/>
    <w:rsid w:val="00E357AC"/>
    <w:rsid w:val="00E40BF5"/>
    <w:rsid w:val="00E44489"/>
    <w:rsid w:val="00E4484F"/>
    <w:rsid w:val="00E53DE6"/>
    <w:rsid w:val="00E554B3"/>
    <w:rsid w:val="00E56B98"/>
    <w:rsid w:val="00E60ED6"/>
    <w:rsid w:val="00E610FE"/>
    <w:rsid w:val="00E63ABE"/>
    <w:rsid w:val="00E65F05"/>
    <w:rsid w:val="00E67080"/>
    <w:rsid w:val="00E7322B"/>
    <w:rsid w:val="00E73A40"/>
    <w:rsid w:val="00E751B8"/>
    <w:rsid w:val="00E75326"/>
    <w:rsid w:val="00E75616"/>
    <w:rsid w:val="00E77FA7"/>
    <w:rsid w:val="00E808DB"/>
    <w:rsid w:val="00E80FC9"/>
    <w:rsid w:val="00E82CAC"/>
    <w:rsid w:val="00E96FE5"/>
    <w:rsid w:val="00EA158B"/>
    <w:rsid w:val="00EA28C2"/>
    <w:rsid w:val="00EB1412"/>
    <w:rsid w:val="00EB5AC5"/>
    <w:rsid w:val="00EB5E58"/>
    <w:rsid w:val="00EC132C"/>
    <w:rsid w:val="00EC444C"/>
    <w:rsid w:val="00EC63A5"/>
    <w:rsid w:val="00ED17D5"/>
    <w:rsid w:val="00ED4339"/>
    <w:rsid w:val="00ED56D8"/>
    <w:rsid w:val="00ED6E82"/>
    <w:rsid w:val="00EE021E"/>
    <w:rsid w:val="00EE2D5D"/>
    <w:rsid w:val="00EE4F79"/>
    <w:rsid w:val="00EE50D1"/>
    <w:rsid w:val="00EE57FA"/>
    <w:rsid w:val="00EE60B4"/>
    <w:rsid w:val="00EF0084"/>
    <w:rsid w:val="00EF094D"/>
    <w:rsid w:val="00EF42EB"/>
    <w:rsid w:val="00EF7DFB"/>
    <w:rsid w:val="00F0105F"/>
    <w:rsid w:val="00F014E2"/>
    <w:rsid w:val="00F0294B"/>
    <w:rsid w:val="00F044E2"/>
    <w:rsid w:val="00F0451A"/>
    <w:rsid w:val="00F05C67"/>
    <w:rsid w:val="00F06D6E"/>
    <w:rsid w:val="00F07E54"/>
    <w:rsid w:val="00F11C66"/>
    <w:rsid w:val="00F12163"/>
    <w:rsid w:val="00F129D6"/>
    <w:rsid w:val="00F16AD7"/>
    <w:rsid w:val="00F2081D"/>
    <w:rsid w:val="00F2799D"/>
    <w:rsid w:val="00F304AC"/>
    <w:rsid w:val="00F30F8A"/>
    <w:rsid w:val="00F315CB"/>
    <w:rsid w:val="00F34FC9"/>
    <w:rsid w:val="00F37BE0"/>
    <w:rsid w:val="00F37D2B"/>
    <w:rsid w:val="00F41F66"/>
    <w:rsid w:val="00F43D8B"/>
    <w:rsid w:val="00F44540"/>
    <w:rsid w:val="00F4620F"/>
    <w:rsid w:val="00F51F6C"/>
    <w:rsid w:val="00F52587"/>
    <w:rsid w:val="00F57101"/>
    <w:rsid w:val="00F64188"/>
    <w:rsid w:val="00F702CC"/>
    <w:rsid w:val="00F74E9A"/>
    <w:rsid w:val="00F74FF2"/>
    <w:rsid w:val="00F84535"/>
    <w:rsid w:val="00F86629"/>
    <w:rsid w:val="00F87BF6"/>
    <w:rsid w:val="00F906E1"/>
    <w:rsid w:val="00F9264B"/>
    <w:rsid w:val="00F926BF"/>
    <w:rsid w:val="00F939F1"/>
    <w:rsid w:val="00F95995"/>
    <w:rsid w:val="00F96348"/>
    <w:rsid w:val="00FA011F"/>
    <w:rsid w:val="00FA37E0"/>
    <w:rsid w:val="00FA59CD"/>
    <w:rsid w:val="00FB00F6"/>
    <w:rsid w:val="00FB032C"/>
    <w:rsid w:val="00FB0352"/>
    <w:rsid w:val="00FB09D1"/>
    <w:rsid w:val="00FB62DD"/>
    <w:rsid w:val="00FB7B6D"/>
    <w:rsid w:val="00FC0184"/>
    <w:rsid w:val="00FC0F4B"/>
    <w:rsid w:val="00FC13D2"/>
    <w:rsid w:val="00FC1B50"/>
    <w:rsid w:val="00FC3B6D"/>
    <w:rsid w:val="00FC5D65"/>
    <w:rsid w:val="00FC6C7E"/>
    <w:rsid w:val="00FC72DD"/>
    <w:rsid w:val="00FD40F5"/>
    <w:rsid w:val="00FD4CB1"/>
    <w:rsid w:val="00FD580F"/>
    <w:rsid w:val="00FE25E8"/>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5:docId w15:val="{4EC84191-C844-489D-9E5F-5FC082E1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qFormat/>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A116C4"/>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93748731">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55866136">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386229023">
      <w:bodyDiv w:val="1"/>
      <w:marLeft w:val="0"/>
      <w:marRight w:val="0"/>
      <w:marTop w:val="0"/>
      <w:marBottom w:val="0"/>
      <w:divBdr>
        <w:top w:val="none" w:sz="0" w:space="0" w:color="auto"/>
        <w:left w:val="none" w:sz="0" w:space="0" w:color="auto"/>
        <w:bottom w:val="none" w:sz="0" w:space="0" w:color="auto"/>
        <w:right w:val="none" w:sz="0" w:space="0" w:color="auto"/>
      </w:divBdr>
    </w:div>
    <w:div w:id="427895996">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476536780">
      <w:bodyDiv w:val="1"/>
      <w:marLeft w:val="0"/>
      <w:marRight w:val="0"/>
      <w:marTop w:val="0"/>
      <w:marBottom w:val="0"/>
      <w:divBdr>
        <w:top w:val="none" w:sz="0" w:space="0" w:color="auto"/>
        <w:left w:val="none" w:sz="0" w:space="0" w:color="auto"/>
        <w:bottom w:val="none" w:sz="0" w:space="0" w:color="auto"/>
        <w:right w:val="none" w:sz="0" w:space="0" w:color="auto"/>
      </w:divBdr>
    </w:div>
    <w:div w:id="594094192">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46837955">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578713651">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1175583">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EE46-5538-4411-B5A9-0015428A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 Михаил Владимирович</cp:lastModifiedBy>
  <cp:revision>30</cp:revision>
  <cp:lastPrinted>2021-09-23T11:24:00Z</cp:lastPrinted>
  <dcterms:created xsi:type="dcterms:W3CDTF">2021-09-21T08:05:00Z</dcterms:created>
  <dcterms:modified xsi:type="dcterms:W3CDTF">2021-09-24T07:48:00Z</dcterms:modified>
</cp:coreProperties>
</file>