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51" w:rsidRPr="00F56C51" w:rsidRDefault="00B04285" w:rsidP="00F56C51">
      <w:pPr>
        <w:ind w:right="-1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</w:t>
      </w:r>
      <w:r w:rsidR="00F56C51" w:rsidRPr="00F56C51">
        <w:rPr>
          <w:b/>
          <w:color w:val="000000"/>
          <w:sz w:val="26"/>
          <w:szCs w:val="26"/>
        </w:rPr>
        <w:t>ООБЩЕНИЕ О РЕЗУЛЬТАТАХ КОНКУРСА</w:t>
      </w:r>
    </w:p>
    <w:p w:rsidR="00FA4C1D" w:rsidRDefault="00CD54FA" w:rsidP="00F56C51">
      <w:pPr>
        <w:ind w:right="-1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 </w:t>
      </w:r>
      <w:r w:rsidR="00F56C51" w:rsidRPr="00F56C51">
        <w:rPr>
          <w:b/>
          <w:color w:val="000000"/>
          <w:sz w:val="26"/>
          <w:szCs w:val="26"/>
        </w:rPr>
        <w:t>включени</w:t>
      </w:r>
      <w:r>
        <w:rPr>
          <w:b/>
          <w:color w:val="000000"/>
          <w:sz w:val="26"/>
          <w:szCs w:val="26"/>
        </w:rPr>
        <w:t>е</w:t>
      </w:r>
      <w:bookmarkStart w:id="0" w:name="_GoBack"/>
      <w:bookmarkEnd w:id="0"/>
      <w:r w:rsidR="00F56C51" w:rsidRPr="00F56C51">
        <w:rPr>
          <w:b/>
          <w:color w:val="000000"/>
          <w:sz w:val="26"/>
          <w:szCs w:val="26"/>
        </w:rPr>
        <w:t xml:space="preserve"> в кадровый резерв для замещения должностей государственной гражданской службы  Главного управления труда, занятости и социального благополучия Ульяновской области</w:t>
      </w:r>
    </w:p>
    <w:p w:rsidR="00F56C51" w:rsidRPr="00C94660" w:rsidRDefault="00F56C51" w:rsidP="00F56C51">
      <w:pPr>
        <w:ind w:right="-108"/>
        <w:jc w:val="center"/>
        <w:rPr>
          <w:b/>
          <w:sz w:val="26"/>
          <w:szCs w:val="26"/>
        </w:rPr>
      </w:pPr>
    </w:p>
    <w:p w:rsidR="00F56C51" w:rsidRDefault="00F56C51" w:rsidP="00CB5C97">
      <w:pPr>
        <w:ind w:firstLine="680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="00BA0DC7" w:rsidRPr="00BA0DC7">
        <w:rPr>
          <w:rFonts w:eastAsia="Times New Roman"/>
        </w:rPr>
        <w:t>Главн</w:t>
      </w:r>
      <w:r>
        <w:rPr>
          <w:rFonts w:eastAsia="Times New Roman"/>
        </w:rPr>
        <w:t>ым</w:t>
      </w:r>
      <w:r w:rsidR="00BA0DC7" w:rsidRPr="00BA0DC7">
        <w:rPr>
          <w:rFonts w:eastAsia="Times New Roman"/>
        </w:rPr>
        <w:t xml:space="preserve"> управлени</w:t>
      </w:r>
      <w:r>
        <w:rPr>
          <w:rFonts w:eastAsia="Times New Roman"/>
        </w:rPr>
        <w:t>ем</w:t>
      </w:r>
      <w:r w:rsidR="00BA0DC7" w:rsidRPr="00BA0DC7">
        <w:rPr>
          <w:rFonts w:eastAsia="Times New Roman"/>
        </w:rPr>
        <w:t xml:space="preserve"> труда, занятости и социального благополучия Ульяновской области </w:t>
      </w:r>
      <w:r w:rsidR="00345206">
        <w:rPr>
          <w:rFonts w:eastAsia="Times New Roman"/>
        </w:rPr>
        <w:t xml:space="preserve">21.01.2016 </w:t>
      </w:r>
      <w:r w:rsidR="006928B8" w:rsidRPr="006928B8">
        <w:rPr>
          <w:rFonts w:eastAsia="Times New Roman"/>
        </w:rPr>
        <w:t xml:space="preserve"> </w:t>
      </w:r>
      <w:r w:rsidR="00A6700B">
        <w:rPr>
          <w:rFonts w:eastAsia="Times New Roman"/>
        </w:rPr>
        <w:t>проведен</w:t>
      </w:r>
      <w:r w:rsidR="006928B8" w:rsidRPr="006928B8">
        <w:rPr>
          <w:rFonts w:eastAsia="Times New Roman"/>
        </w:rPr>
        <w:t xml:space="preserve"> </w:t>
      </w:r>
      <w:r w:rsidRPr="00F56C51">
        <w:rPr>
          <w:rFonts w:eastAsia="Times New Roman"/>
        </w:rPr>
        <w:t xml:space="preserve">второй этап конкурса на замещение вакантной должности </w:t>
      </w:r>
      <w:r w:rsidR="001931DB" w:rsidRPr="001931DB">
        <w:rPr>
          <w:rFonts w:eastAsia="Times New Roman"/>
        </w:rPr>
        <w:t xml:space="preserve">государственной гражданской службы </w:t>
      </w:r>
      <w:r w:rsidRPr="00F56C51">
        <w:rPr>
          <w:rFonts w:eastAsia="Times New Roman"/>
        </w:rPr>
        <w:t xml:space="preserve">и включение в кадровый резерв для замещения должностей государственной гражданской службы </w:t>
      </w:r>
      <w:r w:rsidR="001931DB" w:rsidRPr="001931DB">
        <w:rPr>
          <w:rFonts w:eastAsia="Times New Roman"/>
        </w:rPr>
        <w:t>Главного управления труда, занятости и социального благополучия Ульяновской области</w:t>
      </w:r>
      <w:r w:rsidR="00CB5C97">
        <w:rPr>
          <w:rFonts w:eastAsia="Times New Roman"/>
        </w:rPr>
        <w:t>.</w:t>
      </w:r>
    </w:p>
    <w:p w:rsidR="00F56C51" w:rsidRPr="00F56C51" w:rsidRDefault="00345206" w:rsidP="00F56C51">
      <w:pPr>
        <w:tabs>
          <w:tab w:val="left" w:pos="993"/>
        </w:tabs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F56C51" w:rsidRPr="00F56C51">
        <w:rPr>
          <w:rFonts w:eastAsia="Times New Roman"/>
        </w:rPr>
        <w:t>.  По итогам  индивидуального собеседования победителями конкурса на включение в кадровый резерв для замещения должностей государственной гражданской службы Главного управления труда, занятости и социального благополучия Ульяновской области Ульяновской области определены:</w:t>
      </w:r>
    </w:p>
    <w:p w:rsidR="00F56C51" w:rsidRPr="00F56C51" w:rsidRDefault="00F56C51" w:rsidP="00F56C51">
      <w:pPr>
        <w:tabs>
          <w:tab w:val="left" w:pos="993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Pr="00F56C51">
        <w:rPr>
          <w:rFonts w:eastAsia="Times New Roman"/>
        </w:rPr>
        <w:t xml:space="preserve">- для замещения должностей государственной гражданской службы, относящейся к ведущей группе должностей (в области </w:t>
      </w:r>
      <w:r w:rsidR="00345206" w:rsidRPr="00345206">
        <w:rPr>
          <w:rFonts w:eastAsia="Times New Roman"/>
        </w:rPr>
        <w:t>правового обеспечения</w:t>
      </w:r>
      <w:r w:rsidRPr="00F56C51">
        <w:rPr>
          <w:rFonts w:eastAsia="Times New Roman"/>
        </w:rPr>
        <w:t>)</w:t>
      </w:r>
      <w:r>
        <w:rPr>
          <w:rFonts w:eastAsia="Times New Roman"/>
        </w:rPr>
        <w:t xml:space="preserve">  </w:t>
      </w:r>
      <w:r w:rsidR="00345206" w:rsidRPr="00345206">
        <w:rPr>
          <w:rFonts w:eastAsia="Times New Roman"/>
        </w:rPr>
        <w:t xml:space="preserve"> </w:t>
      </w:r>
      <w:proofErr w:type="spellStart"/>
      <w:r w:rsidR="00345206" w:rsidRPr="00345206">
        <w:rPr>
          <w:rFonts w:eastAsia="Times New Roman"/>
        </w:rPr>
        <w:t>Сакркаров</w:t>
      </w:r>
      <w:r w:rsidR="00345206">
        <w:rPr>
          <w:rFonts w:eastAsia="Times New Roman"/>
        </w:rPr>
        <w:t>а</w:t>
      </w:r>
      <w:proofErr w:type="spellEnd"/>
      <w:r w:rsidR="00345206" w:rsidRPr="00345206">
        <w:rPr>
          <w:rFonts w:eastAsia="Times New Roman"/>
        </w:rPr>
        <w:t xml:space="preserve"> Екатерин</w:t>
      </w:r>
      <w:r w:rsidR="00345206">
        <w:rPr>
          <w:rFonts w:eastAsia="Times New Roman"/>
        </w:rPr>
        <w:t>а</w:t>
      </w:r>
      <w:r w:rsidR="00345206" w:rsidRPr="00345206">
        <w:rPr>
          <w:rFonts w:eastAsia="Times New Roman"/>
        </w:rPr>
        <w:t xml:space="preserve"> Александровн</w:t>
      </w:r>
      <w:r w:rsidR="00345206">
        <w:rPr>
          <w:rFonts w:eastAsia="Times New Roman"/>
        </w:rPr>
        <w:t>а</w:t>
      </w:r>
      <w:r w:rsidR="00345206" w:rsidRPr="00345206">
        <w:rPr>
          <w:rFonts w:eastAsia="Times New Roman"/>
        </w:rPr>
        <w:t xml:space="preserve">, </w:t>
      </w:r>
      <w:proofErr w:type="spellStart"/>
      <w:r w:rsidR="00345206" w:rsidRPr="00345206">
        <w:rPr>
          <w:rFonts w:eastAsia="Times New Roman"/>
        </w:rPr>
        <w:t>Словцов</w:t>
      </w:r>
      <w:r w:rsidR="00345206">
        <w:rPr>
          <w:rFonts w:eastAsia="Times New Roman"/>
        </w:rPr>
        <w:t>а</w:t>
      </w:r>
      <w:proofErr w:type="spellEnd"/>
      <w:r w:rsidR="00345206" w:rsidRPr="00345206">
        <w:rPr>
          <w:rFonts w:eastAsia="Times New Roman"/>
        </w:rPr>
        <w:t xml:space="preserve"> Анжел</w:t>
      </w:r>
      <w:r w:rsidR="00345206">
        <w:rPr>
          <w:rFonts w:eastAsia="Times New Roman"/>
        </w:rPr>
        <w:t>а</w:t>
      </w:r>
      <w:r w:rsidR="00345206" w:rsidRPr="00345206">
        <w:rPr>
          <w:rFonts w:eastAsia="Times New Roman"/>
        </w:rPr>
        <w:t xml:space="preserve"> Олеговн</w:t>
      </w:r>
      <w:r w:rsidR="00345206">
        <w:rPr>
          <w:rFonts w:eastAsia="Times New Roman"/>
        </w:rPr>
        <w:t>а</w:t>
      </w:r>
      <w:r w:rsidRPr="00F56C51">
        <w:rPr>
          <w:rFonts w:eastAsia="Times New Roman"/>
        </w:rPr>
        <w:t>;</w:t>
      </w:r>
    </w:p>
    <w:p w:rsidR="00F56C51" w:rsidRDefault="00F56C51" w:rsidP="00F56C51">
      <w:pPr>
        <w:tabs>
          <w:tab w:val="left" w:pos="993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F56C51">
        <w:rPr>
          <w:rFonts w:eastAsia="Times New Roman"/>
        </w:rPr>
        <w:t xml:space="preserve">- для замещения должностей государственной гражданской службы, относящейся к ведущей группе должностей (в области </w:t>
      </w:r>
      <w:r w:rsidR="00345206" w:rsidRPr="00345206">
        <w:rPr>
          <w:rFonts w:eastAsia="Times New Roman"/>
        </w:rPr>
        <w:t>работы с гражданами пожилого возраста, ветеранами и инвалидами</w:t>
      </w:r>
      <w:r w:rsidRPr="00F56C51">
        <w:rPr>
          <w:rFonts w:eastAsia="Times New Roman"/>
        </w:rPr>
        <w:t xml:space="preserve">)  </w:t>
      </w:r>
      <w:r w:rsidR="00345206" w:rsidRPr="00345206">
        <w:rPr>
          <w:rFonts w:eastAsia="Times New Roman"/>
        </w:rPr>
        <w:t>Гордеев</w:t>
      </w:r>
      <w:r w:rsidR="00345206">
        <w:rPr>
          <w:rFonts w:eastAsia="Times New Roman"/>
        </w:rPr>
        <w:t>а</w:t>
      </w:r>
      <w:r w:rsidR="00345206" w:rsidRPr="00345206">
        <w:rPr>
          <w:rFonts w:eastAsia="Times New Roman"/>
        </w:rPr>
        <w:t xml:space="preserve"> Ален</w:t>
      </w:r>
      <w:r w:rsidR="00345206">
        <w:rPr>
          <w:rFonts w:eastAsia="Times New Roman"/>
        </w:rPr>
        <w:t>а</w:t>
      </w:r>
      <w:r w:rsidR="00345206" w:rsidRPr="00345206">
        <w:rPr>
          <w:rFonts w:eastAsia="Times New Roman"/>
        </w:rPr>
        <w:t xml:space="preserve"> Вячеславовн</w:t>
      </w:r>
      <w:r w:rsidR="00345206">
        <w:rPr>
          <w:rFonts w:eastAsia="Times New Roman"/>
        </w:rPr>
        <w:t>а</w:t>
      </w:r>
      <w:r w:rsidRPr="00F56C51">
        <w:rPr>
          <w:rFonts w:eastAsia="Times New Roman"/>
        </w:rPr>
        <w:t>;</w:t>
      </w:r>
    </w:p>
    <w:p w:rsidR="00D80B11" w:rsidRDefault="00D80B11" w:rsidP="00D80B11">
      <w:pPr>
        <w:tabs>
          <w:tab w:val="left" w:pos="993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F56C51">
        <w:rPr>
          <w:rFonts w:eastAsia="Times New Roman"/>
        </w:rPr>
        <w:t xml:space="preserve">- для замещения должностей государственной гражданской службы, относящейся к </w:t>
      </w:r>
      <w:r w:rsidRPr="00D80B11">
        <w:rPr>
          <w:rFonts w:eastAsia="Times New Roman"/>
        </w:rPr>
        <w:t xml:space="preserve">старшей группе должностей (в области </w:t>
      </w:r>
      <w:r w:rsidR="00345206" w:rsidRPr="00345206">
        <w:rPr>
          <w:rFonts w:eastAsia="Times New Roman"/>
        </w:rPr>
        <w:t>сводного планирования, анализа и исполнения бюджета</w:t>
      </w:r>
      <w:r w:rsidRPr="00D80B11">
        <w:rPr>
          <w:rFonts w:eastAsia="Times New Roman"/>
        </w:rPr>
        <w:t xml:space="preserve">)   </w:t>
      </w:r>
      <w:proofErr w:type="spellStart"/>
      <w:r w:rsidRPr="00D80B11">
        <w:rPr>
          <w:rFonts w:eastAsia="Times New Roman"/>
        </w:rPr>
        <w:t>Сеюков</w:t>
      </w:r>
      <w:r w:rsidR="001931DB">
        <w:rPr>
          <w:rFonts w:eastAsia="Times New Roman"/>
        </w:rPr>
        <w:t>а</w:t>
      </w:r>
      <w:proofErr w:type="spellEnd"/>
      <w:r w:rsidRPr="00D80B11">
        <w:rPr>
          <w:rFonts w:eastAsia="Times New Roman"/>
        </w:rPr>
        <w:t xml:space="preserve"> Луиз</w:t>
      </w:r>
      <w:r w:rsidR="001931DB">
        <w:rPr>
          <w:rFonts w:eastAsia="Times New Roman"/>
        </w:rPr>
        <w:t>а</w:t>
      </w:r>
      <w:r w:rsidRPr="00D80B11">
        <w:rPr>
          <w:rFonts w:eastAsia="Times New Roman"/>
        </w:rPr>
        <w:t xml:space="preserve"> </w:t>
      </w:r>
      <w:proofErr w:type="spellStart"/>
      <w:r w:rsidRPr="00D80B11">
        <w:rPr>
          <w:rFonts w:eastAsia="Times New Roman"/>
        </w:rPr>
        <w:t>Салимовн</w:t>
      </w:r>
      <w:r w:rsidR="001931DB">
        <w:rPr>
          <w:rFonts w:eastAsia="Times New Roman"/>
        </w:rPr>
        <w:t>а</w:t>
      </w:r>
      <w:proofErr w:type="spellEnd"/>
      <w:r>
        <w:rPr>
          <w:rFonts w:eastAsia="Times New Roman"/>
        </w:rPr>
        <w:t>.</w:t>
      </w:r>
    </w:p>
    <w:p w:rsidR="005929AF" w:rsidRDefault="00D80B11" w:rsidP="00B04285">
      <w:pPr>
        <w:jc w:val="both"/>
        <w:rPr>
          <w:rFonts w:eastAsia="Times New Roman"/>
        </w:rPr>
      </w:pPr>
      <w:r w:rsidRPr="00F56C51">
        <w:rPr>
          <w:lang w:eastAsia="en-US"/>
        </w:rPr>
        <w:t xml:space="preserve">   </w:t>
      </w:r>
      <w:r w:rsidR="00F56C51" w:rsidRPr="00F56C51">
        <w:rPr>
          <w:lang w:eastAsia="en-US"/>
        </w:rPr>
        <w:t xml:space="preserve">       </w:t>
      </w:r>
    </w:p>
    <w:p w:rsidR="005929AF" w:rsidRDefault="005929AF" w:rsidP="00C94660">
      <w:pPr>
        <w:ind w:right="-143"/>
        <w:jc w:val="both"/>
        <w:rPr>
          <w:rFonts w:eastAsia="Times New Roman"/>
        </w:rPr>
      </w:pPr>
    </w:p>
    <w:sectPr w:rsidR="005929AF" w:rsidSect="007A39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33"/>
    <w:multiLevelType w:val="multilevel"/>
    <w:tmpl w:val="B0F4322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94660"/>
    <w:rsid w:val="000C16D1"/>
    <w:rsid w:val="001063D6"/>
    <w:rsid w:val="00127D0B"/>
    <w:rsid w:val="00171247"/>
    <w:rsid w:val="001931DB"/>
    <w:rsid w:val="002779B6"/>
    <w:rsid w:val="002D7095"/>
    <w:rsid w:val="00310DDC"/>
    <w:rsid w:val="00345206"/>
    <w:rsid w:val="003B7638"/>
    <w:rsid w:val="00434AFD"/>
    <w:rsid w:val="00475E09"/>
    <w:rsid w:val="005929AF"/>
    <w:rsid w:val="005F589F"/>
    <w:rsid w:val="006928B8"/>
    <w:rsid w:val="0070787A"/>
    <w:rsid w:val="007A39AC"/>
    <w:rsid w:val="008149C8"/>
    <w:rsid w:val="00823CFE"/>
    <w:rsid w:val="008A7778"/>
    <w:rsid w:val="00972254"/>
    <w:rsid w:val="00A6700B"/>
    <w:rsid w:val="00AD4490"/>
    <w:rsid w:val="00B04285"/>
    <w:rsid w:val="00B5675A"/>
    <w:rsid w:val="00B84481"/>
    <w:rsid w:val="00BA0DC7"/>
    <w:rsid w:val="00BB44E4"/>
    <w:rsid w:val="00BF4380"/>
    <w:rsid w:val="00C27ECC"/>
    <w:rsid w:val="00C94660"/>
    <w:rsid w:val="00CB5C97"/>
    <w:rsid w:val="00CD54FA"/>
    <w:rsid w:val="00D80B11"/>
    <w:rsid w:val="00DB7046"/>
    <w:rsid w:val="00F326A8"/>
    <w:rsid w:val="00F56C51"/>
    <w:rsid w:val="00FA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1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A4C1D"/>
    <w:pPr>
      <w:keepNext/>
      <w:spacing w:line="182" w:lineRule="auto"/>
      <w:jc w:val="center"/>
      <w:outlineLvl w:val="0"/>
    </w:pPr>
    <w:rPr>
      <w:rFonts w:eastAsia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4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1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A4C1D"/>
    <w:pPr>
      <w:keepNext/>
      <w:spacing w:line="182" w:lineRule="auto"/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4C1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.4%20&#1057;&#1086;&#1083;&#1076;&#1072;&#1090;&#1077;&#1085;&#1082;&#1086;&#1074;%20&#1042;.&#1040;.%20-%20&#1085;&#1072;&#1095;&#1072;&#1083;&#1100;&#1085;&#1080;&#1082;%20&#1086;&#1090;&#1076;&#1077;&#1083;&#1072;%20&#1076;&#1077;&#1083;&#1086;&#1087;&#1088;&#1086;&#1080;&#1079;&#1074;&#1086;&#1076;&#1089;&#1090;&#1074;&#1072;\&#1073;&#1083;&#1072;&#1085;&#1082;&#1080;\&#1041;&#1083;&#1072;&#1085;&#1082;%20&#1043;&#1051;&#1040;&#1042;&#1058;&#1056;&#1059;&#1044;%20&#1074;&#1085;&#1091;&#1090;&#1088;.&#1089;&#1083;&#1091;&#1078;.&#1079;&#1072;&#1087;&#1080;&#1089;&#1082;&#1072;%20&#1086;&#1090;&#1076;&#1077;&#1083;&#1072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ГЛАВТРУД внутр.служ.записка отдела департамента.dot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Трусова Ольга Александровна (TRUSOVAOA - ТрусоваОА)</cp:lastModifiedBy>
  <cp:revision>3</cp:revision>
  <cp:lastPrinted>2015-10-19T09:58:00Z</cp:lastPrinted>
  <dcterms:created xsi:type="dcterms:W3CDTF">2016-02-12T07:00:00Z</dcterms:created>
  <dcterms:modified xsi:type="dcterms:W3CDTF">2016-02-12T07:15:00Z</dcterms:modified>
</cp:coreProperties>
</file>