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ПРАВИТЕЛЬСТВО УЛЬЯНОВСКОЙ ОБЛАСТИ</w:t>
      </w:r>
    </w:p>
    <w:p w:rsidR="00852FF5" w:rsidRDefault="00852FF5" w:rsidP="00852FF5">
      <w:pPr>
        <w:autoSpaceDE w:val="0"/>
        <w:autoSpaceDN w:val="0"/>
        <w:adjustRightInd w:val="0"/>
        <w:spacing w:line="240" w:lineRule="auto"/>
        <w:jc w:val="center"/>
        <w:rPr>
          <w:rFonts w:ascii="Arial" w:hAnsi="Arial" w:cs="Arial"/>
          <w:sz w:val="20"/>
          <w:szCs w:val="20"/>
        </w:rPr>
      </w:pP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от 8 июля 2016 г. N 319-П</w:t>
      </w:r>
    </w:p>
    <w:p w:rsidR="00852FF5" w:rsidRDefault="00852FF5" w:rsidP="00852FF5">
      <w:pPr>
        <w:autoSpaceDE w:val="0"/>
        <w:autoSpaceDN w:val="0"/>
        <w:adjustRightInd w:val="0"/>
        <w:spacing w:line="240" w:lineRule="auto"/>
        <w:jc w:val="center"/>
        <w:rPr>
          <w:rFonts w:ascii="Arial" w:hAnsi="Arial" w:cs="Arial"/>
          <w:sz w:val="20"/>
          <w:szCs w:val="20"/>
        </w:rPr>
      </w:pP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О НЕКОТОРЫХ МЕРАХ ПО ОРГАНИЗАЦИИ СОЦИАЛЬНОЙ РЕАБИЛИТАЦИИ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И РЕСОЦИАЛИЗАЦИИ ЛИЦ, ПОТРЕБЛЯЮЩИХ НАРКОТИЧЕСКИЕ СРЕДСТВА</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ИЛИ ПСИХОТРОПНЫЕ ВЕЩЕСТВА БЕЗ НАЗНАЧЕНИЯ ВРАЧА,</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НА ТЕРРИТОРИИ УЛЬЯНОВСКОЙ ОБЛАСТИ</w:t>
      </w:r>
    </w:p>
    <w:p w:rsidR="00852FF5" w:rsidRDefault="00852FF5" w:rsidP="00852FF5">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852FF5">
        <w:trPr>
          <w:jc w:val="center"/>
        </w:trPr>
        <w:tc>
          <w:tcPr>
            <w:tcW w:w="10145" w:type="dxa"/>
            <w:tcBorders>
              <w:left w:val="single" w:sz="24" w:space="0" w:color="CED3F1"/>
              <w:right w:val="single" w:sz="24" w:space="0" w:color="F4F3F8"/>
            </w:tcBorders>
            <w:shd w:val="clear" w:color="auto" w:fill="F4F3F8"/>
          </w:tcPr>
          <w:p w:rsidR="00852FF5" w:rsidRDefault="00852F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52FF5" w:rsidRDefault="00852FF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Ульяновской области</w:t>
            </w:r>
            <w:proofErr w:type="gramEnd"/>
          </w:p>
          <w:p w:rsidR="00852FF5" w:rsidRDefault="00852F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30.10.2018 N 530-П)</w:t>
            </w: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6" w:history="1">
        <w:r>
          <w:rPr>
            <w:rFonts w:ascii="Arial" w:hAnsi="Arial" w:cs="Arial"/>
            <w:color w:val="0000FF"/>
            <w:sz w:val="20"/>
            <w:szCs w:val="20"/>
          </w:rPr>
          <w:t>Законом</w:t>
        </w:r>
      </w:hyperlink>
      <w:r>
        <w:rPr>
          <w:rFonts w:ascii="Arial" w:hAnsi="Arial" w:cs="Arial"/>
          <w:sz w:val="20"/>
          <w:szCs w:val="20"/>
        </w:rPr>
        <w:t xml:space="preserve"> Ульяновской области от 01.07.2008 N 123-ЗО "О профилактике алкоголизма, незаконного потребления наркотических средств и психотропных веществ, новых потенциально опасных </w:t>
      </w:r>
      <w:proofErr w:type="spellStart"/>
      <w:r>
        <w:rPr>
          <w:rFonts w:ascii="Arial" w:hAnsi="Arial" w:cs="Arial"/>
          <w:sz w:val="20"/>
          <w:szCs w:val="20"/>
        </w:rPr>
        <w:t>психоактивных</w:t>
      </w:r>
      <w:proofErr w:type="spellEnd"/>
      <w:r>
        <w:rPr>
          <w:rFonts w:ascii="Arial" w:hAnsi="Arial" w:cs="Arial"/>
          <w:sz w:val="20"/>
          <w:szCs w:val="20"/>
        </w:rPr>
        <w:t xml:space="preserve"> веществ, наркомании и токсикомании на территории Ульяновской области" и в целях развития системы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потребляющих наркотические средства или психотропные вещества без назначения врача, на территории Ульяновской области Правительство Ульяновской области постановляет:</w:t>
      </w:r>
      <w:proofErr w:type="gramEnd"/>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w:anchor="Par36" w:history="1">
        <w:r>
          <w:rPr>
            <w:rFonts w:ascii="Arial" w:hAnsi="Arial" w:cs="Arial"/>
            <w:color w:val="0000FF"/>
            <w:sz w:val="20"/>
            <w:szCs w:val="20"/>
          </w:rPr>
          <w:t>Порядок</w:t>
        </w:r>
      </w:hyperlink>
      <w:r>
        <w:rPr>
          <w:rFonts w:ascii="Arial" w:hAnsi="Arial" w:cs="Arial"/>
          <w:sz w:val="20"/>
          <w:szCs w:val="20"/>
        </w:rPr>
        <w:t xml:space="preserve"> оказания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(приложение N 1).</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w:anchor="Par624" w:history="1">
        <w:proofErr w:type="gramStart"/>
        <w:r>
          <w:rPr>
            <w:rFonts w:ascii="Arial" w:hAnsi="Arial" w:cs="Arial"/>
            <w:color w:val="0000FF"/>
            <w:sz w:val="20"/>
            <w:szCs w:val="20"/>
          </w:rPr>
          <w:t>Порядок</w:t>
        </w:r>
      </w:hyperlink>
      <w:r>
        <w:rPr>
          <w:rFonts w:ascii="Arial" w:hAnsi="Arial" w:cs="Arial"/>
          <w:sz w:val="20"/>
          <w:szCs w:val="20"/>
        </w:rPr>
        <w:t xml:space="preserve"> предоставления субсидий из областного бюджета Ульяновской области индивидуальным предпринимателям и организациям, предоставляющим на территории Ульяновской области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в целях возмещения затрат, связанных с оказанием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roofErr w:type="gramEnd"/>
      <w:r>
        <w:rPr>
          <w:rFonts w:ascii="Arial" w:hAnsi="Arial" w:cs="Arial"/>
          <w:sz w:val="20"/>
          <w:szCs w:val="20"/>
        </w:rPr>
        <w:t xml:space="preserve"> 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(приложение N 2).</w:t>
      </w:r>
    </w:p>
    <w:p w:rsidR="00852FF5" w:rsidRDefault="00852FF5" w:rsidP="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7" w:history="1">
        <w:r>
          <w:rPr>
            <w:rFonts w:ascii="Arial" w:hAnsi="Arial" w:cs="Arial"/>
            <w:color w:val="0000FF"/>
            <w:sz w:val="20"/>
            <w:szCs w:val="20"/>
          </w:rPr>
          <w:t>постановления</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 </w:t>
      </w:r>
      <w:hyperlink r:id="rId8"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Финансирование расходов, связанных с реализацией настоящего постановления, осуществлять за счет средств областного бюджета Ульяновской области в пределах бюджетных ассигнований, предусмотренных исполнительному органу государственной власти Ульяновской области, уполномоченному в сфере социальной защиты населения, на соответствующие цели.</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Исполняющий</w:t>
      </w:r>
      <w:proofErr w:type="gramEnd"/>
      <w:r>
        <w:rPr>
          <w:rFonts w:ascii="Arial" w:hAnsi="Arial" w:cs="Arial"/>
          <w:sz w:val="20"/>
          <w:szCs w:val="20"/>
        </w:rPr>
        <w:t xml:space="preserve"> обязанности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Губернатора - Председателя</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Ульяновской области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А.И.ЯКУНИН</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Ульяновской области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8 июля 2016 г. N 319-П</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center"/>
        <w:rPr>
          <w:rFonts w:ascii="Arial" w:hAnsi="Arial" w:cs="Arial"/>
          <w:sz w:val="20"/>
          <w:szCs w:val="20"/>
        </w:rPr>
      </w:pPr>
      <w:bookmarkStart w:id="0" w:name="Par36"/>
      <w:bookmarkEnd w:id="0"/>
      <w:r>
        <w:rPr>
          <w:rFonts w:ascii="Arial" w:hAnsi="Arial" w:cs="Arial"/>
          <w:sz w:val="20"/>
          <w:szCs w:val="20"/>
        </w:rPr>
        <w:t>ПОРЯДОК</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ОКАЗАНИЯ УСЛУГ ПО СОЦИАЛЬНОЙ РЕАБИЛИТАЦИИ И РЕСОЦИАЛИЗАЦИИ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ЛИЦ, ПРИЗНАННЫХ БОЛЬНЫМИ НАРКОМАНИЕЙ ЛИБО ПОТРЕБЛЯЮЩИМИ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НАРКОТИЧЕСКИЕ СРЕДСТВА ИЛИ ПСИХОТРОПНЫЕ ВЕЩЕСТВА </w:t>
      </w:r>
      <w:proofErr w:type="gramStart"/>
      <w:r>
        <w:rPr>
          <w:rFonts w:ascii="Arial" w:hAnsi="Arial" w:cs="Arial"/>
          <w:sz w:val="20"/>
          <w:szCs w:val="20"/>
        </w:rPr>
        <w:t>БЕЗ</w:t>
      </w:r>
      <w:proofErr w:type="gramEnd"/>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НАЗНАЧЕНИЯ ВРАЧА ЛИБО НОВЫЕ ПОТЕНЦИАЛЬНО</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ОПАСНЫЕ ПСИХОАКТИВНЫЕ ВЕЩЕСТВА</w:t>
      </w:r>
    </w:p>
    <w:p w:rsidR="00852FF5" w:rsidRDefault="00852FF5" w:rsidP="00852FF5">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852FF5">
        <w:trPr>
          <w:jc w:val="center"/>
        </w:trPr>
        <w:tc>
          <w:tcPr>
            <w:tcW w:w="10145" w:type="dxa"/>
            <w:tcBorders>
              <w:left w:val="single" w:sz="24" w:space="0" w:color="CED3F1"/>
              <w:right w:val="single" w:sz="24" w:space="0" w:color="F4F3F8"/>
            </w:tcBorders>
            <w:shd w:val="clear" w:color="auto" w:fill="F4F3F8"/>
          </w:tcPr>
          <w:p w:rsidR="00852FF5" w:rsidRDefault="00852F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52FF5" w:rsidRDefault="00852FF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Ульяновской области</w:t>
            </w:r>
            <w:proofErr w:type="gramEnd"/>
          </w:p>
          <w:p w:rsidR="00852FF5" w:rsidRDefault="00852F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30.10.2018 N 530-П)</w:t>
            </w: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Порядок определяет содержание и последовательность действий при предоставлении на территории Ульяновской области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предоставляются с использованием сертификата на оплату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(далее - сертификат).</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Право на получение сертификата имеют проживающие на территории Ульяновской области лица, достигшие 18 лет, признанные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состоящие в установленном порядке на учете в медицинской организации государственной системы здравоохранения, оказывающей наркологическую помощь (далее - государственная наркологическая организация), успешно прошедшие курс лечения от наркотической зависимости, в</w:t>
      </w:r>
      <w:proofErr w:type="gramEnd"/>
      <w:r>
        <w:rPr>
          <w:rFonts w:ascii="Arial" w:hAnsi="Arial" w:cs="Arial"/>
          <w:sz w:val="20"/>
          <w:szCs w:val="20"/>
        </w:rPr>
        <w:t xml:space="preserve"> </w:t>
      </w:r>
      <w:proofErr w:type="gramStart"/>
      <w:r>
        <w:rPr>
          <w:rFonts w:ascii="Arial" w:hAnsi="Arial" w:cs="Arial"/>
          <w:sz w:val="20"/>
          <w:szCs w:val="20"/>
        </w:rPr>
        <w:t>отношении</w:t>
      </w:r>
      <w:proofErr w:type="gramEnd"/>
      <w:r>
        <w:rPr>
          <w:rFonts w:ascii="Arial" w:hAnsi="Arial" w:cs="Arial"/>
          <w:sz w:val="20"/>
          <w:szCs w:val="20"/>
        </w:rPr>
        <w:t xml:space="preserve"> которых имеется вступивший в законную силу судебный акт о назначении курса социальной реабилитации либо врачебной комиссией государственной наркологической организации принято решение о назначении курса социальной реабилитации (далее - потребители наркотических средств).</w:t>
      </w:r>
    </w:p>
    <w:p w:rsidR="00852FF5" w:rsidRDefault="00852FF5" w:rsidP="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Сертификат является подтверждением того, что негосударственным организациям, в установленном порядке прошедшим квалификационный отбор и включенным в реестр организаций, предоставляющих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потребителей наркотических средств (далее - реабилитационные центры), предоставляется право на получение компенсации на возмещение затрат, связанных с предоставлением указанных услуг, в порядке, установленном Правительством Ульяновской области.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и выдача сертификатов потребителям наркотических средств осуществляются областными государственными учреждениями социальной защиты по месту жительства потребителя наркотических средств (далее - учреждения социальной защиты).</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сертификатов между учреждениями социальной защиты осуществляет исполнительный орган государственной власти Ульяновской области, уполномоченный в сфере социальной защиты населения, исходя из объема финансовых средств, предусмотренных на эти цели в областном бюджете Ульяновской области на очередной финансовый год.</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Утратил силу. - </w:t>
      </w:r>
      <w:hyperlink r:id="rId11"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bookmarkStart w:id="1" w:name="Par54"/>
      <w:bookmarkEnd w:id="1"/>
      <w:r>
        <w:rPr>
          <w:rFonts w:ascii="Arial" w:hAnsi="Arial" w:cs="Arial"/>
          <w:sz w:val="20"/>
          <w:szCs w:val="20"/>
        </w:rPr>
        <w:t xml:space="preserve">4. Для получения сертификата потребитель наркотических средств (далее также - заявитель) обращается в учреждение социальной защиты по месту жительства или месту пребывания с </w:t>
      </w:r>
      <w:hyperlink w:anchor="Par141" w:history="1">
        <w:r>
          <w:rPr>
            <w:rFonts w:ascii="Arial" w:hAnsi="Arial" w:cs="Arial"/>
            <w:color w:val="0000FF"/>
            <w:sz w:val="20"/>
            <w:szCs w:val="20"/>
          </w:rPr>
          <w:t>заявлением</w:t>
        </w:r>
      </w:hyperlink>
      <w:r>
        <w:rPr>
          <w:rFonts w:ascii="Arial" w:hAnsi="Arial" w:cs="Arial"/>
          <w:sz w:val="20"/>
          <w:szCs w:val="20"/>
        </w:rPr>
        <w:t xml:space="preserve"> о предоставлении сертификата по форме согласно приложению N 1 к настоящему Порядку.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о предоставлении сертификата прилагаются следующие документы и их копии: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удостоверяющий личность заявителя;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врача психиатра-нарколога государственной наркологической организации о том, что заявитель является потребителем наркотических средств, успешно прошедшим курс лечения от наркотической зависимости, содержащее сведения о дате выписки потребителя наркотических средств из государственной наркологической организации;</w:t>
      </w:r>
    </w:p>
    <w:p w:rsidR="00852FF5" w:rsidRDefault="00852FF5" w:rsidP="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приговора суда, либо копия постановления суда, либо решение врачебной комиссии государственной наркологической организации о назначении курса социальной реабилитации.</w:t>
      </w:r>
    </w:p>
    <w:p w:rsidR="00852FF5" w:rsidRDefault="00852FF5" w:rsidP="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Заявление о предоставлении сертификата регистрируется в день его поступления в </w:t>
      </w:r>
      <w:hyperlink w:anchor="Par184" w:history="1">
        <w:r>
          <w:rPr>
            <w:rFonts w:ascii="Arial" w:hAnsi="Arial" w:cs="Arial"/>
            <w:color w:val="0000FF"/>
            <w:sz w:val="20"/>
            <w:szCs w:val="20"/>
          </w:rPr>
          <w:t>журнале</w:t>
        </w:r>
      </w:hyperlink>
      <w:r>
        <w:rPr>
          <w:rFonts w:ascii="Arial" w:hAnsi="Arial" w:cs="Arial"/>
          <w:sz w:val="20"/>
          <w:szCs w:val="20"/>
        </w:rPr>
        <w:t xml:space="preserve"> учета выданных сертификатов на оплату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(далее - журнал) по форме, установленной приложением N 2 к настоящему Порядку.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приеме заявления о предоставлении сертификата и документов, указанных в </w:t>
      </w:r>
      <w:hyperlink w:anchor="Par54" w:history="1">
        <w:r>
          <w:rPr>
            <w:rFonts w:ascii="Arial" w:hAnsi="Arial" w:cs="Arial"/>
            <w:color w:val="0000FF"/>
            <w:sz w:val="20"/>
            <w:szCs w:val="20"/>
          </w:rPr>
          <w:t>пункте 4</w:t>
        </w:r>
      </w:hyperlink>
      <w:r>
        <w:rPr>
          <w:rFonts w:ascii="Arial" w:hAnsi="Arial" w:cs="Arial"/>
          <w:sz w:val="20"/>
          <w:szCs w:val="20"/>
        </w:rPr>
        <w:t xml:space="preserve"> настоящего Порядка, учреждение социальной защиты обеспечивает информирование заявителя о перечне реабилитационных центров и их контактных данных, перечне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потребителей наркотических средств и порядке их получения.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 предоставлении сертификата или об отказе в предоставлении сертификата принимается руководителем учреждения социальной защиты (при его отсутствии - уполномоченным должностным лицом) в течение трех рабочих дней со дня регистрации заявления.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Основаниями для отказа в предоставлении сертификата являются: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заявителя требованиям, установленным настоящим Порядком;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заявителем недостоверных (неполных) сведений;</w:t>
      </w:r>
    </w:p>
    <w:p w:rsidR="00852FF5" w:rsidRDefault="00852FF5" w:rsidP="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потребителя наркотических средств в учреждение социальной защиты с заявлением о предоставлении сертификата в срок, превышающий 7 календарных дней со дня выписки из государственной наркологической организации по завершении курса лечения от наркотической зависимости;</w:t>
      </w:r>
    </w:p>
    <w:p w:rsidR="00852FF5" w:rsidRDefault="00852FF5" w:rsidP="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всех сертификатов, распределенных учреждению социальной защиты на очередной финансовый год.</w:t>
      </w:r>
    </w:p>
    <w:p w:rsidR="00852FF5" w:rsidRDefault="00852FF5" w:rsidP="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принятия решения об отказе в предоставлении сертификата учреждение социальной защиты направляет заявителю письменное уведомление о принятом решении с указанием причины отказа.</w:t>
      </w:r>
    </w:p>
    <w:p w:rsidR="00852FF5" w:rsidRDefault="00852FF5" w:rsidP="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принятия решения о предоставлении сертификата учреждение социальной защиты в течение 3 рабочих дней со дня принятия указанного решения: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оформляет </w:t>
      </w:r>
      <w:hyperlink w:anchor="Par234" w:history="1">
        <w:r>
          <w:rPr>
            <w:rFonts w:ascii="Arial" w:hAnsi="Arial" w:cs="Arial"/>
            <w:color w:val="0000FF"/>
            <w:sz w:val="20"/>
            <w:szCs w:val="20"/>
          </w:rPr>
          <w:t>сертификат</w:t>
        </w:r>
      </w:hyperlink>
      <w:r>
        <w:rPr>
          <w:rFonts w:ascii="Arial" w:hAnsi="Arial" w:cs="Arial"/>
          <w:sz w:val="20"/>
          <w:szCs w:val="20"/>
        </w:rPr>
        <w:t xml:space="preserve"> по форме, установленной приложением N 3 к настоящему Порядку;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 уведомляет заявителя о принятом решении и о дате выдачи сертификата;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вносит сведения о заявителе в журнал. Журнал должен быть пронумерован, прошнурован и скреплен подписью руководителя и печатью учреждения социальной защиты, выдавшего сертификат.</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Выдача сертификатов осуществляется в порядке очередности, устанавливаемой по дате обращения заявителя.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w:anchor="Par234" w:history="1">
        <w:r>
          <w:rPr>
            <w:rFonts w:ascii="Arial" w:hAnsi="Arial" w:cs="Arial"/>
            <w:color w:val="0000FF"/>
            <w:sz w:val="20"/>
            <w:szCs w:val="20"/>
          </w:rPr>
          <w:t>Сертификат</w:t>
        </w:r>
      </w:hyperlink>
      <w:r>
        <w:rPr>
          <w:rFonts w:ascii="Arial" w:hAnsi="Arial" w:cs="Arial"/>
          <w:sz w:val="20"/>
          <w:szCs w:val="20"/>
        </w:rPr>
        <w:t xml:space="preserve"> и </w:t>
      </w:r>
      <w:hyperlink w:anchor="Par267" w:history="1">
        <w:r>
          <w:rPr>
            <w:rFonts w:ascii="Arial" w:hAnsi="Arial" w:cs="Arial"/>
            <w:color w:val="0000FF"/>
            <w:sz w:val="20"/>
            <w:szCs w:val="20"/>
          </w:rPr>
          <w:t>приложение</w:t>
        </w:r>
      </w:hyperlink>
      <w:r>
        <w:rPr>
          <w:rFonts w:ascii="Arial" w:hAnsi="Arial" w:cs="Arial"/>
          <w:sz w:val="20"/>
          <w:szCs w:val="20"/>
        </w:rPr>
        <w:t xml:space="preserve"> к нему печатаются на листе формата А</w:t>
      </w:r>
      <w:proofErr w:type="gramStart"/>
      <w:r>
        <w:rPr>
          <w:rFonts w:ascii="Arial" w:hAnsi="Arial" w:cs="Arial"/>
          <w:sz w:val="20"/>
          <w:szCs w:val="20"/>
        </w:rPr>
        <w:t>4</w:t>
      </w:r>
      <w:proofErr w:type="gramEnd"/>
      <w:r>
        <w:rPr>
          <w:rFonts w:ascii="Arial" w:hAnsi="Arial" w:cs="Arial"/>
          <w:sz w:val="20"/>
          <w:szCs w:val="20"/>
        </w:rPr>
        <w:t>.</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Записи в сертификате выполняются разборчиво на русском языке.</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заполнении сертификата в него вносятся: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серия сертификата в соответствии с </w:t>
      </w:r>
      <w:hyperlink w:anchor="Par387" w:history="1">
        <w:r>
          <w:rPr>
            <w:rFonts w:ascii="Arial" w:hAnsi="Arial" w:cs="Arial"/>
            <w:color w:val="0000FF"/>
            <w:sz w:val="20"/>
            <w:szCs w:val="20"/>
          </w:rPr>
          <w:t>приложением N 4</w:t>
        </w:r>
      </w:hyperlink>
      <w:r>
        <w:rPr>
          <w:rFonts w:ascii="Arial" w:hAnsi="Arial" w:cs="Arial"/>
          <w:sz w:val="20"/>
          <w:szCs w:val="20"/>
        </w:rPr>
        <w:t xml:space="preserve"> к настоящему Порядку;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шестизначный номер, идентичный порядковому номеру в журнале;</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сертификата;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выдачи сертификата (число, месяц, год);</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сертификата;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фамилия, имя, отчество заявителя, которому выдается сертификат (далее - получатель сертификата), без сокращений, в соответствии с документом, удостоверяющим личность;</w:t>
      </w:r>
      <w:proofErr w:type="gramEnd"/>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рождения получателя сертификата (число, месяц, год);</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удостоверяющий личность получателя сертификата (серия, номер, дата выдачи, регистрация места жительства);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фактического места жительства получателя сертификата.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Записи, внесенные в сертификат, заверяются подписью руководителя учреждения социальной защиты и печатью.</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Исправления в сертификате не допускаются. Если в сертификат внесена неправильная или неточная запись, то заполняется новый сертификат, а испорченный уничтожается, о чем составляется акт.</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Сертификат выдается лицом, ответственным за получение, выдачу и хранение сертификатов (далее - ответственное лицо), получателю сертификата лично под роспись в журнале в хронологическом порядке. Ответственное лицо назначается распорядительным актом учреждения социальной защиты.</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Сертификат является именным документом, выдается однократно и не подлежит передаче другим лицам.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письменном отказе получателя сертификата от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полученный им сертификат возвращается в учреждение социальной защиты для последующего аннулирования.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утраты (порчи) сертификата оформляется дубликат сертификата.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дубликатов сертификатов осуществляется учреждением социальной защиты в течение трех рабочих дней на основании заявления получателя сертификата о выдаче дубликата сертификата на имя руководителя учреждения социальной защиты, которое регистрируется в журнале.</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оформлении дубликата сертификата вверху бланка сертификата над наименованием учреждения социальной защиты делается надпись "Дубликат", а внизу бланка - "Выдан взамен сертификата серии _________ N __________".</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дубликата сертификата тот же, что и срок ранее выданного сертификата.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Получатель сертификата (далее также - клиент) в срок, не превышающий 7 календарных дней со дня выдачи сертификата, обращается в реабилитационный центр для заключения договора о предоставлении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(далее - Договор).</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Примерная форма </w:t>
      </w:r>
      <w:hyperlink w:anchor="Par426" w:history="1">
        <w:r>
          <w:rPr>
            <w:rFonts w:ascii="Arial" w:hAnsi="Arial" w:cs="Arial"/>
            <w:color w:val="0000FF"/>
            <w:sz w:val="20"/>
            <w:szCs w:val="20"/>
          </w:rPr>
          <w:t>Договора</w:t>
        </w:r>
      </w:hyperlink>
      <w:r>
        <w:rPr>
          <w:rFonts w:ascii="Arial" w:hAnsi="Arial" w:cs="Arial"/>
          <w:sz w:val="20"/>
          <w:szCs w:val="20"/>
        </w:rPr>
        <w:t xml:space="preserve"> приведена в приложении N 5 к настоящему Порядку.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Копия Договора предоставляется реабилитационным центром в учреждение социальной защиты в течение 5 календарных дней с момента его подписания сторонами.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proofErr w:type="gramStart"/>
      <w:r>
        <w:rPr>
          <w:rFonts w:ascii="Arial" w:hAnsi="Arial" w:cs="Arial"/>
          <w:sz w:val="20"/>
          <w:szCs w:val="20"/>
        </w:rPr>
        <w:t xml:space="preserve">На основании сертификата клиент имеет право на получение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в соответствии с </w:t>
      </w:r>
      <w:hyperlink w:anchor="Par545" w:history="1">
        <w:r>
          <w:rPr>
            <w:rFonts w:ascii="Arial" w:hAnsi="Arial" w:cs="Arial"/>
            <w:color w:val="0000FF"/>
            <w:sz w:val="20"/>
            <w:szCs w:val="20"/>
          </w:rPr>
          <w:t>перечнем</w:t>
        </w:r>
      </w:hyperlink>
      <w:r>
        <w:rPr>
          <w:rFonts w:ascii="Arial" w:hAnsi="Arial" w:cs="Arial"/>
          <w:sz w:val="20"/>
          <w:szCs w:val="20"/>
        </w:rPr>
        <w:t xml:space="preserve">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(далее - перечень), указанным в приложении N 6 к настоящему Порядку.</w:t>
      </w:r>
      <w:proofErr w:type="gramEnd"/>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Услуги, не входящие в перечень, являются расходами реабилитационного центра или оказываются на условии их полной оплаты клиентами. Информация о стоимости услуг, не предусмотренных Договором (далее - платные услуги), должна быть доведена реабилитационным центром до сведения клиента в день зачисления клиента на реабилитацию. Порядок предоставления клиенту платных услуг определяется реабилитационным центром самостоятельно.</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Продолжительность оказания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каждому клиенту составляет до 6 месяцев на условиях временного пребывания клиентов в реабилитационном центре.</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Реабилитационный центр в течение 15 календарных дней после заключения с клиентом Договора обеспечивает разработку индивидуальной программы реабилитации клиента (далее - ИПР), которая в обязательном порядке включает в себя мероприятия по нравственному и эстетическому воспитанию, трудовой терапии, физической подготовке, пропаганде здорового образа жизни. При разработке ИПР реабилитационный центр планирует мероприятия по сотрудничеству с другими ведомствами и организациями, участие которых необходимо для решения проблем клиента. </w:t>
      </w:r>
      <w:proofErr w:type="gramStart"/>
      <w:r>
        <w:rPr>
          <w:rFonts w:ascii="Arial" w:hAnsi="Arial" w:cs="Arial"/>
          <w:sz w:val="20"/>
          <w:szCs w:val="20"/>
        </w:rPr>
        <w:t>Разработанная</w:t>
      </w:r>
      <w:proofErr w:type="gramEnd"/>
      <w:r>
        <w:rPr>
          <w:rFonts w:ascii="Arial" w:hAnsi="Arial" w:cs="Arial"/>
          <w:sz w:val="20"/>
          <w:szCs w:val="20"/>
        </w:rPr>
        <w:t xml:space="preserve"> ИПР носит индивидуальный характер, мероприятия, указанные в ней, направлены на решение конкретных проблем клиента.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Реабилитационный центр в течение периода оказания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формирует личное дело клиента, в котором хранятся следующие документы:</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удостоверяющего личность клиента;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сертификата;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ИПР;</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дополнения </w:t>
      </w:r>
      <w:proofErr w:type="gramStart"/>
      <w:r>
        <w:rPr>
          <w:rFonts w:ascii="Arial" w:hAnsi="Arial" w:cs="Arial"/>
          <w:sz w:val="20"/>
          <w:szCs w:val="20"/>
        </w:rPr>
        <w:t>к</w:t>
      </w:r>
      <w:proofErr w:type="gramEnd"/>
      <w:r>
        <w:rPr>
          <w:rFonts w:ascii="Arial" w:hAnsi="Arial" w:cs="Arial"/>
          <w:sz w:val="20"/>
          <w:szCs w:val="20"/>
        </w:rPr>
        <w:t xml:space="preserve"> ИПР в случае корректировки мероприятий, указанных в ИПР;</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наблюдений врачом психиатром-наркологом с проведением тестирования </w:t>
      </w:r>
      <w:proofErr w:type="spellStart"/>
      <w:r>
        <w:rPr>
          <w:rFonts w:ascii="Arial" w:hAnsi="Arial" w:cs="Arial"/>
          <w:sz w:val="20"/>
          <w:szCs w:val="20"/>
        </w:rPr>
        <w:t>биосред</w:t>
      </w:r>
      <w:proofErr w:type="spellEnd"/>
      <w:r>
        <w:rPr>
          <w:rFonts w:ascii="Arial" w:hAnsi="Arial" w:cs="Arial"/>
          <w:sz w:val="20"/>
          <w:szCs w:val="20"/>
        </w:rPr>
        <w:t xml:space="preserve"> на наличие </w:t>
      </w:r>
      <w:proofErr w:type="spellStart"/>
      <w:r>
        <w:rPr>
          <w:rFonts w:ascii="Arial" w:hAnsi="Arial" w:cs="Arial"/>
          <w:sz w:val="20"/>
          <w:szCs w:val="20"/>
        </w:rPr>
        <w:t>психоактивных</w:t>
      </w:r>
      <w:proofErr w:type="spellEnd"/>
      <w:r>
        <w:rPr>
          <w:rFonts w:ascii="Arial" w:hAnsi="Arial" w:cs="Arial"/>
          <w:sz w:val="20"/>
          <w:szCs w:val="20"/>
        </w:rPr>
        <w:t xml:space="preserve"> веществ в период пребывания клиента в реабилитационном центре (1 раз в месяц);</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врача психиатра-нарколога о посещении клиентом наркологического диспансера (наркологического кабинета) (1 раз в месяц);</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итоговое заключение реабилитационного центра о сопровождении клиента после выхода из реабилитационного центра, включая информацию о помощи в жизнеустройстве с указанием конкретных результатов (трудоустройство, постановка на учет в центр занятости, обучение, решение проблем бытового характера);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врача психиатра-нарколога, подтверждающее факт ремиссии клиента (фаза воздержания от потребления </w:t>
      </w:r>
      <w:proofErr w:type="spellStart"/>
      <w:r>
        <w:rPr>
          <w:rFonts w:ascii="Arial" w:hAnsi="Arial" w:cs="Arial"/>
          <w:sz w:val="20"/>
          <w:szCs w:val="20"/>
        </w:rPr>
        <w:t>психоактивных</w:t>
      </w:r>
      <w:proofErr w:type="spellEnd"/>
      <w:r>
        <w:rPr>
          <w:rFonts w:ascii="Arial" w:hAnsi="Arial" w:cs="Arial"/>
          <w:sz w:val="20"/>
          <w:szCs w:val="20"/>
        </w:rPr>
        <w:t xml:space="preserve"> веществ) в течение 6 месяцев.</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реабилитационном центре клиенту предоставляются: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помещение для временного проживания (размещение клиентов в благоустроенном либо </w:t>
      </w:r>
      <w:proofErr w:type="spellStart"/>
      <w:r>
        <w:rPr>
          <w:rFonts w:ascii="Arial" w:hAnsi="Arial" w:cs="Arial"/>
          <w:sz w:val="20"/>
          <w:szCs w:val="20"/>
        </w:rPr>
        <w:t>полублагоустроенном</w:t>
      </w:r>
      <w:proofErr w:type="spellEnd"/>
      <w:r>
        <w:rPr>
          <w:rFonts w:ascii="Arial" w:hAnsi="Arial" w:cs="Arial"/>
          <w:sz w:val="20"/>
          <w:szCs w:val="20"/>
        </w:rPr>
        <w:t xml:space="preserve"> корпусе, не более 10 клиентов в одном помещении, комплектация помещения мебелью: шкаф, кровать);</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помещение для столовой;</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помещение для личной гигиены;</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условия для помывки не реже 1 раза в неделю.</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период проживания в реабилитационном центре клиенты обеспечиваются полноценным питанием, которое соответствует следующим требованиям: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приготовлено из доброкачественных продуктов с соблюдением санитарных норм;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удовлетворяет потребности клиентов по калорийности;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соответствует установленным физиологическим нормам питания человека.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Ежемесячно реабилитационный центр обеспечивает заполнение </w:t>
      </w:r>
      <w:hyperlink w:anchor="Par267" w:history="1">
        <w:r>
          <w:rPr>
            <w:rFonts w:ascii="Arial" w:hAnsi="Arial" w:cs="Arial"/>
            <w:color w:val="0000FF"/>
            <w:sz w:val="20"/>
            <w:szCs w:val="20"/>
          </w:rPr>
          <w:t>приложения</w:t>
        </w:r>
      </w:hyperlink>
      <w:r>
        <w:rPr>
          <w:rFonts w:ascii="Arial" w:hAnsi="Arial" w:cs="Arial"/>
          <w:sz w:val="20"/>
          <w:szCs w:val="20"/>
        </w:rPr>
        <w:t xml:space="preserve"> к сертификату с указанием перечня оказания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периода оказания услуг, количества и стоимости фактически оказанных услуг.</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Сертификат подписывается руководителем реабилитационного центра и клиентом и остается в реабилитационном центре для последующей оплаты оказанных услуг за счет средств областного бюджета Ульяновской области в порядке, установленном Правительством Ульяновской области.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 xml:space="preserve">Оценка эффективности оказания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клиентов осуществляется межведомственной комиссией по оценке эффективности комплексной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создаваемой при исполнительном органе государственной власти Ульяновской области, уполномоченном в сфере здравоохранения, в установленном им порядке.</w:t>
      </w:r>
      <w:proofErr w:type="gramEnd"/>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услуг по социальной реабилитации и</w:t>
      </w:r>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психотропные вещества без назначения врача либо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rPr>
          <w:rFonts w:ascii="Arial" w:hAnsi="Arial" w:cs="Arial"/>
          <w:sz w:val="20"/>
          <w:szCs w:val="20"/>
        </w:rPr>
      </w:pPr>
      <w:bookmarkStart w:id="2" w:name="Par141"/>
      <w:bookmarkEnd w:id="2"/>
      <w:r>
        <w:rPr>
          <w:rFonts w:ascii="Arial" w:hAnsi="Arial" w:cs="Arial"/>
          <w:sz w:val="20"/>
          <w:szCs w:val="20"/>
        </w:rPr>
        <w:t>Заявление</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сертификата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Руководителю 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 социальной защиты)</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рождения 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 серия _________ N 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регистрации: 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проживания: 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телефон: 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выдать мне сертификат на оплату услуг по социальной реабилитации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 </w:t>
      </w:r>
      <w:proofErr w:type="spellStart"/>
      <w:r>
        <w:rPr>
          <w:rFonts w:ascii="Courier New" w:hAnsi="Courier New" w:cs="Courier New"/>
          <w:sz w:val="20"/>
          <w:szCs w:val="20"/>
        </w:rPr>
        <w:t>ресоциализации</w:t>
      </w:r>
      <w:proofErr w:type="spellEnd"/>
      <w:r>
        <w:rPr>
          <w:rFonts w:ascii="Courier New" w:hAnsi="Courier New" w:cs="Courier New"/>
          <w:sz w:val="20"/>
          <w:szCs w:val="20"/>
        </w:rPr>
        <w:t>.</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Достоверность  представленных  сведений  и  документов подтверждаю. Даю</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согласие   на   обработку   и   использование   моих  персональных  данных,</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содержащихся в настоящем заявлении и представленных мною документах.</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______________________ (_________________________)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(подпись)            (расшифровка подписи)</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Указанные  в  настоящем  заявлении сведения проверил, зарегистрировал </w:t>
      </w:r>
      <w:proofErr w:type="gramStart"/>
      <w:r>
        <w:rPr>
          <w:rFonts w:ascii="Courier New" w:hAnsi="Courier New" w:cs="Courier New"/>
          <w:sz w:val="20"/>
          <w:szCs w:val="20"/>
        </w:rPr>
        <w:t>в</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журнале</w:t>
      </w:r>
      <w:proofErr w:type="gramEnd"/>
      <w:r>
        <w:rPr>
          <w:rFonts w:ascii="Courier New" w:hAnsi="Courier New" w:cs="Courier New"/>
          <w:sz w:val="20"/>
          <w:szCs w:val="20"/>
        </w:rPr>
        <w:t xml:space="preserve"> ____ ___________ 20__ г. под N 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Специалист ____________________ 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услуг по социальной реабилитации и</w:t>
      </w:r>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психотропные вещества без назначения врача либо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rPr>
          <w:rFonts w:ascii="Arial" w:hAnsi="Arial" w:cs="Arial"/>
          <w:sz w:val="20"/>
          <w:szCs w:val="20"/>
        </w:rPr>
      </w:pPr>
      <w:bookmarkStart w:id="3" w:name="Par184"/>
      <w:bookmarkEnd w:id="3"/>
      <w:r>
        <w:rPr>
          <w:rFonts w:ascii="Arial" w:hAnsi="Arial" w:cs="Arial"/>
          <w:sz w:val="20"/>
          <w:szCs w:val="20"/>
        </w:rPr>
        <w:t>Журнал учета</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выданных сертификатов на оплату услуг</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социальной реабилитации и </w:t>
      </w:r>
      <w:proofErr w:type="spellStart"/>
      <w:r>
        <w:rPr>
          <w:rFonts w:ascii="Arial" w:hAnsi="Arial" w:cs="Arial"/>
          <w:sz w:val="20"/>
          <w:szCs w:val="20"/>
        </w:rPr>
        <w:t>ресоциализации</w:t>
      </w:r>
      <w:proofErr w:type="spellEnd"/>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sectPr w:rsidR="00852FF5">
          <w:pgSz w:w="11906" w:h="16838"/>
          <w:pgMar w:top="1440" w:right="567" w:bottom="1440"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64"/>
        <w:gridCol w:w="1361"/>
        <w:gridCol w:w="1020"/>
        <w:gridCol w:w="1134"/>
        <w:gridCol w:w="1418"/>
        <w:gridCol w:w="1474"/>
        <w:gridCol w:w="1843"/>
        <w:gridCol w:w="1020"/>
        <w:gridCol w:w="1644"/>
        <w:gridCol w:w="1134"/>
      </w:tblGrid>
      <w:tr w:rsidR="00852FF5">
        <w:tc>
          <w:tcPr>
            <w:tcW w:w="540"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96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сертификата</w:t>
            </w: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Денежный номинал сертификата</w:t>
            </w:r>
          </w:p>
        </w:tc>
        <w:tc>
          <w:tcPr>
            <w:tcW w:w="1020"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 сертификата</w:t>
            </w:r>
          </w:p>
        </w:tc>
        <w:tc>
          <w:tcPr>
            <w:tcW w:w="113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действия сертификата</w:t>
            </w:r>
          </w:p>
        </w:tc>
        <w:tc>
          <w:tcPr>
            <w:tcW w:w="141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получателя сертификата</w:t>
            </w:r>
          </w:p>
        </w:tc>
        <w:tc>
          <w:tcPr>
            <w:tcW w:w="147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 получателя сертификата</w:t>
            </w:r>
          </w:p>
        </w:tc>
        <w:tc>
          <w:tcPr>
            <w:tcW w:w="184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 получателя сертификата (серия, номер, дата выдачи)</w:t>
            </w:r>
          </w:p>
        </w:tc>
        <w:tc>
          <w:tcPr>
            <w:tcW w:w="1020"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регистрации получателя сертификата</w:t>
            </w:r>
          </w:p>
        </w:tc>
        <w:tc>
          <w:tcPr>
            <w:tcW w:w="164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фактического места жительства получателя сертификата</w:t>
            </w:r>
          </w:p>
        </w:tc>
        <w:tc>
          <w:tcPr>
            <w:tcW w:w="113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получателя сертификата</w:t>
            </w:r>
          </w:p>
        </w:tc>
      </w:tr>
      <w:tr w:rsidR="00852FF5">
        <w:tc>
          <w:tcPr>
            <w:tcW w:w="540"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40"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bl>
    <w:p w:rsidR="00852FF5" w:rsidRDefault="00852FF5" w:rsidP="00852FF5">
      <w:pPr>
        <w:autoSpaceDE w:val="0"/>
        <w:autoSpaceDN w:val="0"/>
        <w:adjustRightInd w:val="0"/>
        <w:spacing w:after="0" w:line="240" w:lineRule="auto"/>
        <w:jc w:val="both"/>
        <w:rPr>
          <w:rFonts w:ascii="Arial" w:hAnsi="Arial" w:cs="Arial"/>
          <w:sz w:val="20"/>
          <w:szCs w:val="20"/>
        </w:rPr>
        <w:sectPr w:rsidR="00852FF5">
          <w:pgSz w:w="16838" w:h="11906" w:orient="landscape"/>
          <w:pgMar w:top="1134" w:right="1440" w:bottom="567" w:left="1440" w:header="0" w:footer="0" w:gutter="0"/>
          <w:cols w:space="720"/>
          <w:noEndnote/>
        </w:sect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услуг по социальной реабилитации и</w:t>
      </w:r>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психотропные вещества без назначения врача либо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bookmarkStart w:id="4" w:name="Par234"/>
      <w:bookmarkEnd w:id="4"/>
      <w:r>
        <w:rPr>
          <w:rFonts w:ascii="Courier New" w:hAnsi="Courier New" w:cs="Courier New"/>
          <w:sz w:val="20"/>
          <w:szCs w:val="20"/>
        </w:rPr>
        <w:t xml:space="preserve">                                СЕРТИФИКАТ</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оплату услуг по социальной реабилитации и </w:t>
      </w:r>
      <w:proofErr w:type="spellStart"/>
      <w:r>
        <w:rPr>
          <w:rFonts w:ascii="Courier New" w:hAnsi="Courier New" w:cs="Courier New"/>
          <w:sz w:val="20"/>
          <w:szCs w:val="20"/>
        </w:rPr>
        <w:t>ресоциализации</w:t>
      </w:r>
      <w:proofErr w:type="spellEnd"/>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 социальной защиты)</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Серия _____                                                       N 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Стоимость сертификата 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 рублей</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цифрами и прописью)</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выдачи сертификата ___ ____________ 20___ г.</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Действителен до ___ ____________ 20___ г.</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Имя 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Отчество 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рождения ___ __________ 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когда и кем выдан)</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регистрации)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места жительства: 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почтовый индекс _________________ город (район) 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село _________________________ улица ______________________ дом N 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корпус ________ квартира ___________ телефон 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Руководитель ______________________ ________________ 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лица)  М.П. (подпись)      (расшифровка подписи)</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2"/>
        <w:rPr>
          <w:rFonts w:ascii="Arial" w:hAnsi="Arial" w:cs="Arial"/>
          <w:sz w:val="20"/>
          <w:szCs w:val="20"/>
        </w:rPr>
      </w:pPr>
      <w:bookmarkStart w:id="5" w:name="Par267"/>
      <w:bookmarkEnd w:id="5"/>
      <w:r>
        <w:rPr>
          <w:rFonts w:ascii="Arial" w:hAnsi="Arial" w:cs="Arial"/>
          <w:sz w:val="20"/>
          <w:szCs w:val="20"/>
        </w:rPr>
        <w:t>Приложение</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сертификату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серии ___ N ____</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Реабилитационный центр 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Период оказания услуг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 по 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Предоставлены услуги:</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I. Социально-бытовые</w:t>
      </w:r>
    </w:p>
    <w:p w:rsidR="00852FF5" w:rsidRDefault="00852FF5" w:rsidP="00852FF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288"/>
        <w:gridCol w:w="1757"/>
        <w:gridCol w:w="2041"/>
        <w:gridCol w:w="1361"/>
      </w:tblGrid>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социально-бытовой услуги</w:t>
            </w: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оказания услуг</w:t>
            </w: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оказанных услуг</w:t>
            </w: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(руб.)</w:t>
            </w:r>
          </w:p>
        </w:tc>
      </w:tr>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II. Социально-медицинские</w:t>
      </w:r>
    </w:p>
    <w:p w:rsidR="00852FF5" w:rsidRDefault="00852FF5" w:rsidP="00852FF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288"/>
        <w:gridCol w:w="1757"/>
        <w:gridCol w:w="2041"/>
        <w:gridCol w:w="1361"/>
      </w:tblGrid>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социально-медицинской услуги</w:t>
            </w: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оказания услуг</w:t>
            </w: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оказанных услуг</w:t>
            </w: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(руб.)</w:t>
            </w:r>
          </w:p>
        </w:tc>
      </w:tr>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III. Социально-психологические</w:t>
      </w:r>
    </w:p>
    <w:p w:rsidR="00852FF5" w:rsidRDefault="00852FF5" w:rsidP="00852FF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288"/>
        <w:gridCol w:w="1757"/>
        <w:gridCol w:w="2041"/>
        <w:gridCol w:w="1361"/>
      </w:tblGrid>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социально-психологической услуги</w:t>
            </w: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оказания услуг</w:t>
            </w: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оказанных услуг</w:t>
            </w: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(руб.)</w:t>
            </w:r>
          </w:p>
        </w:tc>
      </w:tr>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IV. Социально-педагогические</w:t>
      </w:r>
    </w:p>
    <w:p w:rsidR="00852FF5" w:rsidRDefault="00852FF5" w:rsidP="00852FF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288"/>
        <w:gridCol w:w="1757"/>
        <w:gridCol w:w="2041"/>
        <w:gridCol w:w="1361"/>
      </w:tblGrid>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социально-педагогической услуги</w:t>
            </w: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оказания услуг</w:t>
            </w: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оказанных услуг</w:t>
            </w: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(руб.)</w:t>
            </w:r>
          </w:p>
        </w:tc>
      </w:tr>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V. Социально-правовые</w:t>
      </w:r>
    </w:p>
    <w:p w:rsidR="00852FF5" w:rsidRDefault="00852FF5" w:rsidP="00852FF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288"/>
        <w:gridCol w:w="1757"/>
        <w:gridCol w:w="2041"/>
        <w:gridCol w:w="1361"/>
      </w:tblGrid>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социально-правовой услуги</w:t>
            </w: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оказания услуг</w:t>
            </w: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оказанных услуг</w:t>
            </w: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(руб.)</w:t>
            </w:r>
          </w:p>
        </w:tc>
      </w:tr>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73"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rPr>
                <w:rFonts w:ascii="Arial" w:hAnsi="Arial" w:cs="Arial"/>
                <w:sz w:val="20"/>
                <w:szCs w:val="20"/>
              </w:rPr>
            </w:pP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Итого оказано услуг на сумму 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Руководитель </w:t>
      </w:r>
      <w:proofErr w:type="gramStart"/>
      <w:r>
        <w:rPr>
          <w:rFonts w:ascii="Courier New" w:hAnsi="Courier New" w:cs="Courier New"/>
          <w:sz w:val="20"/>
          <w:szCs w:val="20"/>
        </w:rPr>
        <w:t>реабилитационного</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центра ___________________ ________________ 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лица) М.П. (подпись)        (расшифровка подписи)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Клиент ___________________ ________________ 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        (расшифровка подписи)</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услуг по социальной реабилитации и</w:t>
      </w:r>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психотропные вещества без назначения врача либо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center"/>
        <w:rPr>
          <w:rFonts w:ascii="Arial" w:hAnsi="Arial" w:cs="Arial"/>
          <w:sz w:val="20"/>
          <w:szCs w:val="20"/>
        </w:rPr>
      </w:pPr>
      <w:bookmarkStart w:id="6" w:name="Par387"/>
      <w:bookmarkEnd w:id="6"/>
      <w:r>
        <w:rPr>
          <w:rFonts w:ascii="Arial" w:hAnsi="Arial" w:cs="Arial"/>
          <w:sz w:val="20"/>
          <w:szCs w:val="20"/>
        </w:rPr>
        <w:t>ПЕРЕЧЕНЬ</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ОБОЗНАЧЕНИЙ СЕРИИ СЕРТИФИКАТА НА ОПЛАТУ УСЛУГ</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ПО СОЦИАЛЬНОЙ РЕАБИЛИТАЦИИ И РЕСОЦИАЛИЗАЦИИ ЛИЦ,</w:t>
      </w:r>
    </w:p>
    <w:p w:rsidR="00852FF5" w:rsidRDefault="00852FF5" w:rsidP="00852FF5">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ПРИЗНАННЫХ</w:t>
      </w:r>
      <w:proofErr w:type="gramEnd"/>
      <w:r>
        <w:rPr>
          <w:rFonts w:ascii="Arial" w:hAnsi="Arial" w:cs="Arial"/>
          <w:sz w:val="20"/>
          <w:szCs w:val="20"/>
        </w:rPr>
        <w:t xml:space="preserve"> БОЛЬНЫМИ НАРКОМАНИЕЙ ЛИБО ПОТРЕБЛЯЮЩИМИ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НАРКОТИЧЕСКИЕ СРЕДСТВА ИЛИ ПСИХОТРОПНЫЕ ВЕЩЕСТВА</w:t>
      </w:r>
    </w:p>
    <w:p w:rsidR="00852FF5" w:rsidRDefault="00852FF5" w:rsidP="00852FF5">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БЕЗ НАЗНАЧЕНИЯ ВРАЧА ЛИБО НОВЫЕ ПОТЕНЦИАЛЬНО</w:t>
      </w:r>
      <w:proofErr w:type="gramEnd"/>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ОПАСНЫЕ ПСИХОАКТИВНЫЕ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597"/>
        <w:gridCol w:w="907"/>
      </w:tblGrid>
      <w:tr w:rsidR="00852FF5">
        <w:tc>
          <w:tcPr>
            <w:tcW w:w="56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759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учреждения социальной защиты</w:t>
            </w:r>
          </w:p>
        </w:tc>
        <w:tc>
          <w:tcPr>
            <w:tcW w:w="90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59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Ульяновское областное государственное казенное учреждение социальной защиты населения в городе Ульяновске</w:t>
            </w:r>
          </w:p>
        </w:tc>
        <w:tc>
          <w:tcPr>
            <w:tcW w:w="90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Ул</w:t>
            </w:r>
            <w:proofErr w:type="spellEnd"/>
            <w:proofErr w:type="gramEnd"/>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759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Ульяновское областное государственное казенное учреждение социальной защиты населения в городе Димитровграде</w:t>
            </w:r>
          </w:p>
        </w:tc>
        <w:tc>
          <w:tcPr>
            <w:tcW w:w="90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Дм</w:t>
            </w:r>
            <w:proofErr w:type="spellEnd"/>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59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Ульяновское областное государственное казенное учреждение социальной защиты населения в </w:t>
            </w:r>
            <w:proofErr w:type="spellStart"/>
            <w:r>
              <w:rPr>
                <w:rFonts w:ascii="Arial" w:hAnsi="Arial" w:cs="Arial"/>
                <w:sz w:val="20"/>
                <w:szCs w:val="20"/>
              </w:rPr>
              <w:t>р.п</w:t>
            </w:r>
            <w:proofErr w:type="spellEnd"/>
            <w:r>
              <w:rPr>
                <w:rFonts w:ascii="Arial" w:hAnsi="Arial" w:cs="Arial"/>
                <w:sz w:val="20"/>
                <w:szCs w:val="20"/>
              </w:rPr>
              <w:t>. Вешкайма</w:t>
            </w:r>
          </w:p>
        </w:tc>
        <w:tc>
          <w:tcPr>
            <w:tcW w:w="90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Вш</w:t>
            </w:r>
            <w:proofErr w:type="spellEnd"/>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59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Ульяновское областное государственное казенное учреждение социальной защиты населения в </w:t>
            </w:r>
            <w:proofErr w:type="spellStart"/>
            <w:r>
              <w:rPr>
                <w:rFonts w:ascii="Arial" w:hAnsi="Arial" w:cs="Arial"/>
                <w:sz w:val="20"/>
                <w:szCs w:val="20"/>
              </w:rPr>
              <w:t>р.п</w:t>
            </w:r>
            <w:proofErr w:type="spellEnd"/>
            <w:r>
              <w:rPr>
                <w:rFonts w:ascii="Arial" w:hAnsi="Arial" w:cs="Arial"/>
                <w:sz w:val="20"/>
                <w:szCs w:val="20"/>
              </w:rPr>
              <w:t>. Кузоватово</w:t>
            </w:r>
          </w:p>
        </w:tc>
        <w:tc>
          <w:tcPr>
            <w:tcW w:w="90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Кз</w:t>
            </w:r>
            <w:proofErr w:type="spellEnd"/>
            <w:proofErr w:type="gramEnd"/>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59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Ульяновское областное государственное казенное учреждение социальной защиты населения в </w:t>
            </w:r>
            <w:proofErr w:type="spellStart"/>
            <w:r>
              <w:rPr>
                <w:rFonts w:ascii="Arial" w:hAnsi="Arial" w:cs="Arial"/>
                <w:sz w:val="20"/>
                <w:szCs w:val="20"/>
              </w:rPr>
              <w:t>р.п</w:t>
            </w:r>
            <w:proofErr w:type="spellEnd"/>
            <w:r>
              <w:rPr>
                <w:rFonts w:ascii="Arial" w:hAnsi="Arial" w:cs="Arial"/>
                <w:sz w:val="20"/>
                <w:szCs w:val="20"/>
              </w:rPr>
              <w:t>. Павловка</w:t>
            </w:r>
          </w:p>
        </w:tc>
        <w:tc>
          <w:tcPr>
            <w:tcW w:w="90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Пв</w:t>
            </w:r>
            <w:proofErr w:type="spellEnd"/>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услуг по социальной реабилитации и</w:t>
      </w:r>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психотропные вещества без назначения врача либо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bookmarkStart w:id="7" w:name="Par426"/>
      <w:bookmarkEnd w:id="7"/>
      <w:r>
        <w:rPr>
          <w:rFonts w:ascii="Courier New" w:hAnsi="Courier New" w:cs="Courier New"/>
          <w:sz w:val="20"/>
          <w:szCs w:val="20"/>
        </w:rPr>
        <w:t xml:space="preserve">                         ПРИМЕРНАЯ ФОРМА ДОГОВОРА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услуг по социальной реабилитации и </w:t>
      </w:r>
      <w:proofErr w:type="spellStart"/>
      <w:r>
        <w:rPr>
          <w:rFonts w:ascii="Courier New" w:hAnsi="Courier New" w:cs="Courier New"/>
          <w:sz w:val="20"/>
          <w:szCs w:val="20"/>
        </w:rPr>
        <w:t>ресоциализации</w:t>
      </w:r>
      <w:proofErr w:type="spellEnd"/>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_____ _________ 20___ года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реабилитационного центра)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"Исполнитель", в лице 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________________________________________________, </w:t>
      </w: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 представителя Исполнителя)</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(основание правомочия: устав, доверенность, др.)</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гражданина)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 именуемый в дальнейшем "Клиент",</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 и реквизиты документа, удостоверяющего личность Клиента)</w:t>
      </w:r>
    </w:p>
    <w:p w:rsidR="00852FF5" w:rsidRDefault="00852FF5" w:rsidP="00852FF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места жительства Клиента)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другой  стороны,  совместно  именуемые в дальнейшем "Стороны", заключили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настоящий договор о нижеследующем.</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I. Предмет договора</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Исполнитель  обязуется  оказать услуги по социальной реабилитации и</w:t>
      </w:r>
    </w:p>
    <w:p w:rsidR="00852FF5" w:rsidRDefault="00852FF5" w:rsidP="00852FF5">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ресоциализации</w:t>
      </w:r>
      <w:proofErr w:type="spellEnd"/>
      <w:r>
        <w:rPr>
          <w:rFonts w:ascii="Courier New" w:hAnsi="Courier New" w:cs="Courier New"/>
          <w:sz w:val="20"/>
          <w:szCs w:val="20"/>
        </w:rPr>
        <w:t xml:space="preserve">  Клиенту (далее - услуги) на основании сертификата на оплату</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услуг, </w:t>
      </w:r>
      <w:proofErr w:type="gramStart"/>
      <w:r>
        <w:rPr>
          <w:rFonts w:ascii="Courier New" w:hAnsi="Courier New" w:cs="Courier New"/>
          <w:sz w:val="20"/>
          <w:szCs w:val="20"/>
        </w:rPr>
        <w:t>выданного</w:t>
      </w:r>
      <w:proofErr w:type="gramEnd"/>
      <w:r>
        <w:rPr>
          <w:rFonts w:ascii="Courier New" w:hAnsi="Courier New" w:cs="Courier New"/>
          <w:sz w:val="20"/>
          <w:szCs w:val="20"/>
        </w:rPr>
        <w:t xml:space="preserve"> в установленном порядке (далее - Сертификат).</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Сроки  и  объем  предоставления конкретной услуги устанавливаются </w:t>
      </w:r>
      <w:proofErr w:type="gramStart"/>
      <w:r>
        <w:rPr>
          <w:rFonts w:ascii="Courier New" w:hAnsi="Courier New" w:cs="Courier New"/>
          <w:sz w:val="20"/>
          <w:szCs w:val="20"/>
        </w:rPr>
        <w:t>в</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  с  индивидуальной  программой  реабилитации  клиента (далее -</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индивидуальная программа).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Место оказания услуг: 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адрес места оказания услуг)</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По  результатам оказания услуг Исполнитель представляет Клиенту акт</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сдачи-приемки   оказанных   услуг,  </w:t>
      </w:r>
      <w:proofErr w:type="gramStart"/>
      <w:r>
        <w:rPr>
          <w:rFonts w:ascii="Courier New" w:hAnsi="Courier New" w:cs="Courier New"/>
          <w:sz w:val="20"/>
          <w:szCs w:val="20"/>
        </w:rPr>
        <w:t>который</w:t>
      </w:r>
      <w:proofErr w:type="gramEnd"/>
      <w:r>
        <w:rPr>
          <w:rFonts w:ascii="Courier New" w:hAnsi="Courier New" w:cs="Courier New"/>
          <w:sz w:val="20"/>
          <w:szCs w:val="20"/>
        </w:rPr>
        <w:t xml:space="preserve">  является  неотъемлемой  частью</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настоящего   договора,   </w:t>
      </w:r>
      <w:proofErr w:type="gramStart"/>
      <w:r>
        <w:rPr>
          <w:rFonts w:ascii="Courier New" w:hAnsi="Courier New" w:cs="Courier New"/>
          <w:sz w:val="20"/>
          <w:szCs w:val="20"/>
        </w:rPr>
        <w:t>подписанный</w:t>
      </w:r>
      <w:proofErr w:type="gramEnd"/>
      <w:r>
        <w:rPr>
          <w:rFonts w:ascii="Courier New" w:hAnsi="Courier New" w:cs="Courier New"/>
          <w:sz w:val="20"/>
          <w:szCs w:val="20"/>
        </w:rPr>
        <w:t xml:space="preserve">   Исполнителем,  в  двух  экземплярах,</w:t>
      </w:r>
    </w:p>
    <w:p w:rsidR="00852FF5" w:rsidRDefault="00852FF5" w:rsidP="00852FF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составленный</w:t>
      </w:r>
      <w:proofErr w:type="gramEnd"/>
      <w:r>
        <w:rPr>
          <w:rFonts w:ascii="Courier New" w:hAnsi="Courier New" w:cs="Courier New"/>
          <w:sz w:val="20"/>
          <w:szCs w:val="20"/>
        </w:rPr>
        <w:t xml:space="preserve"> по форме, согласованной Сторонами.</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Взаимодействие Сторон</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Исполнитель обязан:</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Клиенту услуги надлежащего качества в соответствии с индивидуальной программой и настоящим договором;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предоставлять бесплатно в доступной форме Клиенту информацию о его правах и обязанностях, о видах услуг, которые оказываются Клиенту, сроках, порядке и об условиях их предоставления;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использовать информацию о Клиенте в соответствии с установленными законодательством Российской Федерации требованиями о защите персональных данных;</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обеспечивать сохранность личных вещей и ценностей Клиента;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своевременно и в письменной форме информировать Клиента об изменении порядка и условий предоставления услуг, оказываемых в соответствии с настоящим договором;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вести учет услуг, оказанных Клиенту;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исполнять иные обязанности в соответствии с настоящим договором и нормами законодательства.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Исполнитель имеет право:</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отказать в предоставлении услуг Клиенту в случае нарушения им условий настоящего договора;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от Клиента соблюдения условий настоящего договора;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Клиента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Клиентом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Исполнитель не вправе передавать исполнение обязательств по настоящему договору третьим лицам.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Клиент обязан:</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соблюдать условия настоящего договора;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соблюдать режим работы Исполнителя и правила внутреннего распорядка;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ежемесячно представлять Исполнителю медицинские документы, справки, полученные от нарколога;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представлять в соответствии с нормативными правовыми актами субъекта Российской Федерации сведения и документы, необходимые для предоставления услуг;</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своевременно информировать Исполнителя об изменении обстоятельств, обусловливающих потребность в предоставлении услуг;</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информировать в письменной форме Исполнителя о возникновении (изменении) обстоятельств, влекущих изменение (расторжение) настоящего договора;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уведомлять в письменной форме Исполнителя об отказе от получения услуг, предусмотренных настоящим договором;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соблюдать общепринятые нормы поведения при предоставлении услуг;</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воздерживаться от потребления наркотических средств или психотропных веществ либо новых потенциально опасных </w:t>
      </w:r>
      <w:proofErr w:type="spellStart"/>
      <w:r>
        <w:rPr>
          <w:rFonts w:ascii="Arial" w:hAnsi="Arial" w:cs="Arial"/>
          <w:sz w:val="20"/>
          <w:szCs w:val="20"/>
        </w:rPr>
        <w:t>психоактивных</w:t>
      </w:r>
      <w:proofErr w:type="spellEnd"/>
      <w:r>
        <w:rPr>
          <w:rFonts w:ascii="Arial" w:hAnsi="Arial" w:cs="Arial"/>
          <w:sz w:val="20"/>
          <w:szCs w:val="20"/>
        </w:rPr>
        <w:t xml:space="preserve"> веществ.</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Клиент имеет право:</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получать бесплатно в доступной форме информацию о своих правах и обязанностях, видах услуг, которые будут ему оказаны в соответствии с индивидуальной программой, о сроках, порядке и условиях их предоставления;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потребовать расторжения настоящего договора при нарушении Исполнителем условий настоящего договора.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Стоимость услуг, сроки и порядок их оплаты</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Услуги предоставляются Клиенту бесплатно.</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Основания изменения и расторжения договора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Условия, в соответствии с которыми заключен настоящий договор, могут быть изменены либо по соглашению Сторон, либо в соответствии с законодательством Российской Федерации.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Настоящий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по соглашению Сторон. По инициативе одной из Сторон настоящий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по основаниям, предусмотренным законодательством Российской Федерации.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Настоящий договор считается расторгнутым со дня уведомления Исполнителем в письменной форме Клиента об отказе от исполнения настоящего договора, если иные сроки не установлены настоящим договором.</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Ответственность за неисполнение или ненадлежащее</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обязательств по договору</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Срок действия договора и другие условия</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15.  Настоящий  Договор вступает в силу со дня его подписания Сторонами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(если иное не указано в договоре) и действует </w:t>
      </w:r>
      <w:proofErr w:type="gramStart"/>
      <w:r>
        <w:rPr>
          <w:rFonts w:ascii="Courier New" w:hAnsi="Courier New" w:cs="Courier New"/>
          <w:sz w:val="20"/>
          <w:szCs w:val="20"/>
        </w:rPr>
        <w:t>до</w:t>
      </w:r>
      <w:proofErr w:type="gramEnd"/>
      <w:r>
        <w:rPr>
          <w:rFonts w:ascii="Courier New" w:hAnsi="Courier New" w:cs="Courier New"/>
          <w:sz w:val="20"/>
          <w:szCs w:val="20"/>
        </w:rPr>
        <w:t xml:space="preserve"> 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срок)</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16.  Договор  составлен  в двух экземплярах, имеющих </w:t>
      </w:r>
      <w:proofErr w:type="gramStart"/>
      <w:r>
        <w:rPr>
          <w:rFonts w:ascii="Courier New" w:hAnsi="Courier New" w:cs="Courier New"/>
          <w:sz w:val="20"/>
          <w:szCs w:val="20"/>
        </w:rPr>
        <w:t>равную</w:t>
      </w:r>
      <w:proofErr w:type="gramEnd"/>
      <w:r>
        <w:rPr>
          <w:rFonts w:ascii="Courier New" w:hAnsi="Courier New" w:cs="Courier New"/>
          <w:sz w:val="20"/>
          <w:szCs w:val="20"/>
        </w:rPr>
        <w:t xml:space="preserve"> юридическую</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силу.</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VII. Адреса (место нахождения, место жительства),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и подписи Сторон</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                            Клиент</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Полное наименование Исполнителя        Фамилия, имя, отчество Клиента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(место нахождения) Исполнителя   Данные документа, удостоверяющего</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ИНН Исполнителя                        личность Клиента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Банковские реквизиты Исполнителя       Адрес места жительства Клиента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руководителя Исполнителя</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инициалы) (личная подпись)   (Фамилия, инициалы) (личная подпись)</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услуг по социальной реабилитации и</w:t>
      </w:r>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психотропные вещества без назначения врача либо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center"/>
        <w:rPr>
          <w:rFonts w:ascii="Arial" w:hAnsi="Arial" w:cs="Arial"/>
          <w:sz w:val="20"/>
          <w:szCs w:val="20"/>
        </w:rPr>
      </w:pPr>
      <w:bookmarkStart w:id="8" w:name="Par545"/>
      <w:bookmarkEnd w:id="8"/>
      <w:r>
        <w:rPr>
          <w:rFonts w:ascii="Arial" w:hAnsi="Arial" w:cs="Arial"/>
          <w:sz w:val="20"/>
          <w:szCs w:val="20"/>
        </w:rPr>
        <w:t>ПЕРЕЧЕНЬ УСЛУГ</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ПО СОЦИАЛЬНОЙ РЕАБИЛИТАЦИИ И РЕСОЦИАЛИЗАЦИИ ЛИЦ,</w:t>
      </w:r>
    </w:p>
    <w:p w:rsidR="00852FF5" w:rsidRDefault="00852FF5" w:rsidP="00852FF5">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ПРИЗНАННЫХ</w:t>
      </w:r>
      <w:proofErr w:type="gramEnd"/>
      <w:r>
        <w:rPr>
          <w:rFonts w:ascii="Arial" w:hAnsi="Arial" w:cs="Arial"/>
          <w:sz w:val="20"/>
          <w:szCs w:val="20"/>
        </w:rPr>
        <w:t xml:space="preserve"> БОЛЬНЫМИ НАРКОМАНИЕЙ ЛИБО ПОТРЕБЛЯЮЩИМИ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НАРКОТИЧЕСКИЕ СРЕДСТВА ИЛИ ПСИХОТРОПНЫЕ ВЕЩЕСТВА </w:t>
      </w:r>
      <w:proofErr w:type="gramStart"/>
      <w:r>
        <w:rPr>
          <w:rFonts w:ascii="Arial" w:hAnsi="Arial" w:cs="Arial"/>
          <w:sz w:val="20"/>
          <w:szCs w:val="20"/>
        </w:rPr>
        <w:t>БЕЗ</w:t>
      </w:r>
      <w:proofErr w:type="gramEnd"/>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НАЗНАЧЕНИЯ ВРАЧА ЛИБО НОВЫЕ ПОТЕНЦИАЛЬНО ОПАСНЫЕ</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ПСИХОАКТИВНЫЕ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852FF5">
        <w:tc>
          <w:tcPr>
            <w:tcW w:w="73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5896"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Содержание услуги</w:t>
            </w:r>
          </w:p>
        </w:tc>
        <w:tc>
          <w:tcPr>
            <w:tcW w:w="2438"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Периодичность оказания услуги</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852FF5">
        <w:tc>
          <w:tcPr>
            <w:tcW w:w="9071" w:type="dxa"/>
            <w:gridSpan w:val="3"/>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Социально-бытовые услуги</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жилой площади, помещений для организации питания, трудовой деятельности, культурно-бытового обслуживания; предоставление в пользование оборудования, бытовой техники, мебели</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Весь период</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питания, в том числе приготовление и подача пищи, в соответствии с натуральными нормами</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раза в день</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одежды, обуви и мягкого инвентаря</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3 месяца</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Санитарно-гигиеническая обработка помещений</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день</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Приобретение санитарно-гигиенических средств, в том числе средств личной гигиены</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3 месяца</w:t>
            </w:r>
          </w:p>
        </w:tc>
      </w:tr>
      <w:tr w:rsidR="00852FF5">
        <w:tc>
          <w:tcPr>
            <w:tcW w:w="9071" w:type="dxa"/>
            <w:gridSpan w:val="3"/>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Социально-медицинские услуги</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санитарно-гигиеническая обработка клиента</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при заселении</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прохождения исследований на ВИЧ, гепатит</w:t>
            </w:r>
            <w:proofErr w:type="gramStart"/>
            <w:r>
              <w:rPr>
                <w:rFonts w:ascii="Arial" w:hAnsi="Arial" w:cs="Arial"/>
                <w:sz w:val="20"/>
                <w:szCs w:val="20"/>
              </w:rPr>
              <w:t xml:space="preserve"> В</w:t>
            </w:r>
            <w:proofErr w:type="gramEnd"/>
            <w:r>
              <w:rPr>
                <w:rFonts w:ascii="Arial" w:hAnsi="Arial" w:cs="Arial"/>
                <w:sz w:val="20"/>
                <w:szCs w:val="20"/>
              </w:rPr>
              <w:t xml:space="preserve"> и С, флюорографического обследования</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при заселении</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Содействие в проведении </w:t>
            </w:r>
            <w:proofErr w:type="gramStart"/>
            <w:r>
              <w:rPr>
                <w:rFonts w:ascii="Arial" w:hAnsi="Arial" w:cs="Arial"/>
                <w:sz w:val="20"/>
                <w:szCs w:val="20"/>
              </w:rPr>
              <w:t>медико-социальной</w:t>
            </w:r>
            <w:proofErr w:type="gramEnd"/>
            <w:r>
              <w:rPr>
                <w:rFonts w:ascii="Arial" w:hAnsi="Arial" w:cs="Arial"/>
                <w:sz w:val="20"/>
                <w:szCs w:val="20"/>
              </w:rPr>
              <w:t xml:space="preserve"> экспертизы: запись на прием к врачу, сопровождение при прохождении обследования у врачей-специалистов</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месяц</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динамического наблюдения клиента в государственном наркологическом учреждении (диспансере, кабинете) по территориальному принципу с осуществлением обязательного тестирования на наркотики</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месяц</w:t>
            </w:r>
          </w:p>
        </w:tc>
      </w:tr>
      <w:tr w:rsidR="00852FF5">
        <w:tc>
          <w:tcPr>
            <w:tcW w:w="9071" w:type="dxa"/>
            <w:gridSpan w:val="3"/>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Социально-психологические услуги</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Психологическая диагностика и обследование личности медицинским психологом (заключение психолога)</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начальном этапе и в конце реабилитации</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индивидуальной коррекционной работы, в том числе семейной</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неделю</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групповой коррекционной работы, в том числе семейной</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Ежедневно</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Содействие в восстановлении утраченных семейных связей </w:t>
            </w:r>
            <w:r>
              <w:rPr>
                <w:rFonts w:ascii="Arial" w:hAnsi="Arial" w:cs="Arial"/>
                <w:sz w:val="20"/>
                <w:szCs w:val="20"/>
              </w:rPr>
              <w:lastRenderedPageBreak/>
              <w:t>(собеседование и др.)</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 раза в 3 месяца</w:t>
            </w:r>
          </w:p>
        </w:tc>
      </w:tr>
      <w:tr w:rsidR="00852FF5">
        <w:tc>
          <w:tcPr>
            <w:tcW w:w="9071" w:type="dxa"/>
            <w:gridSpan w:val="3"/>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4. Социально-педагогические услуги</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Восстановление трудовых навыков; обучение профессиональным, бытовым и социальным навыкам</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Ежедневно</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Содействие в организации обучающих тренингов, постановке на учет в центре занятости, поиске работы, создании рабочих мест</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месяц на втором и третьем месяце реабилитации</w:t>
            </w:r>
          </w:p>
        </w:tc>
      </w:tr>
      <w:tr w:rsidR="00852FF5">
        <w:tc>
          <w:tcPr>
            <w:tcW w:w="9071" w:type="dxa"/>
            <w:gridSpan w:val="3"/>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Социально-правовые услуги</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Помощь в оформлении документов, необходимых для получения мер социальной помощи, страхового медицинского полиса</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месяц</w:t>
            </w:r>
          </w:p>
        </w:tc>
      </w:tr>
      <w:tr w:rsidR="00852FF5">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896"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Консультирование по социально-правовым вопросам</w:t>
            </w:r>
          </w:p>
        </w:tc>
        <w:tc>
          <w:tcPr>
            <w:tcW w:w="2438"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месяц</w:t>
            </w: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72118A" w:rsidRDefault="0072118A" w:rsidP="00852FF5">
      <w:pPr>
        <w:autoSpaceDE w:val="0"/>
        <w:autoSpaceDN w:val="0"/>
        <w:adjustRightInd w:val="0"/>
        <w:spacing w:after="0" w:line="240" w:lineRule="auto"/>
        <w:jc w:val="both"/>
        <w:rPr>
          <w:rFonts w:ascii="Arial" w:hAnsi="Arial" w:cs="Arial"/>
          <w:sz w:val="20"/>
          <w:szCs w:val="20"/>
        </w:rPr>
      </w:pPr>
    </w:p>
    <w:p w:rsidR="0072118A" w:rsidRDefault="0072118A" w:rsidP="00852FF5">
      <w:pPr>
        <w:autoSpaceDE w:val="0"/>
        <w:autoSpaceDN w:val="0"/>
        <w:adjustRightInd w:val="0"/>
        <w:spacing w:after="0" w:line="240" w:lineRule="auto"/>
        <w:jc w:val="both"/>
        <w:rPr>
          <w:rFonts w:ascii="Arial" w:hAnsi="Arial" w:cs="Arial"/>
          <w:sz w:val="20"/>
          <w:szCs w:val="20"/>
        </w:rPr>
      </w:pPr>
    </w:p>
    <w:p w:rsidR="00852FF5" w:rsidRDefault="0072118A" w:rsidP="00852FF5">
      <w:pPr>
        <w:autoSpaceDE w:val="0"/>
        <w:autoSpaceDN w:val="0"/>
        <w:adjustRightInd w:val="0"/>
        <w:spacing w:after="0" w:line="240" w:lineRule="auto"/>
        <w:jc w:val="right"/>
        <w:outlineLvl w:val="0"/>
        <w:rPr>
          <w:rFonts w:ascii="Arial" w:hAnsi="Arial" w:cs="Arial"/>
          <w:sz w:val="20"/>
          <w:szCs w:val="20"/>
        </w:rPr>
      </w:pPr>
      <w:bookmarkStart w:id="9" w:name="_GoBack"/>
      <w:r>
        <w:rPr>
          <w:rFonts w:ascii="Arial" w:hAnsi="Arial" w:cs="Arial"/>
          <w:sz w:val="20"/>
          <w:szCs w:val="20"/>
        </w:rPr>
        <w:t>П</w:t>
      </w:r>
      <w:r w:rsidR="00852FF5">
        <w:rPr>
          <w:rFonts w:ascii="Arial" w:hAnsi="Arial" w:cs="Arial"/>
          <w:sz w:val="20"/>
          <w:szCs w:val="20"/>
        </w:rPr>
        <w:t>риложение N 2</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Ульяновской области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8 июля 2016 г. N 319-П</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bookmarkStart w:id="10" w:name="Par624"/>
      <w:bookmarkEnd w:id="10"/>
      <w:r w:rsidRPr="0072118A">
        <w:rPr>
          <w:rFonts w:ascii="Times New Roman" w:hAnsi="Times New Roman" w:cs="Times New Roman"/>
          <w:sz w:val="20"/>
          <w:szCs w:val="20"/>
        </w:rPr>
        <w:t>ПОРЯДОК</w:t>
      </w:r>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 xml:space="preserve">ПРЕДОСТАВЛЕНИЯ СУБСИДИЙ ИЗ ОБЛАСТНОГО БЮДЖЕТА </w:t>
      </w:r>
      <w:proofErr w:type="gramStart"/>
      <w:r w:rsidRPr="0072118A">
        <w:rPr>
          <w:rFonts w:ascii="Times New Roman" w:hAnsi="Times New Roman" w:cs="Times New Roman"/>
          <w:sz w:val="20"/>
          <w:szCs w:val="20"/>
        </w:rPr>
        <w:t>УЛЬЯНОВСКОЙ</w:t>
      </w:r>
      <w:proofErr w:type="gramEnd"/>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ОБЛАСТИ ИНДИВИДУАЛЬНЫМ ПРЕДПРИНИМАТЕЛЯМ И ОРГАНИЗАЦИЯМ,</w:t>
      </w:r>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proofErr w:type="gramStart"/>
      <w:r w:rsidRPr="0072118A">
        <w:rPr>
          <w:rFonts w:ascii="Times New Roman" w:hAnsi="Times New Roman" w:cs="Times New Roman"/>
          <w:sz w:val="20"/>
          <w:szCs w:val="20"/>
        </w:rPr>
        <w:t>ПРЕДОСТАВЛЯЮЩИМ</w:t>
      </w:r>
      <w:proofErr w:type="gramEnd"/>
      <w:r w:rsidRPr="0072118A">
        <w:rPr>
          <w:rFonts w:ascii="Times New Roman" w:hAnsi="Times New Roman" w:cs="Times New Roman"/>
          <w:sz w:val="20"/>
          <w:szCs w:val="20"/>
        </w:rPr>
        <w:t xml:space="preserve"> НА ТЕРРИТОРИИ УЛЬЯНОВСКОЙ ОБЛАСТИ УСЛУГИ</w:t>
      </w:r>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ПО СОЦИАЛЬНОЙ РЕАБИЛИТАЦИИ И РЕСОЦИАЛИЗАЦИИ ЛИЦ, ПРИЗНАННЫХ</w:t>
      </w:r>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 xml:space="preserve">БОЛЬНЫМИ НАРКОМАНИЕЙ ЛИБО ПОТРЕБЛЯЮЩИМИ </w:t>
      </w:r>
      <w:proofErr w:type="gramStart"/>
      <w:r w:rsidRPr="0072118A">
        <w:rPr>
          <w:rFonts w:ascii="Times New Roman" w:hAnsi="Times New Roman" w:cs="Times New Roman"/>
          <w:sz w:val="20"/>
          <w:szCs w:val="20"/>
        </w:rPr>
        <w:t>НАРКОТИЧЕСКИЕ</w:t>
      </w:r>
      <w:proofErr w:type="gramEnd"/>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СРЕДСТВА ИЛИ ПСИХОТРОПНЫЕ ВЕЩЕСТВА БЕЗ НАЗНАЧЕНИЯ ВРАЧА ЛИБО</w:t>
      </w:r>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НОВЫЕ ПОТЕНЦИАЛЬНО ОПАСНЫЕ ПСИХОАКТИВНЫЕ ВЕЩЕСТВА, В ЦЕЛЯХ</w:t>
      </w:r>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 xml:space="preserve">ВОЗМЕЩЕНИЯ ЗАТРАТ, СВЯЗАННЫХ С ОКАЗАНИЕМ УСЛУГ ПО </w:t>
      </w:r>
      <w:proofErr w:type="gramStart"/>
      <w:r w:rsidRPr="0072118A">
        <w:rPr>
          <w:rFonts w:ascii="Times New Roman" w:hAnsi="Times New Roman" w:cs="Times New Roman"/>
          <w:sz w:val="20"/>
          <w:szCs w:val="20"/>
        </w:rPr>
        <w:t>СОЦИАЛЬНОЙ</w:t>
      </w:r>
      <w:proofErr w:type="gramEnd"/>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РЕАБИЛИТАЦИИ И РЕСОЦИАЛИЗАЦИИ ЛИЦ, ПРИЗНАННЫХ БОЛЬНЫМИ</w:t>
      </w:r>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 xml:space="preserve">НАРКОМАНИЕЙ ЛИБО </w:t>
      </w:r>
      <w:proofErr w:type="gramStart"/>
      <w:r w:rsidRPr="0072118A">
        <w:rPr>
          <w:rFonts w:ascii="Times New Roman" w:hAnsi="Times New Roman" w:cs="Times New Roman"/>
          <w:sz w:val="20"/>
          <w:szCs w:val="20"/>
        </w:rPr>
        <w:t>ПОТРЕБЛЯЮЩИМИ</w:t>
      </w:r>
      <w:proofErr w:type="gramEnd"/>
      <w:r w:rsidRPr="0072118A">
        <w:rPr>
          <w:rFonts w:ascii="Times New Roman" w:hAnsi="Times New Roman" w:cs="Times New Roman"/>
          <w:sz w:val="20"/>
          <w:szCs w:val="20"/>
        </w:rPr>
        <w:t xml:space="preserve"> НАРКОТИЧЕСКИЕ СРЕДСТВА ИЛИ</w:t>
      </w:r>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ПСИХОТРОПНЫЕ ВЕЩЕСТВА БЕЗ НАЗНАЧЕНИЯ ВРАЧА ЛИБО НОВЫЕ</w:t>
      </w:r>
    </w:p>
    <w:p w:rsidR="00852FF5" w:rsidRPr="0072118A" w:rsidRDefault="00852FF5" w:rsidP="0072118A">
      <w:pPr>
        <w:autoSpaceDE w:val="0"/>
        <w:autoSpaceDN w:val="0"/>
        <w:adjustRightInd w:val="0"/>
        <w:spacing w:after="0" w:line="240" w:lineRule="auto"/>
        <w:jc w:val="center"/>
        <w:rPr>
          <w:rFonts w:ascii="Times New Roman" w:hAnsi="Times New Roman" w:cs="Times New Roman"/>
          <w:sz w:val="20"/>
          <w:szCs w:val="20"/>
        </w:rPr>
      </w:pPr>
      <w:r w:rsidRPr="0072118A">
        <w:rPr>
          <w:rFonts w:ascii="Times New Roman" w:hAnsi="Times New Roman" w:cs="Times New Roman"/>
          <w:sz w:val="20"/>
          <w:szCs w:val="20"/>
        </w:rPr>
        <w:t>ПОТЕНЦИАЛЬНО ОПАСНЫЕ ПСИХОАКТИВНЫЕ ВЕЩЕСТВА</w:t>
      </w:r>
    </w:p>
    <w:p w:rsidR="00852FF5" w:rsidRDefault="00852FF5" w:rsidP="00852FF5">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852FF5">
        <w:trPr>
          <w:jc w:val="center"/>
        </w:trPr>
        <w:tc>
          <w:tcPr>
            <w:tcW w:w="10145" w:type="dxa"/>
            <w:tcBorders>
              <w:left w:val="single" w:sz="24" w:space="0" w:color="CED3F1"/>
              <w:right w:val="single" w:sz="24" w:space="0" w:color="F4F3F8"/>
            </w:tcBorders>
            <w:shd w:val="clear" w:color="auto" w:fill="F4F3F8"/>
          </w:tcPr>
          <w:p w:rsidR="00852FF5" w:rsidRDefault="00852F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52FF5" w:rsidRDefault="00852FF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Ульяновской области</w:t>
            </w:r>
            <w:proofErr w:type="gramEnd"/>
          </w:p>
          <w:p w:rsidR="00852FF5" w:rsidRDefault="00852F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30.10.2018 N 530-П)</w:t>
            </w: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ind w:firstLine="540"/>
        <w:jc w:val="both"/>
        <w:rPr>
          <w:rFonts w:ascii="Arial" w:hAnsi="Arial" w:cs="Arial"/>
          <w:sz w:val="20"/>
          <w:szCs w:val="20"/>
        </w:rPr>
      </w:pPr>
      <w:bookmarkStart w:id="11" w:name="Par643"/>
      <w:bookmarkEnd w:id="11"/>
      <w:r>
        <w:rPr>
          <w:rFonts w:ascii="Arial" w:hAnsi="Arial" w:cs="Arial"/>
          <w:sz w:val="20"/>
          <w:szCs w:val="20"/>
        </w:rPr>
        <w:t xml:space="preserve">1.1. </w:t>
      </w:r>
      <w:proofErr w:type="gramStart"/>
      <w:r>
        <w:rPr>
          <w:rFonts w:ascii="Arial" w:hAnsi="Arial" w:cs="Arial"/>
          <w:sz w:val="20"/>
          <w:szCs w:val="20"/>
        </w:rPr>
        <w:t xml:space="preserve">Настоящий Порядок устанавливает правила предоставления субсидий из областного бюджета Ульяновской области индивидуальным предпринимателям и организациям, предоставляющим на территории Ульяновской области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(далее также, если иное не оговорено особо, - организации, потребители наркотических средств соответственно), в целях</w:t>
      </w:r>
      <w:proofErr w:type="gramEnd"/>
      <w:r>
        <w:rPr>
          <w:rFonts w:ascii="Arial" w:hAnsi="Arial" w:cs="Arial"/>
          <w:sz w:val="20"/>
          <w:szCs w:val="20"/>
        </w:rPr>
        <w:t xml:space="preserve"> возмещения затрат </w:t>
      </w:r>
      <w:proofErr w:type="gramStart"/>
      <w:r>
        <w:rPr>
          <w:rFonts w:ascii="Arial" w:hAnsi="Arial" w:cs="Arial"/>
          <w:sz w:val="20"/>
          <w:szCs w:val="20"/>
        </w:rPr>
        <w:t xml:space="preserve">в связи с предоставлением указанных услуг с использованием сертификатов на оплату услуг по </w:t>
      </w:r>
      <w:r>
        <w:rPr>
          <w:rFonts w:ascii="Arial" w:hAnsi="Arial" w:cs="Arial"/>
          <w:sz w:val="20"/>
          <w:szCs w:val="20"/>
        </w:rPr>
        <w:lastRenderedPageBreak/>
        <w:t>социальной реабилитации</w:t>
      </w:r>
      <w:proofErr w:type="gramEnd"/>
      <w:r>
        <w:rPr>
          <w:rFonts w:ascii="Arial" w:hAnsi="Arial" w:cs="Arial"/>
          <w:sz w:val="20"/>
          <w:szCs w:val="20"/>
        </w:rPr>
        <w:t xml:space="preserve"> и </w:t>
      </w:r>
      <w:proofErr w:type="spellStart"/>
      <w:r>
        <w:rPr>
          <w:rFonts w:ascii="Arial" w:hAnsi="Arial" w:cs="Arial"/>
          <w:sz w:val="20"/>
          <w:szCs w:val="20"/>
        </w:rPr>
        <w:t>ресоциализации</w:t>
      </w:r>
      <w:proofErr w:type="spellEnd"/>
      <w:r>
        <w:rPr>
          <w:rFonts w:ascii="Arial" w:hAnsi="Arial" w:cs="Arial"/>
          <w:sz w:val="20"/>
          <w:szCs w:val="20"/>
        </w:rPr>
        <w:t xml:space="preserve"> потребителей наркотических средств (далее - субсидии, сертификат соответственно).</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Субсидии предоставляются организациям, включенным в региональный реестр организаций, предоставляющих на территории Ульяновской области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(далее - реестр).</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За счет субсидий возмещаются указанные в </w:t>
      </w:r>
      <w:hyperlink w:anchor="Par643" w:history="1">
        <w:r>
          <w:rPr>
            <w:rFonts w:ascii="Arial" w:hAnsi="Arial" w:cs="Arial"/>
            <w:color w:val="0000FF"/>
            <w:sz w:val="20"/>
            <w:szCs w:val="20"/>
          </w:rPr>
          <w:t>пункте 1.1</w:t>
        </w:r>
      </w:hyperlink>
      <w:r>
        <w:rPr>
          <w:rFonts w:ascii="Arial" w:hAnsi="Arial" w:cs="Arial"/>
          <w:sz w:val="20"/>
          <w:szCs w:val="20"/>
        </w:rPr>
        <w:t xml:space="preserve"> настоящего раздела затраты, подтвержденные приложением к сертификату.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 xml:space="preserve">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здравоохранения, семьи и социального благополучия Ульяновской области (далее - уполномоченный орган) как получателя средств областного бюджета Ульяновской области, на цели, указанные в </w:t>
      </w:r>
      <w:hyperlink w:anchor="Par643" w:history="1">
        <w:r>
          <w:rPr>
            <w:rFonts w:ascii="Arial" w:hAnsi="Arial" w:cs="Arial"/>
            <w:color w:val="0000FF"/>
            <w:sz w:val="20"/>
            <w:szCs w:val="20"/>
          </w:rPr>
          <w:t>пункте 1.1</w:t>
        </w:r>
      </w:hyperlink>
      <w:r>
        <w:rPr>
          <w:rFonts w:ascii="Arial" w:hAnsi="Arial" w:cs="Arial"/>
          <w:sz w:val="20"/>
          <w:szCs w:val="20"/>
        </w:rPr>
        <w:t xml:space="preserve"> настоящего раздела.</w:t>
      </w:r>
      <w:proofErr w:type="gramEnd"/>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Включение организаций в реестр осуществляется по результатам их квалификационного отбора.</w:t>
      </w:r>
    </w:p>
    <w:bookmarkEnd w:id="9"/>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2. Порядок проведения квалификационного отбора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В квалификационном отборе вправе принимать участие индивидуальные предприниматели и организации, предоставляющие на территории Ульяновской области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При этом учредителями (участниками) указанных организаций не должны являться Российская Федерация, субъекты Российской Федерации и муниципальные образования.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w:anchor="Par759" w:history="1">
        <w:r>
          <w:rPr>
            <w:rFonts w:ascii="Arial" w:hAnsi="Arial" w:cs="Arial"/>
            <w:color w:val="0000FF"/>
            <w:sz w:val="20"/>
            <w:szCs w:val="20"/>
          </w:rPr>
          <w:t>Критерии</w:t>
        </w:r>
      </w:hyperlink>
      <w:r>
        <w:rPr>
          <w:rFonts w:ascii="Arial" w:hAnsi="Arial" w:cs="Arial"/>
          <w:sz w:val="20"/>
          <w:szCs w:val="20"/>
        </w:rPr>
        <w:t xml:space="preserve"> оценки участников квалификационного отбора (далее - критерии) установлены приложением N 1 к настоящему Порядку.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Уполномоченный орган размещает извещение о проведении квалификационного отбора в средствах массовой информации, распространяемых на территории Ульяновской области, и на своем официальном сайте в информационно-телекоммуникационной сети "Интернет".</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Для участия в квалификационном отборе организации представляют в уполномоченный орган </w:t>
      </w:r>
      <w:hyperlink w:anchor="Par854" w:history="1">
        <w:r>
          <w:rPr>
            <w:rFonts w:ascii="Arial" w:hAnsi="Arial" w:cs="Arial"/>
            <w:color w:val="0000FF"/>
            <w:sz w:val="20"/>
            <w:szCs w:val="20"/>
          </w:rPr>
          <w:t>заявки</w:t>
        </w:r>
      </w:hyperlink>
      <w:r>
        <w:rPr>
          <w:rFonts w:ascii="Arial" w:hAnsi="Arial" w:cs="Arial"/>
          <w:sz w:val="20"/>
          <w:szCs w:val="20"/>
        </w:rPr>
        <w:t xml:space="preserve"> на участие в квалификационном отборе (далее - заявка), составленные по форме, определенной приложением N 2 к настоящему Порядку, до окончания срока представления заявок, указанного в извещении о проведении квалификационного отбора.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bookmarkStart w:id="12" w:name="Par655"/>
      <w:bookmarkEnd w:id="12"/>
      <w:r>
        <w:rPr>
          <w:rFonts w:ascii="Arial" w:hAnsi="Arial" w:cs="Arial"/>
          <w:sz w:val="20"/>
          <w:szCs w:val="20"/>
        </w:rPr>
        <w:t>2.5. Вместе с заявкой в уполномоченный орган представляются следующие документы (копии документов):</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документ, содержащий </w:t>
      </w:r>
      <w:hyperlink w:anchor="Par909" w:history="1">
        <w:r>
          <w:rPr>
            <w:rFonts w:ascii="Arial" w:hAnsi="Arial" w:cs="Arial"/>
            <w:color w:val="0000FF"/>
            <w:sz w:val="20"/>
            <w:szCs w:val="20"/>
          </w:rPr>
          <w:t>сведения</w:t>
        </w:r>
      </w:hyperlink>
      <w:r>
        <w:rPr>
          <w:rFonts w:ascii="Arial" w:hAnsi="Arial" w:cs="Arial"/>
          <w:sz w:val="20"/>
          <w:szCs w:val="20"/>
        </w:rPr>
        <w:t xml:space="preserve"> об организации согласно приложению N 3 к настоящему Порядку;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учредительных документов организации с изменениями (представляются организациями);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свидетельство о постановке на учет в налоговом органе;</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выписка из единого государственного реестра юридических лиц (далее - ЕГРЮЛ) или нотариально заверенная копия выписки из ЕГРЮЛ (представляются организациями); выписка из единого государственного реестра индивидуальных предпринимателей (далее - ЕГРИП) или нотариально заверенная копия выписки из ЕГРИП (представляются индивидуальными предпринимателями), выданные не ранее чем за 6 месяцев до дня размещения извещения о проведении квалификационного отбора в средствах массовой информации;</w:t>
      </w:r>
      <w:proofErr w:type="gramEnd"/>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справка налогового органа об исполнении обязанности по уплате налогов, сборов, страховых взносов, пеней, штрафов, процентов или справка налогового органа о состоянии расчетов по налогам, сборам, страховым взносам, пеням, штрафам, процентам, выданные не </w:t>
      </w:r>
      <w:proofErr w:type="gramStart"/>
      <w:r>
        <w:rPr>
          <w:rFonts w:ascii="Arial" w:hAnsi="Arial" w:cs="Arial"/>
          <w:sz w:val="20"/>
          <w:szCs w:val="20"/>
        </w:rPr>
        <w:t>позднее</w:t>
      </w:r>
      <w:proofErr w:type="gramEnd"/>
      <w:r>
        <w:rPr>
          <w:rFonts w:ascii="Arial" w:hAnsi="Arial" w:cs="Arial"/>
          <w:sz w:val="20"/>
          <w:szCs w:val="20"/>
        </w:rPr>
        <w:t xml:space="preserve"> чем за 30 дней до даты их представления;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уведомление в произвольной форме об отсутствии предусмотренных </w:t>
      </w:r>
      <w:hyperlink r:id="rId19" w:history="1">
        <w:r>
          <w:rPr>
            <w:rFonts w:ascii="Arial" w:hAnsi="Arial" w:cs="Arial"/>
            <w:color w:val="0000FF"/>
            <w:sz w:val="20"/>
            <w:szCs w:val="20"/>
          </w:rPr>
          <w:t>пунктом 2 статьи 14</w:t>
        </w:r>
      </w:hyperlink>
      <w:r>
        <w:rPr>
          <w:rFonts w:ascii="Arial" w:hAnsi="Arial" w:cs="Arial"/>
          <w:sz w:val="20"/>
          <w:szCs w:val="20"/>
        </w:rPr>
        <w:t xml:space="preserve"> Федерального закона от 26.09.1997 N 125-ФЗ "О свободе совести и о религиозных объединениях" оснований для ликвидации религиозной организации и запрета на деятельность религиозной организации в судебном порядке (представляется организацией из числа религиозных организаций);</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 содержащий реквизиты счетов, открытых индивидуальному предпринимателю или организации;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письмо-уведомление в произвольной форме о том, что на дату представления заявки организация не находится в процессе ликвидации, реорганизации или банкротства (представляется организациями);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документ, подтверждающий полномочия лица на осуществление действий от имени организации, представившей заявку (представляется организациями);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программа социальной реабилитации, применяемая при осуществлении деятельности индивидуального предпринимателя или организации;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опись вложенных документов, содержащая наименование всех прилагаемых документов (копий документов).</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Заявка с приложением документов (копий документов), указанных в настоящем подпункте, представляется на бумажном и электронном носителях по адресу, указанному в извещении, и регистрируется уполномоченным органом в день поступления в базе входящей документации.</w:t>
      </w:r>
      <w:proofErr w:type="gramEnd"/>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заявки должен поддаваться прочтению. Исправления в текстах документов (копий документов) не допускаются, за исключением исправлений, заверенных подписью уполномоченного лица.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должна быть подписана индивидуальным предпринимателем либо руководителем организации или лицом, наделенным полномочиями на осуществление действий от имени индивидуального предпринимателя либо руководителя организации, удостоверенными надлежащим образом.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неполное представление документов (копий документов), указанных в настоящем подпункте, и (или) недостоверность содержащихся в них сведений являются основаниями для отказа в допуске организации к участию в квалификационном отборе.</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Представленные организацией заявка и документы не возвращаются.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Проверку полноты представленных документов (копий документов) и достоверности содержащихся в них сведений осуществляет уполномоченный орган.</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proofErr w:type="gramStart"/>
      <w:r>
        <w:rPr>
          <w:rFonts w:ascii="Arial" w:hAnsi="Arial" w:cs="Arial"/>
          <w:sz w:val="20"/>
          <w:szCs w:val="20"/>
        </w:rPr>
        <w:t xml:space="preserve">Квалификационный отбор проводится экспертным советом по проведению квалификационного отбора организаций, предоставляющих на территории Ульяновской области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(далее - экспертный совет), в течение месяца со дня регистрации заявок и документов, указанных в </w:t>
      </w:r>
      <w:hyperlink w:anchor="Par655" w:history="1">
        <w:r>
          <w:rPr>
            <w:rFonts w:ascii="Arial" w:hAnsi="Arial" w:cs="Arial"/>
            <w:color w:val="0000FF"/>
            <w:sz w:val="20"/>
            <w:szCs w:val="20"/>
          </w:rPr>
          <w:t>пункте 2.5</w:t>
        </w:r>
      </w:hyperlink>
      <w:r>
        <w:rPr>
          <w:rFonts w:ascii="Arial" w:hAnsi="Arial" w:cs="Arial"/>
          <w:sz w:val="20"/>
          <w:szCs w:val="20"/>
        </w:rPr>
        <w:t xml:space="preserve"> настоящего раздела.</w:t>
      </w:r>
      <w:proofErr w:type="gramEnd"/>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экспертного совета утверждается распоряжением Правительства Ульяновской области.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Экспертный совет состоит из председателя экспертного совета, заместителя председателя экспертного совета, секретаря экспертного совета и иных членов экспертного совета.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экспертного совета не могут быть лица, заинтересованные в результатах проведения квалификационного отбора либо состоящие в штате организаций.</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Заседания экспертного совета проводятся по мере необходимости.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Заседание экспертного совета считается правомочным, если на нем присутствует не менее половины от общего числа его членов.</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Организационное обеспечение деятельности экспертного совета осуществляется уполномоченным органом.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2.7. Квалификационный отбор заключается в рассмотрении представленных организацией документов и оценке ее соответствия критериям.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квалификационного отбора экспертный совет принимает решение о соответствии (несоответствии) организации критериям.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экспертного совета принимается в отношении каждой организации простым большинством голосов от числа членов экспертного совета, присутствующих на заседании, и отражается в протоколе заседания экспертного совета, который подписывается председателем экспертного совета или лицом, его замещающим, а также секретарем экспертного совета.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в отношении которых принято решение о соответствии критериям, признаются победителями квалификационного отбора.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протокола заседания экспертного совета направляется в уполномоченный орган в течение 3 рабочих дней со дня его подписания.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в течение 7 рабочих дней со дня </w:t>
      </w:r>
      <w:proofErr w:type="gramStart"/>
      <w:r>
        <w:rPr>
          <w:rFonts w:ascii="Arial" w:hAnsi="Arial" w:cs="Arial"/>
          <w:sz w:val="20"/>
          <w:szCs w:val="20"/>
        </w:rPr>
        <w:t>получения копии протокола заседания экспертного совета</w:t>
      </w:r>
      <w:proofErr w:type="gramEnd"/>
      <w:r>
        <w:rPr>
          <w:rFonts w:ascii="Arial" w:hAnsi="Arial" w:cs="Arial"/>
          <w:sz w:val="20"/>
          <w:szCs w:val="20"/>
        </w:rPr>
        <w:t xml:space="preserve"> издает распоряжение о включении организаций, признанных победителями квалификационного отбора, в </w:t>
      </w:r>
      <w:hyperlink w:anchor="Par988" w:history="1">
        <w:r>
          <w:rPr>
            <w:rFonts w:ascii="Arial" w:hAnsi="Arial" w:cs="Arial"/>
            <w:color w:val="0000FF"/>
            <w:sz w:val="20"/>
            <w:szCs w:val="20"/>
          </w:rPr>
          <w:t>реестр</w:t>
        </w:r>
      </w:hyperlink>
      <w:r>
        <w:rPr>
          <w:rFonts w:ascii="Arial" w:hAnsi="Arial" w:cs="Arial"/>
          <w:sz w:val="20"/>
          <w:szCs w:val="20"/>
        </w:rPr>
        <w:t>, форма которого определена приложением N 4 к настоящему Порядку.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Информирование организаций о результатах квалификационного отбора осуществляется уполномоченным органом в течение 5 календарных дней со дня </w:t>
      </w:r>
      <w:proofErr w:type="gramStart"/>
      <w:r>
        <w:rPr>
          <w:rFonts w:ascii="Arial" w:hAnsi="Arial" w:cs="Arial"/>
          <w:sz w:val="20"/>
          <w:szCs w:val="20"/>
        </w:rPr>
        <w:t>получения копии протокола заседания экспертного совета</w:t>
      </w:r>
      <w:proofErr w:type="gramEnd"/>
      <w:r>
        <w:rPr>
          <w:rFonts w:ascii="Arial" w:hAnsi="Arial" w:cs="Arial"/>
          <w:sz w:val="20"/>
          <w:szCs w:val="20"/>
        </w:rPr>
        <w:t>.</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Исключение организаций из реестра осуществляется по следующим основаниям: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поступление на имя руководителя уполномоченного органа заявления организации об исключении из реестра;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аннулирование результатов квалификационного отбора.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 об аннулировании результатов квалификационного отбора выносится уполномоченным органом на рассмотрение экспертного совета в случае получения уполномоченным органом сведений об изменении условий деятельности организации, в результате которых она перестала соответствовать критериям, не позднее чем через 30 календарных дней со дня получения указанных сведений.</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экспертного совета об аннулировании результатов квалификационного отбора оформляется протоколом заседания экспертного совета. Копия протокола заседания экспертного совета направляется в уполномоченный орган в течение 3 рабочих дней со дня его подписания.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Уполномоченный орган в течение 7 календарных дней со дня получения заявления организации об исключении из реестра либо копии протокола заседания экспертного совета, содержащего решение экспертного совета об аннулировании результатов квалификационного отбора, издает распоряжение об исключении организации из реестра, о чем информирует организацию в течение 5 календарных дней со дня издания распоряжения.</w:t>
      </w:r>
      <w:proofErr w:type="gramEnd"/>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3. Правила предоставления субсидий</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Субсидии предоставляются организациям ежемесячно в размере понесенных затрат. Объем субсидий определяется исходя из объема затрат организаций, указанных в </w:t>
      </w:r>
      <w:hyperlink w:anchor="Par643" w:history="1">
        <w:r>
          <w:rPr>
            <w:rFonts w:ascii="Arial" w:hAnsi="Arial" w:cs="Arial"/>
            <w:color w:val="0000FF"/>
            <w:sz w:val="20"/>
            <w:szCs w:val="20"/>
          </w:rPr>
          <w:t>пункте 1.1 раздела 1</w:t>
        </w:r>
      </w:hyperlink>
      <w:r>
        <w:rPr>
          <w:rFonts w:ascii="Arial" w:hAnsi="Arial" w:cs="Arial"/>
          <w:sz w:val="20"/>
          <w:szCs w:val="20"/>
        </w:rPr>
        <w:t xml:space="preserve"> настоящего порядка, подтвержденных приложением к сертификату. Суммарный объем субсидий за весь период предоставления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потребителей наркотических средств не может превышать 120 тысяч рублей по одному сертификату.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bookmarkStart w:id="13" w:name="Par697"/>
      <w:bookmarkEnd w:id="13"/>
      <w:r>
        <w:rPr>
          <w:rFonts w:ascii="Arial" w:hAnsi="Arial" w:cs="Arial"/>
          <w:sz w:val="20"/>
          <w:szCs w:val="20"/>
        </w:rPr>
        <w:t>3.2. Организация на первое число месяца, предшествующего месяцу, в котором планируется предоставление субсидии, должна соответствовать следующим требованиям: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организацией потребителям наркотических средств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на территории Ульяновской области;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наличие документального подтверждения произведенных организацией затрат, указанных в </w:t>
      </w:r>
      <w:hyperlink w:anchor="Par643" w:history="1">
        <w:r>
          <w:rPr>
            <w:rFonts w:ascii="Arial" w:hAnsi="Arial" w:cs="Arial"/>
            <w:color w:val="0000FF"/>
            <w:sz w:val="20"/>
            <w:szCs w:val="20"/>
          </w:rPr>
          <w:t>пункте 1.1 раздела 1</w:t>
        </w:r>
      </w:hyperlink>
      <w:r>
        <w:rPr>
          <w:rFonts w:ascii="Arial" w:hAnsi="Arial" w:cs="Arial"/>
          <w:sz w:val="20"/>
          <w:szCs w:val="20"/>
        </w:rPr>
        <w:t xml:space="preserve"> настоящего Порядка;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bookmarkStart w:id="14" w:name="Par701"/>
      <w:bookmarkEnd w:id="14"/>
      <w:r>
        <w:rPr>
          <w:rFonts w:ascii="Arial" w:hAnsi="Arial" w:cs="Arial"/>
          <w:sz w:val="20"/>
          <w:szCs w:val="20"/>
        </w:rPr>
        <w:t xml:space="preserve">отсутствие у организации просроченной задолженности по возврату в областной бюджет Ульяновской области субсидий,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и иной просроченной задолженности перед областным бюджетом Ульяновской области;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не должна находиться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не должна получать средства из областного бюджета Ульяновской области на основании иных нормативных правовых актов на цели, указанные в </w:t>
      </w:r>
      <w:hyperlink w:anchor="Par643" w:history="1">
        <w:r>
          <w:rPr>
            <w:rFonts w:ascii="Arial" w:hAnsi="Arial" w:cs="Arial"/>
            <w:color w:val="0000FF"/>
            <w:sz w:val="20"/>
            <w:szCs w:val="20"/>
          </w:rPr>
          <w:t>пункте 1.1 раздела 1</w:t>
        </w:r>
      </w:hyperlink>
      <w:r>
        <w:rPr>
          <w:rFonts w:ascii="Arial" w:hAnsi="Arial" w:cs="Arial"/>
          <w:sz w:val="20"/>
          <w:szCs w:val="20"/>
        </w:rPr>
        <w:t xml:space="preserve"> настоящего Порядка;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bookmarkStart w:id="15" w:name="Par704"/>
      <w:bookmarkEnd w:id="15"/>
      <w:r>
        <w:rPr>
          <w:rFonts w:ascii="Arial" w:hAnsi="Arial" w:cs="Arial"/>
          <w:sz w:val="20"/>
          <w:szCs w:val="20"/>
        </w:rPr>
        <w:t>организации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организация считается подвергнутой такому наказанию, не истек.</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bookmarkStart w:id="16" w:name="Par705"/>
      <w:bookmarkEnd w:id="16"/>
      <w:r>
        <w:rPr>
          <w:rFonts w:ascii="Arial" w:hAnsi="Arial" w:cs="Arial"/>
          <w:sz w:val="20"/>
          <w:szCs w:val="20"/>
        </w:rPr>
        <w:t xml:space="preserve">3.3. В целях получения субсидии организация до 5 числа месяца, следующего за месяцем оказания потребителю наркотических средств (далее также - получатель реабилитационных услуг)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представляет в уполномоченный орган </w:t>
      </w:r>
      <w:hyperlink w:anchor="Par1034" w:history="1">
        <w:r>
          <w:rPr>
            <w:rFonts w:ascii="Arial" w:hAnsi="Arial" w:cs="Arial"/>
            <w:color w:val="0000FF"/>
            <w:sz w:val="20"/>
            <w:szCs w:val="20"/>
          </w:rPr>
          <w:t>заявку</w:t>
        </w:r>
      </w:hyperlink>
      <w:r>
        <w:rPr>
          <w:rFonts w:ascii="Arial" w:hAnsi="Arial" w:cs="Arial"/>
          <w:sz w:val="20"/>
          <w:szCs w:val="20"/>
        </w:rPr>
        <w:t xml:space="preserve"> на предоставление субсидии по форме согласно приложению N 5 к настоящему Порядку.</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bookmarkStart w:id="17" w:name="Par706"/>
      <w:bookmarkEnd w:id="17"/>
      <w:r>
        <w:rPr>
          <w:rFonts w:ascii="Arial" w:hAnsi="Arial" w:cs="Arial"/>
          <w:sz w:val="20"/>
          <w:szCs w:val="20"/>
        </w:rPr>
        <w:t>3.4. К заявке на предоставление субсидии прилагаются следующие документы (копии документов):</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сертификат (представляется при первом обращении за выплатой субсидии);</w:t>
      </w:r>
      <w:proofErr w:type="gramEnd"/>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заполненное приложение к сертификату, подписанное получателем реабилитационных услуг (наличие подписи получателя реабилитационных услуг в приложении к сертификату не требуется в случае смерти получателя реабилитационных услуг, избрания в отношении него меры пресечения в виде заключения под стражу в период прохождения курса реабилитации или госпитализации получателя реабилитационных услуг более чем на 30 дней);</w:t>
      </w:r>
      <w:proofErr w:type="gramEnd"/>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счет (счет-фактура) на оплату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и акт оказанных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врача психиатра-нарколога, подтверждающее факт ремиссии в течение месяца, за исключением случая, когда представление такого заключения невозможно вследствие смерти получателя реабилитационных услуг, избрания в отношении него меры пресечения в виде заключения под стражу в период прохождения курса реабилитации или госпитализации получателя реабилитационных услуг более чем на 30 дней;</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свидетельства о смерти получателя реабилитационных услуг (в случае его смерти);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органов предварительного следствия или дознания о применении в отношении получателя реабилитационных услуг меры пресечения в виде заключения под стражу (в случае избрания в отношении получателя реабилитационных услуг меры пресечения в виде заключения под стражу в период прохождения курса реабилитации);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медицинской организации, подтверждающая факт пребывания получателя реабилитационных услуг на стационарном лечении (в случае госпитализации получателя реабилитационных услуг более чем на 30 дней);</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 объема субсидии и документы, подтверждающие затраты организации, предусмотренные </w:t>
      </w:r>
      <w:hyperlink w:anchor="Par643" w:history="1">
        <w:r>
          <w:rPr>
            <w:rFonts w:ascii="Arial" w:hAnsi="Arial" w:cs="Arial"/>
            <w:color w:val="0000FF"/>
            <w:sz w:val="20"/>
            <w:szCs w:val="20"/>
          </w:rPr>
          <w:t>пунктом 1.1 раздела 1</w:t>
        </w:r>
      </w:hyperlink>
      <w:r>
        <w:rPr>
          <w:rFonts w:ascii="Arial" w:hAnsi="Arial" w:cs="Arial"/>
          <w:sz w:val="20"/>
          <w:szCs w:val="20"/>
        </w:rPr>
        <w:t xml:space="preserve"> настоящего Порядка (расчетные ведомости, договоры, накладные, счета-фактуры, платежные поручения и др.);</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справка об исполнении организацией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справка о соответствии организации или индивидуального предпринимателя требованиям, установленным </w:t>
      </w:r>
      <w:hyperlink w:anchor="Par701" w:history="1">
        <w:r>
          <w:rPr>
            <w:rFonts w:ascii="Arial" w:hAnsi="Arial" w:cs="Arial"/>
            <w:color w:val="0000FF"/>
            <w:sz w:val="20"/>
            <w:szCs w:val="20"/>
          </w:rPr>
          <w:t>абзацами пятым</w:t>
        </w:r>
      </w:hyperlink>
      <w:r>
        <w:rPr>
          <w:rFonts w:ascii="Arial" w:hAnsi="Arial" w:cs="Arial"/>
          <w:sz w:val="20"/>
          <w:szCs w:val="20"/>
        </w:rPr>
        <w:t xml:space="preserve"> - </w:t>
      </w:r>
      <w:hyperlink w:anchor="Par704" w:history="1">
        <w:r>
          <w:rPr>
            <w:rFonts w:ascii="Arial" w:hAnsi="Arial" w:cs="Arial"/>
            <w:color w:val="0000FF"/>
            <w:sz w:val="20"/>
            <w:szCs w:val="20"/>
          </w:rPr>
          <w:t>восьмым пункта 3.2</w:t>
        </w:r>
      </w:hyperlink>
      <w:r>
        <w:rPr>
          <w:rFonts w:ascii="Arial" w:hAnsi="Arial" w:cs="Arial"/>
          <w:sz w:val="20"/>
          <w:szCs w:val="20"/>
        </w:rPr>
        <w:t xml:space="preserve"> настоящего раздела, подписанная руководителем организации или индивидуальным предпринимателем соответственно.</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Не подлежат приему документы, имеющие подчистки, приписки, зачеркнутые слова и иные исправления.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обращения организации в уполномоченный орган по истечении срока, установленного </w:t>
      </w:r>
      <w:hyperlink w:anchor="Par705" w:history="1">
        <w:r>
          <w:rPr>
            <w:rFonts w:ascii="Arial" w:hAnsi="Arial" w:cs="Arial"/>
            <w:color w:val="0000FF"/>
            <w:sz w:val="20"/>
            <w:szCs w:val="20"/>
          </w:rPr>
          <w:t>пунктом 3.3</w:t>
        </w:r>
      </w:hyperlink>
      <w:r>
        <w:rPr>
          <w:rFonts w:ascii="Arial" w:hAnsi="Arial" w:cs="Arial"/>
          <w:sz w:val="20"/>
          <w:szCs w:val="20"/>
        </w:rPr>
        <w:t xml:space="preserve"> настоящего раздела, уполномоченный орган в течение 3 рабочих дней со дня поступления документов отказывает в их приеме и возвращает документы организации с разъяснением причины отказа и предложениями по ее устранению. По письменному требованию организации отказ в приеме документов оформляется уполномоченным органом в письменной форме и направляется организации с указанием причины отказа и предложениями по ее устранению.</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случае обращения организации в уполномоченный орган в течение срока, установленного </w:t>
      </w:r>
      <w:hyperlink w:anchor="Par705" w:history="1">
        <w:r>
          <w:rPr>
            <w:rFonts w:ascii="Arial" w:hAnsi="Arial" w:cs="Arial"/>
            <w:color w:val="0000FF"/>
            <w:sz w:val="20"/>
            <w:szCs w:val="20"/>
          </w:rPr>
          <w:t>пунктом 3.3</w:t>
        </w:r>
      </w:hyperlink>
      <w:r>
        <w:rPr>
          <w:rFonts w:ascii="Arial" w:hAnsi="Arial" w:cs="Arial"/>
          <w:sz w:val="20"/>
          <w:szCs w:val="20"/>
        </w:rPr>
        <w:t xml:space="preserve"> настоящего раздела, уполномоченный орган регистрирует заявку на предоставление субсидии не позднее 3 рабочих дней со дня ее получения.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Ответственность за полноту и достоверность информации, содержащейся в заявке на предоставление субсидии и документах, указанных в </w:t>
      </w:r>
      <w:hyperlink w:anchor="Par706" w:history="1">
        <w:r>
          <w:rPr>
            <w:rFonts w:ascii="Arial" w:hAnsi="Arial" w:cs="Arial"/>
            <w:color w:val="0000FF"/>
            <w:sz w:val="20"/>
            <w:szCs w:val="20"/>
          </w:rPr>
          <w:t>пункте 3.4</w:t>
        </w:r>
      </w:hyperlink>
      <w:r>
        <w:rPr>
          <w:rFonts w:ascii="Arial" w:hAnsi="Arial" w:cs="Arial"/>
          <w:sz w:val="20"/>
          <w:szCs w:val="20"/>
        </w:rPr>
        <w:t xml:space="preserve"> настоящего раздела, несет организация в соответствии с законодательством.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w:t>
      </w:r>
      <w:proofErr w:type="gramStart"/>
      <w:r>
        <w:rPr>
          <w:rFonts w:ascii="Arial" w:hAnsi="Arial" w:cs="Arial"/>
          <w:sz w:val="20"/>
          <w:szCs w:val="20"/>
        </w:rPr>
        <w:t xml:space="preserve">Уполномоченный орган в течение 10 рабочих дней со дня регистрации заявки на предоставление субсидий осуществляет проверку соответствия организации требованиям, установленным </w:t>
      </w:r>
      <w:hyperlink w:anchor="Par697" w:history="1">
        <w:r>
          <w:rPr>
            <w:rFonts w:ascii="Arial" w:hAnsi="Arial" w:cs="Arial"/>
            <w:color w:val="0000FF"/>
            <w:sz w:val="20"/>
            <w:szCs w:val="20"/>
          </w:rPr>
          <w:t>пунктом 3.2</w:t>
        </w:r>
      </w:hyperlink>
      <w:r>
        <w:rPr>
          <w:rFonts w:ascii="Arial" w:hAnsi="Arial" w:cs="Arial"/>
          <w:sz w:val="20"/>
          <w:szCs w:val="20"/>
        </w:rPr>
        <w:t xml:space="preserve"> настоящего раздела,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w:t>
      </w:r>
      <w:proofErr w:type="gramEnd"/>
      <w:r>
        <w:rPr>
          <w:rFonts w:ascii="Arial" w:hAnsi="Arial" w:cs="Arial"/>
          <w:sz w:val="20"/>
          <w:szCs w:val="20"/>
        </w:rPr>
        <w:t>, наведения справок, а также использования иных форм проверки, не противоречащих законодательству Российской Федерации, и принимает решение о предоставлении организации субсидии и заключении соглашения о предоставлении субсидии или об отказе в предоставлении субсидии.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Основаниями для принятия уполномоченным органом решения об отказе в предоставлении субсидий являются: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организации требованиям, установленным </w:t>
      </w:r>
      <w:hyperlink w:anchor="Par697" w:history="1">
        <w:r>
          <w:rPr>
            <w:rFonts w:ascii="Arial" w:hAnsi="Arial" w:cs="Arial"/>
            <w:color w:val="0000FF"/>
            <w:sz w:val="20"/>
            <w:szCs w:val="20"/>
          </w:rPr>
          <w:t>пунктом 3.2</w:t>
        </w:r>
      </w:hyperlink>
      <w:r>
        <w:rPr>
          <w:rFonts w:ascii="Arial" w:hAnsi="Arial" w:cs="Arial"/>
          <w:sz w:val="20"/>
          <w:szCs w:val="20"/>
        </w:rPr>
        <w:t xml:space="preserve"> настоящего раздела;</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организацией документов (копий документов), предусмотренных </w:t>
      </w:r>
      <w:hyperlink w:anchor="Par706" w:history="1">
        <w:r>
          <w:rPr>
            <w:rFonts w:ascii="Arial" w:hAnsi="Arial" w:cs="Arial"/>
            <w:color w:val="0000FF"/>
            <w:sz w:val="20"/>
            <w:szCs w:val="20"/>
          </w:rPr>
          <w:t>пунктом 3.4</w:t>
        </w:r>
      </w:hyperlink>
      <w:r>
        <w:rPr>
          <w:rFonts w:ascii="Arial" w:hAnsi="Arial" w:cs="Arial"/>
          <w:sz w:val="20"/>
          <w:szCs w:val="20"/>
        </w:rPr>
        <w:t xml:space="preserve"> настоящего раздела, не в полном объеме либо с нарушением предъявляемых к ним требований и (или) наличие в таких документах (копиях документов) неполных и (или) недостоверных сведений.</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Не позднее 5 рабочих дней со дня принятия соответствующего решения уполномоченный орган направляет организации уведомление о принятом решении. </w:t>
      </w:r>
      <w:proofErr w:type="gramStart"/>
      <w:r>
        <w:rPr>
          <w:rFonts w:ascii="Arial" w:hAnsi="Arial" w:cs="Arial"/>
          <w:sz w:val="20"/>
          <w:szCs w:val="20"/>
        </w:rPr>
        <w:t>При этом в случае принятия уполномоченным органом решения об отказе в предоставлении субсидий в уведомлении</w:t>
      </w:r>
      <w:proofErr w:type="gramEnd"/>
      <w:r>
        <w:rPr>
          <w:rFonts w:ascii="Arial" w:hAnsi="Arial" w:cs="Arial"/>
          <w:sz w:val="20"/>
          <w:szCs w:val="20"/>
        </w:rPr>
        <w:t xml:space="preserve">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Организация, в отношении которой принято решение о предоставлении субсидии (далее - получатель субсидии), обязана в течение 15 рабочих дней со дня принятия указанного решения заключить с уполномоченным органом соглашение о предоставлении субсидии в соответствии с типовой формой, установленной Министерством финансов Ульяновской области, которое должно содержать следующую информацию:</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объем субсидий, цели, условия и порядок их предоставления;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сроки и формы предоставления получателем субсидии отчетности о результатах использования субсидий;</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перечень документов, представляемых получателем субсидии для перечисления субсидий, сведения о порядке и сроках их проверки уполномоченным органом;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 сроки возврата субсидий получателем субсидий в областной бюджет Ульяновской области;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согласие получателя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уполномоченным органом и иными органами государственного финансового контроля проверок соблюдения получателем субсидий условий, целей и порядка предоставления субсидий и запрет на приобретение за счет субсидий иностранной валюты, за исключением операций, осуществляемых в соответствии с</w:t>
      </w:r>
      <w:proofErr w:type="gramEnd"/>
      <w:r>
        <w:rPr>
          <w:rFonts w:ascii="Arial" w:hAnsi="Arial" w:cs="Arial"/>
          <w:sz w:val="20"/>
          <w:szCs w:val="20"/>
        </w:rPr>
        <w:t xml:space="preserve">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Перечисление субсидий осуществляется уполномоченным органом с лицевого счета, открытого в Министерстве финансов Ульяновской области, на расчетный счет получателя субсидий, открытый в кредитной организации, в сроки и на основании документов, предусмотренных соглашением о предоставлении субсидии. </w:t>
      </w:r>
      <w:proofErr w:type="gramStart"/>
      <w:r>
        <w:rPr>
          <w:rFonts w:ascii="Arial" w:hAnsi="Arial" w:cs="Arial"/>
          <w:sz w:val="20"/>
          <w:szCs w:val="20"/>
        </w:rPr>
        <w:t>В случае обнаружения в представленных получателем субсидий для перечисления субсидий документах неполных и (или) недостоверных сведений субсидии не перечисляются, о чем получатель субсидии уведомляется уполномоченным органом в письменной форме не позднее 5 рабочих дней со дня обнаружения таких сведений.</w:t>
      </w:r>
      <w:proofErr w:type="gramEnd"/>
      <w:r>
        <w:rPr>
          <w:rFonts w:ascii="Arial" w:hAnsi="Arial" w:cs="Arial"/>
          <w:sz w:val="20"/>
          <w:szCs w:val="20"/>
        </w:rPr>
        <w:t xml:space="preserve"> Ежемесячный объем субсидии не должен превышать 20 тысяч рублей.</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w:t>
      </w:r>
      <w:proofErr w:type="gramStart"/>
      <w:r>
        <w:rPr>
          <w:rFonts w:ascii="Arial" w:hAnsi="Arial" w:cs="Arial"/>
          <w:sz w:val="20"/>
          <w:szCs w:val="20"/>
        </w:rPr>
        <w:t>В случае нарушения получателем субсидий условий, целей и порядка, установленных при предоставлении субсидий, или установления факта представления ложных либо намеренно искаженных сведений, выявленных по результатам проведенных уполномоченным органом или иным органом государственного финансового контроля проверок, уполномоченный орган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обнаружения нарушений</w:t>
      </w:r>
      <w:proofErr w:type="gramEnd"/>
      <w:r>
        <w:rPr>
          <w:rFonts w:ascii="Arial" w:hAnsi="Arial" w:cs="Arial"/>
          <w:sz w:val="20"/>
          <w:szCs w:val="20"/>
        </w:rPr>
        <w:t>, требования о необходимости возврата субсидий в течение 10 календарных дней со дня получения указанного требования.</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субсидий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или уклонения получателя субсидий от добровольного возврата субсидий в областной бюджет Ульяновской </w:t>
      </w:r>
      <w:proofErr w:type="gramStart"/>
      <w:r>
        <w:rPr>
          <w:rFonts w:ascii="Arial" w:hAnsi="Arial" w:cs="Arial"/>
          <w:sz w:val="20"/>
          <w:szCs w:val="20"/>
        </w:rPr>
        <w:t>области</w:t>
      </w:r>
      <w:proofErr w:type="gramEnd"/>
      <w:r>
        <w:rPr>
          <w:rFonts w:ascii="Arial" w:hAnsi="Arial" w:cs="Arial"/>
          <w:sz w:val="20"/>
          <w:szCs w:val="20"/>
        </w:rPr>
        <w:t xml:space="preserve"> уполномоченный орган принимает предусмотренные законодательством Российской Федерации меры по их принудительному взысканию.</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Уполномоченный орган обеспечивает соблюдение получателем субсидии условий, целей и порядка, установленных при предоставлении субсидии.</w:t>
      </w:r>
    </w:p>
    <w:p w:rsidR="00852FF5" w:rsidRDefault="00852FF5" w:rsidP="00852F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Уполномоченный орган и органы государственного финансового контроля осуществляют проверку соблюдения получателем субсидии условий, целей и порядка предоставления субсидии.</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субсидий из областного бюджета</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Ульяновской области индивидуальным предпринимателям</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организациям, предоставляющим на территории Ульяновской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области услуги по социальной реабилитации и </w:t>
      </w:r>
      <w:proofErr w:type="spellStart"/>
      <w:r>
        <w:rPr>
          <w:rFonts w:ascii="Arial" w:hAnsi="Arial" w:cs="Arial"/>
          <w:sz w:val="20"/>
          <w:szCs w:val="20"/>
        </w:rPr>
        <w:t>ресоциализации</w:t>
      </w:r>
      <w:proofErr w:type="spellEnd"/>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 признанных больными наркоманией либо потребляющими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наркотические средства или психотропные вещества</w:t>
      </w:r>
    </w:p>
    <w:p w:rsidR="00852FF5" w:rsidRDefault="00852FF5" w:rsidP="00852FF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без назначения врача либо новые потенциально опасные</w:t>
      </w:r>
      <w:proofErr w:type="gramEnd"/>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в целях возмещения затрат,</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связанных с оказанием услуг по социальной реабилитации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 психотропные</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вещества без назначения врача либо новые потенциально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center"/>
        <w:rPr>
          <w:rFonts w:ascii="Arial" w:hAnsi="Arial" w:cs="Arial"/>
          <w:sz w:val="20"/>
          <w:szCs w:val="20"/>
        </w:rPr>
      </w:pPr>
      <w:bookmarkStart w:id="18" w:name="Par759"/>
      <w:bookmarkEnd w:id="18"/>
      <w:r>
        <w:rPr>
          <w:rFonts w:ascii="Arial" w:hAnsi="Arial" w:cs="Arial"/>
          <w:sz w:val="20"/>
          <w:szCs w:val="20"/>
        </w:rPr>
        <w:t>КРИТЕРИИ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ПРОВЕДЕНИЯ КВАЛИФИКАЦИОННОГО ОТБОРА </w:t>
      </w:r>
      <w:proofErr w:type="gramStart"/>
      <w:r>
        <w:rPr>
          <w:rFonts w:ascii="Arial" w:hAnsi="Arial" w:cs="Arial"/>
          <w:sz w:val="20"/>
          <w:szCs w:val="20"/>
        </w:rPr>
        <w:t>ИНДИВИДУАЛЬНЫХ</w:t>
      </w:r>
      <w:proofErr w:type="gramEnd"/>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ПРЕДПРИНИМАТЕЛЕЙ И ОРГАНИЗАЦИЙ, ПРЕДОСТАВЛЯЮЩИХ</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ТЕРРИТОРИИ УЛЬЯНОВСКОЙ ОБЛАСТИ УСЛУГИ </w:t>
      </w:r>
      <w:proofErr w:type="gramStart"/>
      <w:r>
        <w:rPr>
          <w:rFonts w:ascii="Arial" w:hAnsi="Arial" w:cs="Arial"/>
          <w:sz w:val="20"/>
          <w:szCs w:val="20"/>
        </w:rPr>
        <w:t>ПО</w:t>
      </w:r>
      <w:proofErr w:type="gramEnd"/>
      <w:r>
        <w:rPr>
          <w:rFonts w:ascii="Arial" w:hAnsi="Arial" w:cs="Arial"/>
          <w:sz w:val="20"/>
          <w:szCs w:val="20"/>
        </w:rPr>
        <w:t xml:space="preserve"> СОЦИАЛЬНОЙ</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РЕАБИЛИТАЦИИ И РЕСОЦИАЛИЗАЦИИ ЛИЦ, ПРИЗНАННЫХ БОЛЬНЫМИ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НАРКОМАНИЕЙ 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ПСИХОТРОПНЫЕ ВЕЩЕСТВА БЕЗ НАЗНАЧЕНИЯ ВРАЧА ЛИБО НОВЫЕ</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ПОТЕНЦИАЛЬНО ОПАСНЫЕ ПСИХОАКТИВНЫЕ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05"/>
        <w:gridCol w:w="5499"/>
      </w:tblGrid>
      <w:tr w:rsidR="00852FF5">
        <w:tc>
          <w:tcPr>
            <w:tcW w:w="56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005"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Критерии</w:t>
            </w:r>
          </w:p>
        </w:tc>
        <w:tc>
          <w:tcPr>
            <w:tcW w:w="5499"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 оценки</w:t>
            </w:r>
          </w:p>
        </w:tc>
      </w:tr>
      <w:tr w:rsidR="00852FF5">
        <w:tc>
          <w:tcPr>
            <w:tcW w:w="56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499"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Условия размещения лиц, которым предоставляются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(далее - клиенты, реабилитационные услуги соответственно)</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Наличие в распоряжении организации, предоставляющей на территории Ульяновской области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(далее - организация), помещений, отвечающих требованиям санитарно-гигиенических норм и правил, правил противопожарного режима для размещения персонала, клиентов, предоставления реабилитационных услуг</w:t>
            </w:r>
            <w:proofErr w:type="gramEnd"/>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Материально-техническое оснащение реабилитационного процесса</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в помещениях, используемых для предоставления реабилитационных услуг, средств коммунально-бытового обслуживания, средств телефонной и электронной связи, находящихся в технически исправном состоянии</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Кадровый потенциал организации</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у работников (персонала), непосредственно оказывающих реабилитационные услуги, соответствующего профессионального образования.</w:t>
            </w:r>
          </w:p>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у работников (персонала) должностных инструкций</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клиентам благоприятных условий пребывания в организации и осуществления реабилитационного процесса</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помещений:</w:t>
            </w:r>
          </w:p>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проживания, приготовления пищи;</w:t>
            </w:r>
          </w:p>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отдыха;</w:t>
            </w:r>
          </w:p>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приема пищи;</w:t>
            </w:r>
          </w:p>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занятия физкультурой и спортом;</w:t>
            </w:r>
          </w:p>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реабилитационных мероприятий, в том числе трудовой реабилитации</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соблюдения карантинного режима</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приемно-карантинного отделения</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Программа социальной реабилитации</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программы (программ) социальной реабилитации, реализуемой организацией, включающей комплекс мероприятий, направленных в том числе:</w:t>
            </w:r>
          </w:p>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оказание психологической помощи и поддержки клиентам, формирование у них мотивации к ведению здорового образа жизни, отказу от употребления </w:t>
            </w:r>
            <w:proofErr w:type="spellStart"/>
            <w:r>
              <w:rPr>
                <w:rFonts w:ascii="Arial" w:hAnsi="Arial" w:cs="Arial"/>
                <w:sz w:val="20"/>
                <w:szCs w:val="20"/>
              </w:rPr>
              <w:t>психоактивных</w:t>
            </w:r>
            <w:proofErr w:type="spellEnd"/>
            <w:r>
              <w:rPr>
                <w:rFonts w:ascii="Arial" w:hAnsi="Arial" w:cs="Arial"/>
                <w:sz w:val="20"/>
                <w:szCs w:val="20"/>
              </w:rPr>
              <w:t xml:space="preserve"> веществ;</w:t>
            </w:r>
          </w:p>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восстановление и развитие бытовых, трудовых и профессиональных навыков, подготовку и дополнительное профессиональное образование клиентов;</w:t>
            </w:r>
          </w:p>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создание условий для повышения социальной активности клиентов, формирование навыков самостоятельной разработки и реализации жизненных стратегий и программ личностного роста;</w:t>
            </w:r>
          </w:p>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укрепление (восстановление) связей с родственниками</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реабилитации на основании индивидуальных программ</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индивидуальной программы социальной реабилитации для каждого клиента</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Ведение учета клиентов и лиц, завершивших реабилитацию</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учетно-отчетной документации</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Информирование населения о деятельности организации посредством информационно-телекоммуникационной сети "Интернет"</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официального сайта организации в информационно-телекоммуникационной сети "Интернет" с бесплатным круглосуточным доступом, содержащего актуальную информацию о деятельности организации</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прямой связи с населением</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должна обеспечить работу бесплатной консультационной службы и (или) сервиса "Телефон доверия"</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Организация сопровождения лиц, завершивших реабилитацию</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программы (системы) сопровождения для лиц, завершивших реабилитацию</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Содействие в обучении и (или) трудоустройстве лиц, завершивших реабилитацию</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документированных сведений о трудоустройстве и (или) обучении лиц, завершивших реабилитацию</w:t>
            </w:r>
          </w:p>
        </w:tc>
      </w:tr>
      <w:tr w:rsidR="00852FF5">
        <w:tc>
          <w:tcPr>
            <w:tcW w:w="56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Отсутствие физического, психологического или духовного насилия (религиозных и оккультных практик, оказывающих деструктивное воздействие на личность)</w:t>
            </w:r>
          </w:p>
        </w:tc>
        <w:tc>
          <w:tcPr>
            <w:tcW w:w="5499"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документов, содержащих результаты ежемесячного психологического тестирования клиентов</w:t>
            </w: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предоставления субсидий из областного бюджета</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Ульяновской области индивидуальным предпринимателям</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организациям, предоставляющим на территории Ульяновской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области услуги по социальной реабилитации и </w:t>
      </w:r>
      <w:proofErr w:type="spellStart"/>
      <w:r>
        <w:rPr>
          <w:rFonts w:ascii="Arial" w:hAnsi="Arial" w:cs="Arial"/>
          <w:sz w:val="20"/>
          <w:szCs w:val="20"/>
        </w:rPr>
        <w:t>ресоциализации</w:t>
      </w:r>
      <w:proofErr w:type="spellEnd"/>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 признанных больными наркоманией либо потребляющими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наркотические средства или психотропные вещества</w:t>
      </w:r>
    </w:p>
    <w:p w:rsidR="00852FF5" w:rsidRDefault="00852FF5" w:rsidP="00852FF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без назначения врача либо новые потенциально опасные</w:t>
      </w:r>
      <w:proofErr w:type="gramEnd"/>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в целях возмещения затрат,</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связанных с оказанием услуг по социальной реабилитации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 психотропные</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вещества без назначения врача либо новые потенциально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уполномоченного органа)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должность руководителя организации,</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индивидуального предпринимателя)</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bookmarkStart w:id="19" w:name="Par854"/>
      <w:bookmarkEnd w:id="19"/>
      <w:r>
        <w:rPr>
          <w:rFonts w:ascii="Courier New" w:hAnsi="Courier New" w:cs="Courier New"/>
          <w:sz w:val="20"/>
          <w:szCs w:val="20"/>
        </w:rPr>
        <w:t xml:space="preserve">                                  ЗАЯВКА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участие в квалификационном отборе индивидуальных предпринимателей</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организаций, предоставляющих на территории Ульяновской области услуги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социальной реабилитации и </w:t>
      </w:r>
      <w:proofErr w:type="spellStart"/>
      <w:r>
        <w:rPr>
          <w:rFonts w:ascii="Courier New" w:hAnsi="Courier New" w:cs="Courier New"/>
          <w:sz w:val="20"/>
          <w:szCs w:val="20"/>
        </w:rPr>
        <w:t>ресоциализации</w:t>
      </w:r>
      <w:proofErr w:type="spellEnd"/>
      <w:r>
        <w:rPr>
          <w:rFonts w:ascii="Courier New" w:hAnsi="Courier New" w:cs="Courier New"/>
          <w:sz w:val="20"/>
          <w:szCs w:val="20"/>
        </w:rPr>
        <w:t xml:space="preserve"> лиц, признанных больными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наркоманией либо </w:t>
      </w:r>
      <w:proofErr w:type="gramStart"/>
      <w:r>
        <w:rPr>
          <w:rFonts w:ascii="Courier New" w:hAnsi="Courier New" w:cs="Courier New"/>
          <w:sz w:val="20"/>
          <w:szCs w:val="20"/>
        </w:rPr>
        <w:t>потребляющими</w:t>
      </w:r>
      <w:proofErr w:type="gramEnd"/>
      <w:r>
        <w:rPr>
          <w:rFonts w:ascii="Courier New" w:hAnsi="Courier New" w:cs="Courier New"/>
          <w:sz w:val="20"/>
          <w:szCs w:val="20"/>
        </w:rPr>
        <w:t xml:space="preserve"> наркотические средства или психотропные</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вещества без назначения врача либо новые потенциально опасные</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психоактивные</w:t>
      </w:r>
      <w:proofErr w:type="spellEnd"/>
      <w:r>
        <w:rPr>
          <w:rFonts w:ascii="Courier New" w:hAnsi="Courier New" w:cs="Courier New"/>
          <w:sz w:val="20"/>
          <w:szCs w:val="20"/>
        </w:rPr>
        <w:t xml:space="preserve"> вещества</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 Ф.И.О. индивидуального предпринимателя)</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просит  принять документы для участия в проведении квалификационного отбора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индивидуальных   предпринимателей   и   организаций,   предоставляющих   </w:t>
      </w:r>
      <w:proofErr w:type="gramStart"/>
      <w:r>
        <w:rPr>
          <w:rFonts w:ascii="Courier New" w:hAnsi="Courier New" w:cs="Courier New"/>
          <w:sz w:val="20"/>
          <w:szCs w:val="20"/>
        </w:rPr>
        <w:t>на</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территории   Ульяновской   области  услуги  по  социальной  реабилитации  и</w:t>
      </w:r>
    </w:p>
    <w:p w:rsidR="00852FF5" w:rsidRDefault="00852FF5" w:rsidP="00852FF5">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ресоциализации</w:t>
      </w:r>
      <w:proofErr w:type="spellEnd"/>
      <w:r>
        <w:rPr>
          <w:rFonts w:ascii="Courier New" w:hAnsi="Courier New" w:cs="Courier New"/>
          <w:sz w:val="20"/>
          <w:szCs w:val="20"/>
        </w:rPr>
        <w:t xml:space="preserve">  лиц,  признанных  больными  наркоманией  либо потребляющими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наркотические  средства или психотропные вещества без назначения врача либо</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новые потенциально опасные </w:t>
      </w:r>
      <w:proofErr w:type="spellStart"/>
      <w:r>
        <w:rPr>
          <w:rFonts w:ascii="Courier New" w:hAnsi="Courier New" w:cs="Courier New"/>
          <w:sz w:val="20"/>
          <w:szCs w:val="20"/>
        </w:rPr>
        <w:t>психоактивные</w:t>
      </w:r>
      <w:proofErr w:type="spellEnd"/>
      <w:r>
        <w:rPr>
          <w:rFonts w:ascii="Courier New" w:hAnsi="Courier New" w:cs="Courier New"/>
          <w:sz w:val="20"/>
          <w:szCs w:val="20"/>
        </w:rPr>
        <w:t xml:space="preserve"> вещества.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Адреса и банковские реквизиты: 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Юридический адрес (адрес регистрации): 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Фактический адрес: 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Тел./факс: 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электронной почты: 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Банковские реквизиты: 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Приложение: комплект документов на ______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Ф.И.О., должность руководителя организации либо подпись,</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индивидуального предпринимателя)</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                                        ___ _________________ 20__ года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субсидий из областного бюджета</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Ульяновской области индивидуальным предпринимателям</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организациям, предоставляющим на территории Ульяновской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области услуги по социальной реабилитации и </w:t>
      </w:r>
      <w:proofErr w:type="spellStart"/>
      <w:r>
        <w:rPr>
          <w:rFonts w:ascii="Arial" w:hAnsi="Arial" w:cs="Arial"/>
          <w:sz w:val="20"/>
          <w:szCs w:val="20"/>
        </w:rPr>
        <w:t>ресоциализации</w:t>
      </w:r>
      <w:proofErr w:type="spellEnd"/>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 признанных больными наркоманией либо потребляющими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наркотические средства или психотропные вещества</w:t>
      </w:r>
    </w:p>
    <w:p w:rsidR="00852FF5" w:rsidRDefault="00852FF5" w:rsidP="00852FF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без назначения врача либо новые потенциально опасные</w:t>
      </w:r>
      <w:proofErr w:type="gramEnd"/>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в целях возмещения затрат,</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связанных с оказанием услуг по социальной реабилитации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 психотропные</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вещества без назначения врача либо новые потенциально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rPr>
          <w:rFonts w:ascii="Arial" w:hAnsi="Arial" w:cs="Arial"/>
          <w:sz w:val="20"/>
          <w:szCs w:val="20"/>
        </w:rPr>
      </w:pPr>
      <w:bookmarkStart w:id="20" w:name="Par909"/>
      <w:bookmarkEnd w:id="20"/>
      <w:r>
        <w:rPr>
          <w:rFonts w:ascii="Arial" w:hAnsi="Arial" w:cs="Arial"/>
          <w:sz w:val="20"/>
          <w:szCs w:val="20"/>
        </w:rPr>
        <w:t>СВЕДЕНИЯ</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индивидуальном предпринимателе, организации,</w:t>
      </w:r>
    </w:p>
    <w:p w:rsidR="00852FF5" w:rsidRDefault="00852FF5" w:rsidP="00852FF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предоставляющих</w:t>
      </w:r>
      <w:proofErr w:type="gramEnd"/>
      <w:r>
        <w:rPr>
          <w:rFonts w:ascii="Arial" w:hAnsi="Arial" w:cs="Arial"/>
          <w:sz w:val="20"/>
          <w:szCs w:val="20"/>
        </w:rPr>
        <w:t xml:space="preserve"> на территории Ульяновской области услуги</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больными наркоманией либо потребляющими </w:t>
      </w:r>
      <w:proofErr w:type="gramStart"/>
      <w:r>
        <w:rPr>
          <w:rFonts w:ascii="Arial" w:hAnsi="Arial" w:cs="Arial"/>
          <w:sz w:val="20"/>
          <w:szCs w:val="20"/>
        </w:rPr>
        <w:t>наркотические</w:t>
      </w:r>
      <w:proofErr w:type="gramEnd"/>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или психотропные вещества без назначения врача</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34"/>
      </w:tblGrid>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Полное и (если имеется) сокращенное наименование организации либо Ф.И.О. индивидуального предпринимателя</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 государственной регистрации организации, индивидуального предпринимателя</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(место нахождения, место предоставления реабилитационных услуг), контактный телефон, адрес электронной почты, режим работы</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Фамилия, имя, отчество руководителя организации</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сайта в информационно-телекоммуникационной сети "Интернет"</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Реквизиты банковских счетов организации, индивидуального предпринимателя</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Организационно-правовая форма организации</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об имеющихся лицензиях</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Сведения об общем количестве мест для предоставления услуг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(далее - реабилитационные услуги), в том числе количестве свободных мест на дату представления документов</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Общая площадь занимаемых помещений, в том числе жилых помещений, помещений для предоставления реабилитационных услуг</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Перечень оборудования, используемого для оказания реабилитационных услуг. Описание технического состояния оборудования. Сведения об оснащенности средствами коммунально-бытового обслуживания</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Информация о результатах проведенных проверок контролирующих органов</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Описание кадрового потенциала (перечень специалистов, участвующих в предоставлении реабилитационных услуг, их квалификация, опыт работы), наличие у работников должностных инструкций</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Информация о принадлежности к религиозным и общественным организациям и (или) сотрудничестве с религиозными и общественными организациями</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Описание уровня доступности реабилитационных услуг (транспортная доступность, наличие или отсутствие очередности, доступность услуг для </w:t>
            </w:r>
            <w:r>
              <w:rPr>
                <w:rFonts w:ascii="Arial" w:hAnsi="Arial" w:cs="Arial"/>
                <w:sz w:val="20"/>
                <w:szCs w:val="20"/>
              </w:rPr>
              <w:lastRenderedPageBreak/>
              <w:t>инвалидов и других лиц с учетом ограничений их жизнедеятельности)</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Перечень отдельных помещений (кабинетов) с расшифровкой их назначения</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применении индивидуальных программ реабилитации в организации реабилитационного процесса</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об организации оказания содействия в трудовой занятости реабилитируемым лицам</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об организации ведения учета лиц, находящихся на реабилитации, и лиц, завершивших реабилитацию</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сервиса "Телефон доверия" и (или) бесплатной консультационной службы</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об организации сопровождения лиц, завершивших реабилитацию</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r w:rsidR="00852FF5">
        <w:tc>
          <w:tcPr>
            <w:tcW w:w="5102"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Информация об опыте работы организации за последний календарный год, в том числе: общее количество лиц, завершивших реабилитацию и </w:t>
            </w:r>
            <w:proofErr w:type="spellStart"/>
            <w:r>
              <w:rPr>
                <w:rFonts w:ascii="Arial" w:hAnsi="Arial" w:cs="Arial"/>
                <w:sz w:val="20"/>
                <w:szCs w:val="20"/>
              </w:rPr>
              <w:t>ресоциализацию</w:t>
            </w:r>
            <w:proofErr w:type="spellEnd"/>
            <w:r>
              <w:rPr>
                <w:rFonts w:ascii="Arial" w:hAnsi="Arial" w:cs="Arial"/>
                <w:sz w:val="20"/>
                <w:szCs w:val="20"/>
              </w:rPr>
              <w:t>; количество трудоустроенных; количество зачисленных в образовательные организации для прохождения обучения</w:t>
            </w:r>
          </w:p>
        </w:tc>
        <w:tc>
          <w:tcPr>
            <w:tcW w:w="3934"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bl>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Достоверность и полноту представленных сведений подтверждаю.</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(подпись руководителя)</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субсидий из областного бюджета</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Ульяновской области индивидуальным предпринимателям</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организациям, предоставляющим на территории Ульяновской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области услуги по социальной реабилитации и </w:t>
      </w:r>
      <w:proofErr w:type="spellStart"/>
      <w:r>
        <w:rPr>
          <w:rFonts w:ascii="Arial" w:hAnsi="Arial" w:cs="Arial"/>
          <w:sz w:val="20"/>
          <w:szCs w:val="20"/>
        </w:rPr>
        <w:t>ресоциализации</w:t>
      </w:r>
      <w:proofErr w:type="spellEnd"/>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 признанных больными наркоманией либо потребляющими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наркотические средства или психотропные вещества</w:t>
      </w:r>
    </w:p>
    <w:p w:rsidR="00852FF5" w:rsidRDefault="00852FF5" w:rsidP="00852FF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без назначения врача либо новые потенциально опасные</w:t>
      </w:r>
      <w:proofErr w:type="gramEnd"/>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в целях возмещения затрат,</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связанных с оказанием услуг по социальной реабилитации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 психотропные</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вещества без назначения врача либо новые потенциально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center"/>
        <w:rPr>
          <w:rFonts w:ascii="Arial" w:hAnsi="Arial" w:cs="Arial"/>
          <w:sz w:val="20"/>
          <w:szCs w:val="20"/>
        </w:rPr>
      </w:pPr>
      <w:bookmarkStart w:id="21" w:name="Par988"/>
      <w:bookmarkEnd w:id="21"/>
      <w:r>
        <w:rPr>
          <w:rFonts w:ascii="Arial" w:hAnsi="Arial" w:cs="Arial"/>
          <w:sz w:val="20"/>
          <w:szCs w:val="20"/>
        </w:rPr>
        <w:t>РЕГИОНАЛЬНЫЙ РЕЕСТР</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индивидуальных предпринимателей и организаций,</w:t>
      </w:r>
    </w:p>
    <w:p w:rsidR="00852FF5" w:rsidRDefault="00852FF5" w:rsidP="00852FF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предоставляющих</w:t>
      </w:r>
      <w:proofErr w:type="gramEnd"/>
      <w:r>
        <w:rPr>
          <w:rFonts w:ascii="Arial" w:hAnsi="Arial" w:cs="Arial"/>
          <w:sz w:val="20"/>
          <w:szCs w:val="20"/>
        </w:rPr>
        <w:t xml:space="preserve"> на территории Ульяновской области услуги</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больными наркоманией либо потребляющими </w:t>
      </w:r>
      <w:proofErr w:type="gramStart"/>
      <w:r>
        <w:rPr>
          <w:rFonts w:ascii="Arial" w:hAnsi="Arial" w:cs="Arial"/>
          <w:sz w:val="20"/>
          <w:szCs w:val="20"/>
        </w:rPr>
        <w:t>наркотические</w:t>
      </w:r>
      <w:proofErr w:type="gramEnd"/>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или психотропные вещества без назначения врача</w:t>
      </w:r>
    </w:p>
    <w:p w:rsidR="00852FF5" w:rsidRDefault="00852FF5" w:rsidP="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sectPr w:rsidR="00852FF5">
          <w:pgSz w:w="11906" w:h="16838"/>
          <w:pgMar w:top="1440" w:right="567" w:bottom="1440"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175"/>
        <w:gridCol w:w="1361"/>
        <w:gridCol w:w="1531"/>
        <w:gridCol w:w="1587"/>
        <w:gridCol w:w="1701"/>
        <w:gridCol w:w="737"/>
        <w:gridCol w:w="3005"/>
      </w:tblGrid>
      <w:tr w:rsidR="00852FF5">
        <w:tc>
          <w:tcPr>
            <w:tcW w:w="510" w:type="dxa"/>
            <w:vMerge w:val="restart"/>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3175" w:type="dxa"/>
            <w:vMerge w:val="restart"/>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организации (полное, сокращенное), Ф.И.О. индивидуального предпринимателя, предоставляющих на территории Ульяновской области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Основной государственный регистрационный номер по ЕГРЮЛ, ЕГРИП</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государственной регистрации</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(место нахождения, место предоставления реабилитационных услуг)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руководителя (при наличии), телефон, адрес электронной почты</w:t>
            </w:r>
          </w:p>
        </w:tc>
        <w:tc>
          <w:tcPr>
            <w:tcW w:w="3742" w:type="dxa"/>
            <w:gridSpan w:val="2"/>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Сведения о прохождении квалификационного отбора индивидуальных предпринимателей и организаций, предоставляющих на территории Ульяновской области услуги по социальной реабилитации 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tc>
      </w:tr>
      <w:tr w:rsidR="00852FF5">
        <w:tc>
          <w:tcPr>
            <w:tcW w:w="510" w:type="dxa"/>
            <w:vMerge/>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jc w:val="both"/>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3005" w:type="dxa"/>
            <w:tcBorders>
              <w:top w:val="single" w:sz="4" w:space="0" w:color="auto"/>
              <w:left w:val="single" w:sz="4" w:space="0" w:color="auto"/>
              <w:bottom w:val="single" w:sz="4" w:space="0" w:color="auto"/>
              <w:right w:val="single" w:sz="4" w:space="0" w:color="auto"/>
            </w:tcBorders>
            <w:vAlign w:val="center"/>
          </w:tcPr>
          <w:p w:rsidR="00852FF5" w:rsidRDefault="00852F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N документа</w:t>
            </w:r>
          </w:p>
        </w:tc>
      </w:tr>
      <w:tr w:rsidR="00852FF5">
        <w:tc>
          <w:tcPr>
            <w:tcW w:w="510"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852FF5" w:rsidRDefault="00852FF5">
            <w:pPr>
              <w:autoSpaceDE w:val="0"/>
              <w:autoSpaceDN w:val="0"/>
              <w:adjustRightInd w:val="0"/>
              <w:spacing w:after="0" w:line="240" w:lineRule="auto"/>
              <w:rPr>
                <w:rFonts w:ascii="Arial" w:hAnsi="Arial" w:cs="Arial"/>
                <w:sz w:val="20"/>
                <w:szCs w:val="20"/>
              </w:rPr>
            </w:pPr>
          </w:p>
        </w:tc>
      </w:tr>
    </w:tbl>
    <w:p w:rsidR="00852FF5" w:rsidRDefault="00852FF5" w:rsidP="00852FF5">
      <w:pPr>
        <w:autoSpaceDE w:val="0"/>
        <w:autoSpaceDN w:val="0"/>
        <w:adjustRightInd w:val="0"/>
        <w:spacing w:after="0" w:line="240" w:lineRule="auto"/>
        <w:jc w:val="both"/>
        <w:rPr>
          <w:rFonts w:ascii="Arial" w:hAnsi="Arial" w:cs="Arial"/>
          <w:sz w:val="20"/>
          <w:szCs w:val="20"/>
        </w:rPr>
        <w:sectPr w:rsidR="00852FF5">
          <w:pgSz w:w="16838" w:h="11906" w:orient="landscape"/>
          <w:pgMar w:top="1134" w:right="1440" w:bottom="567" w:left="1440" w:header="0" w:footer="0" w:gutter="0"/>
          <w:cols w:space="720"/>
          <w:noEndnote/>
        </w:sect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субсидий из областного бюджета</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Ульяновской области индивидуальным предпринимателям</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организациям, предоставляющим на территории Ульяновской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области услуги по социальной реабилитации и </w:t>
      </w:r>
      <w:proofErr w:type="spellStart"/>
      <w:r>
        <w:rPr>
          <w:rFonts w:ascii="Arial" w:hAnsi="Arial" w:cs="Arial"/>
          <w:sz w:val="20"/>
          <w:szCs w:val="20"/>
        </w:rPr>
        <w:t>ресоциализации</w:t>
      </w:r>
      <w:proofErr w:type="spellEnd"/>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 признанных больными наркоманией либо потребляющими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наркотические средства или психотропные вещества</w:t>
      </w:r>
    </w:p>
    <w:p w:rsidR="00852FF5" w:rsidRDefault="00852FF5" w:rsidP="00852FF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без назначения врача либо новые потенциально опасные</w:t>
      </w:r>
      <w:proofErr w:type="gramEnd"/>
    </w:p>
    <w:p w:rsidR="00852FF5" w:rsidRDefault="00852FF5" w:rsidP="00852FF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психоактивные</w:t>
      </w:r>
      <w:proofErr w:type="spellEnd"/>
      <w:r>
        <w:rPr>
          <w:rFonts w:ascii="Arial" w:hAnsi="Arial" w:cs="Arial"/>
          <w:sz w:val="20"/>
          <w:szCs w:val="20"/>
        </w:rPr>
        <w:t xml:space="preserve"> вещества, в целях возмещения затрат,</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связанных с оказанием услуг по социальной реабилитации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 </w:t>
      </w:r>
      <w:proofErr w:type="spellStart"/>
      <w:r>
        <w:rPr>
          <w:rFonts w:ascii="Arial" w:hAnsi="Arial" w:cs="Arial"/>
          <w:sz w:val="20"/>
          <w:szCs w:val="20"/>
        </w:rPr>
        <w:t>ресоциализации</w:t>
      </w:r>
      <w:proofErr w:type="spellEnd"/>
      <w:r>
        <w:rPr>
          <w:rFonts w:ascii="Arial" w:hAnsi="Arial" w:cs="Arial"/>
          <w:sz w:val="20"/>
          <w:szCs w:val="20"/>
        </w:rPr>
        <w:t xml:space="preserve"> лиц, признанных больными наркоманией</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 психотропные</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вещества без назначения врача либо новые потенциально</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опасные </w:t>
      </w:r>
      <w:proofErr w:type="spellStart"/>
      <w:r>
        <w:rPr>
          <w:rFonts w:ascii="Arial" w:hAnsi="Arial" w:cs="Arial"/>
          <w:sz w:val="20"/>
          <w:szCs w:val="20"/>
        </w:rPr>
        <w:t>психоактивные</w:t>
      </w:r>
      <w:proofErr w:type="spellEnd"/>
      <w:r>
        <w:rPr>
          <w:rFonts w:ascii="Arial" w:hAnsi="Arial" w:cs="Arial"/>
          <w:sz w:val="20"/>
          <w:szCs w:val="20"/>
        </w:rPr>
        <w:t xml:space="preserve">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bookmarkStart w:id="22" w:name="Par1034"/>
      <w:bookmarkEnd w:id="22"/>
      <w:r>
        <w:rPr>
          <w:rFonts w:ascii="Courier New" w:hAnsi="Courier New" w:cs="Courier New"/>
          <w:sz w:val="20"/>
          <w:szCs w:val="20"/>
        </w:rPr>
        <w:t xml:space="preserve">                                  ЗАЯВКА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предоставление субсидии из областного бюджета Ульяновской области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индивидуальным предпринимателям и организациям, предоставляющим </w:t>
      </w:r>
      <w:proofErr w:type="gramStart"/>
      <w:r>
        <w:rPr>
          <w:rFonts w:ascii="Courier New" w:hAnsi="Courier New" w:cs="Courier New"/>
          <w:sz w:val="20"/>
          <w:szCs w:val="20"/>
        </w:rPr>
        <w:t>на</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территории Ульяновской области услуги по социальной реабилитации 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ресоциализации</w:t>
      </w:r>
      <w:proofErr w:type="spellEnd"/>
      <w:r>
        <w:rPr>
          <w:rFonts w:ascii="Courier New" w:hAnsi="Courier New" w:cs="Courier New"/>
          <w:sz w:val="20"/>
          <w:szCs w:val="20"/>
        </w:rPr>
        <w:t xml:space="preserve"> лиц, признанных больными наркоманией либо потребляющими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наркотические средства или психотропные вещества без назначения врача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либо новые потенциально опасные </w:t>
      </w:r>
      <w:proofErr w:type="spellStart"/>
      <w:r>
        <w:rPr>
          <w:rFonts w:ascii="Courier New" w:hAnsi="Courier New" w:cs="Courier New"/>
          <w:sz w:val="20"/>
          <w:szCs w:val="20"/>
        </w:rPr>
        <w:t>психоактивные</w:t>
      </w:r>
      <w:proofErr w:type="spellEnd"/>
      <w:r>
        <w:rPr>
          <w:rFonts w:ascii="Courier New" w:hAnsi="Courier New" w:cs="Courier New"/>
          <w:sz w:val="20"/>
          <w:szCs w:val="20"/>
        </w:rPr>
        <w:t xml:space="preserve"> вещества, в целях возмещения</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затрат, связанных с предоставлением услуг по социальной реабилитации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w:t>
      </w:r>
      <w:proofErr w:type="spellStart"/>
      <w:r>
        <w:rPr>
          <w:rFonts w:ascii="Courier New" w:hAnsi="Courier New" w:cs="Courier New"/>
          <w:sz w:val="20"/>
          <w:szCs w:val="20"/>
        </w:rPr>
        <w:t>ресоциализации</w:t>
      </w:r>
      <w:proofErr w:type="spellEnd"/>
      <w:r>
        <w:rPr>
          <w:rFonts w:ascii="Courier New" w:hAnsi="Courier New" w:cs="Courier New"/>
          <w:sz w:val="20"/>
          <w:szCs w:val="20"/>
        </w:rPr>
        <w:t xml:space="preserve"> лиц, признанных больными наркоманией либо потребляющими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наркотические средства или психотропные вещества без назначения врача</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новые потенциально опасные </w:t>
      </w:r>
      <w:proofErr w:type="spellStart"/>
      <w:r>
        <w:rPr>
          <w:rFonts w:ascii="Courier New" w:hAnsi="Courier New" w:cs="Courier New"/>
          <w:sz w:val="20"/>
          <w:szCs w:val="20"/>
        </w:rPr>
        <w:t>психоактивные</w:t>
      </w:r>
      <w:proofErr w:type="spellEnd"/>
      <w:r>
        <w:rPr>
          <w:rFonts w:ascii="Courier New" w:hAnsi="Courier New" w:cs="Courier New"/>
          <w:sz w:val="20"/>
          <w:szCs w:val="20"/>
        </w:rPr>
        <w:t xml:space="preserve"> вещества</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организации, Ф.И.О. индивидуального предпринимателя)</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просит  предоставить субсидию в целях возмещения затрат  на оказание  услуг</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 социальной реабилитации и </w:t>
      </w:r>
      <w:proofErr w:type="spellStart"/>
      <w:r>
        <w:rPr>
          <w:rFonts w:ascii="Courier New" w:hAnsi="Courier New" w:cs="Courier New"/>
          <w:sz w:val="20"/>
          <w:szCs w:val="20"/>
        </w:rPr>
        <w:t>ресоциализации</w:t>
      </w:r>
      <w:proofErr w:type="spellEnd"/>
      <w:r>
        <w:rPr>
          <w:rFonts w:ascii="Courier New" w:hAnsi="Courier New" w:cs="Courier New"/>
          <w:sz w:val="20"/>
          <w:szCs w:val="20"/>
        </w:rPr>
        <w:t xml:space="preserve"> 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лица, получившего услуги)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сертификатом 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дата выдачи)</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 период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 по 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Приложение: комплект документов на ______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Ф.И.О., должность руководителя организации либо подпись, Ф.И.О.</w:t>
      </w:r>
      <w:proofErr w:type="gramEnd"/>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852FF5" w:rsidRDefault="00852FF5" w:rsidP="00852FF5">
      <w:pPr>
        <w:autoSpaceDE w:val="0"/>
        <w:autoSpaceDN w:val="0"/>
        <w:adjustRightInd w:val="0"/>
        <w:spacing w:line="240" w:lineRule="auto"/>
        <w:jc w:val="both"/>
        <w:rPr>
          <w:rFonts w:ascii="Courier New" w:hAnsi="Courier New" w:cs="Courier New"/>
          <w:sz w:val="20"/>
          <w:szCs w:val="20"/>
        </w:rPr>
      </w:pPr>
    </w:p>
    <w:p w:rsidR="00852FF5" w:rsidRDefault="00852FF5" w:rsidP="00852FF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______________________ 20__ года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Ульяновской области</w:t>
      </w:r>
    </w:p>
    <w:p w:rsidR="00852FF5" w:rsidRDefault="00852FF5" w:rsidP="00852F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8 июля 2016 г. N 319-П</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ПОРЯДОК</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СУБСИДИЙ ОРГАНИЗАЦИЯМ, ПРЕДОСТАВЛЯЮЩИМ</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 ТЕРРИТОРИИ УЛЬЯНОВСКОЙ ОБЛАСТИ УСЛУГИ </w:t>
      </w:r>
      <w:proofErr w:type="gramStart"/>
      <w:r>
        <w:rPr>
          <w:rFonts w:ascii="Arial" w:hAnsi="Arial" w:cs="Arial"/>
          <w:sz w:val="20"/>
          <w:szCs w:val="20"/>
        </w:rPr>
        <w:t>ПО</w:t>
      </w:r>
      <w:proofErr w:type="gramEnd"/>
      <w:r>
        <w:rPr>
          <w:rFonts w:ascii="Arial" w:hAnsi="Arial" w:cs="Arial"/>
          <w:sz w:val="20"/>
          <w:szCs w:val="20"/>
        </w:rPr>
        <w:t xml:space="preserve"> СОЦИАЛЬНОЙ</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РЕАБИЛИТАЦИИ И РЕСОЦИАЛИЗАЦИИ ЛИЦ, ПРИЗНАННЫХ БОЛЬНЫМИ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НАРКОМАНИЕЙ 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ПСИХОТРОПНЫЕ ВЕЩЕСТВА БЕЗ НАЗНАЧЕНИЯ ВРАЧА ЛИБО НОВЫЕ</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ПОТЕНЦИАЛЬНО ОПАСНЫЕ ПСИХОАКТИВНЫЕ ВЕЩЕСТВА, НА ВОЗМЕЩЕНИЕ</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ЗАТРАТ, СВЯЗАННЫХ С ПРЕДОСТАВЛЕНИЕМ УСЛУГ ПО </w:t>
      </w:r>
      <w:proofErr w:type="gramStart"/>
      <w:r>
        <w:rPr>
          <w:rFonts w:ascii="Arial" w:hAnsi="Arial" w:cs="Arial"/>
          <w:sz w:val="20"/>
          <w:szCs w:val="20"/>
        </w:rPr>
        <w:t>СОЦИАЛЬНОЙ</w:t>
      </w:r>
      <w:proofErr w:type="gramEnd"/>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РЕАБИЛИТАЦИИ И РЕСОЦИАЛИЗАЦИИ ЛИЦ, ПРИЗНАННЫХ БОЛЬНЫМИ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НАРКОМАНИЕЙ ЛИБО </w:t>
      </w:r>
      <w:proofErr w:type="gramStart"/>
      <w:r>
        <w:rPr>
          <w:rFonts w:ascii="Arial" w:hAnsi="Arial" w:cs="Arial"/>
          <w:sz w:val="20"/>
          <w:szCs w:val="20"/>
        </w:rPr>
        <w:t>ПОТРЕБЛЯЮЩИМИ</w:t>
      </w:r>
      <w:proofErr w:type="gramEnd"/>
      <w:r>
        <w:rPr>
          <w:rFonts w:ascii="Arial" w:hAnsi="Arial" w:cs="Arial"/>
          <w:sz w:val="20"/>
          <w:szCs w:val="20"/>
        </w:rPr>
        <w:t xml:space="preserve"> НАРКОТИЧЕСКИЕ СРЕДСТВА ИЛИ</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ПСИХОТРОПНЫЕ ВЕЩЕСТВА БЕЗ НАЗНАЧЕНИЯ ВРАЧА ЛИБО</w:t>
      </w:r>
    </w:p>
    <w:p w:rsidR="00852FF5" w:rsidRDefault="00852FF5" w:rsidP="00852FF5">
      <w:pPr>
        <w:autoSpaceDE w:val="0"/>
        <w:autoSpaceDN w:val="0"/>
        <w:adjustRightInd w:val="0"/>
        <w:spacing w:line="240" w:lineRule="auto"/>
        <w:jc w:val="center"/>
        <w:rPr>
          <w:rFonts w:ascii="Arial" w:hAnsi="Arial" w:cs="Arial"/>
          <w:sz w:val="20"/>
          <w:szCs w:val="20"/>
        </w:rPr>
      </w:pPr>
      <w:r>
        <w:rPr>
          <w:rFonts w:ascii="Arial" w:hAnsi="Arial" w:cs="Arial"/>
          <w:sz w:val="20"/>
          <w:szCs w:val="20"/>
        </w:rPr>
        <w:t>НОВЫЕ ПОТЕНЦИАЛЬНО ОПАСНЫЕ ПСИХОАКТИВНЫЕ ВЕЩЕСТВА</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20"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Ульяновской области от 30.10.2018 N 530-П.</w:t>
      </w: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autoSpaceDE w:val="0"/>
        <w:autoSpaceDN w:val="0"/>
        <w:adjustRightInd w:val="0"/>
        <w:spacing w:after="0" w:line="240" w:lineRule="auto"/>
        <w:jc w:val="both"/>
        <w:rPr>
          <w:rFonts w:ascii="Arial" w:hAnsi="Arial" w:cs="Arial"/>
          <w:sz w:val="20"/>
          <w:szCs w:val="20"/>
        </w:rPr>
      </w:pPr>
    </w:p>
    <w:p w:rsidR="00852FF5" w:rsidRDefault="00852FF5" w:rsidP="00852FF5">
      <w:pPr>
        <w:pBdr>
          <w:top w:val="single" w:sz="6" w:space="0" w:color="auto"/>
        </w:pBdr>
        <w:autoSpaceDE w:val="0"/>
        <w:autoSpaceDN w:val="0"/>
        <w:adjustRightInd w:val="0"/>
        <w:spacing w:before="100" w:after="100" w:line="240" w:lineRule="auto"/>
        <w:jc w:val="both"/>
        <w:rPr>
          <w:rFonts w:ascii="Arial" w:hAnsi="Arial" w:cs="Arial"/>
          <w:sz w:val="2"/>
          <w:szCs w:val="2"/>
        </w:rPr>
      </w:pPr>
    </w:p>
    <w:p w:rsidR="00FF4801" w:rsidRDefault="00FF4801"/>
    <w:sectPr w:rsidR="00FF4801" w:rsidSect="00B70137">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1F"/>
    <w:rsid w:val="0072118A"/>
    <w:rsid w:val="00852FF5"/>
    <w:rsid w:val="00EA691F"/>
    <w:rsid w:val="00FF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1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1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A434F98274F4F92529E21C0552288564DC51DEE49D1A7E60880FBB76FD84DAE3CE203117029C84630BEA103FB30DEDF51735DA34B104BE4DD5Ax0s2M" TargetMode="External"/><Relationship Id="rId13" Type="http://schemas.openxmlformats.org/officeDocument/2006/relationships/hyperlink" Target="consultantplus://offline/ref=683A434F98274F4F92529E21C0552288564DC51DEE49D1A7E60880FBB76FD84DAE3CE203117029C84630BFAC03FB30DEDF51735DA34B104BE4DD5Ax0s2M" TargetMode="External"/><Relationship Id="rId18" Type="http://schemas.openxmlformats.org/officeDocument/2006/relationships/hyperlink" Target="consultantplus://offline/ref=683A434F98274F4F92529E21C0552288564DC51DEE49D1A7E60880FBB76FD84DAE3CE203117029C84630BCAA03FB30DEDF51735DA34B104BE4DD5Ax0s2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83A434F98274F4F92529E21C0552288564DC51DEE49D1A7E60880FBB76FD84DAE3CE203117029C84630BEAF03FB30DEDF51735DA34B104BE4DD5Ax0s2M" TargetMode="External"/><Relationship Id="rId12" Type="http://schemas.openxmlformats.org/officeDocument/2006/relationships/hyperlink" Target="consultantplus://offline/ref=683A434F98274F4F92529E21C0552288564DC51DEE49D1A7E60880FBB76FD84DAE3CE203117029C84630BFAD03FB30DEDF51735DA34B104BE4DD5Ax0s2M" TargetMode="External"/><Relationship Id="rId17" Type="http://schemas.openxmlformats.org/officeDocument/2006/relationships/hyperlink" Target="consultantplus://offline/ref=683A434F98274F4F92529E21C0552288564DC51DEE49D1A7E60880FBB76FD84DAE3CE203117029C84630BCAB03FB30DEDF51735DA34B104BE4DD5Ax0s2M" TargetMode="External"/><Relationship Id="rId2" Type="http://schemas.microsoft.com/office/2007/relationships/stylesWithEffects" Target="stylesWithEffects.xml"/><Relationship Id="rId16" Type="http://schemas.openxmlformats.org/officeDocument/2006/relationships/hyperlink" Target="consultantplus://offline/ref=683A434F98274F4F92529E21C0552288564DC51DEE49D1A7E60880FBB76FD84DAE3CE203117029C84630BCA803FB30DEDF51735DA34B104BE4DD5Ax0s2M" TargetMode="External"/><Relationship Id="rId20" Type="http://schemas.openxmlformats.org/officeDocument/2006/relationships/hyperlink" Target="consultantplus://offline/ref=683A434F98274F4F92529E21C0552288564DC51DEE49D1A7E60880FBB76FD84DAE3CE203117029C84630BEA103FB30DEDF51735DA34B104BE4DD5Ax0s2M" TargetMode="External"/><Relationship Id="rId1" Type="http://schemas.openxmlformats.org/officeDocument/2006/relationships/styles" Target="styles.xml"/><Relationship Id="rId6" Type="http://schemas.openxmlformats.org/officeDocument/2006/relationships/hyperlink" Target="consultantplus://offline/ref=683A434F98274F4F92529E21C0552288564DC51DEE48DFA1E00880FBB76FD84DAE3CE203117029C84632B8AE03FB30DEDF51735DA34B104BE4DD5Ax0s2M" TargetMode="External"/><Relationship Id="rId11" Type="http://schemas.openxmlformats.org/officeDocument/2006/relationships/hyperlink" Target="consultantplus://offline/ref=683A434F98274F4F92529E21C0552288564DC51DEE49D1A7E60880FBB76FD84DAE3CE203117029C84630BFAB03FB30DEDF51735DA34B104BE4DD5Ax0s2M" TargetMode="External"/><Relationship Id="rId5" Type="http://schemas.openxmlformats.org/officeDocument/2006/relationships/hyperlink" Target="consultantplus://offline/ref=683A434F98274F4F92529E21C0552288564DC51DEE49D1A7E60880FBB76FD84DAE3CE203117029C84630BEAC03FB30DEDF51735DA34B104BE4DD5Ax0s2M" TargetMode="External"/><Relationship Id="rId15" Type="http://schemas.openxmlformats.org/officeDocument/2006/relationships/hyperlink" Target="consultantplus://offline/ref=683A434F98274F4F92529E21C0552288564DC51DEE49D1A7E60880FBB76FD84DAE3CE203117029C84630BFA003FB30DEDF51735DA34B104BE4DD5Ax0s2M" TargetMode="External"/><Relationship Id="rId10" Type="http://schemas.openxmlformats.org/officeDocument/2006/relationships/hyperlink" Target="consultantplus://offline/ref=683A434F98274F4F92529E21C0552288564DC51DEE49D1A7E60880FBB76FD84DAE3CE203117029C84630BFA903FB30DEDF51735DA34B104BE4DD5Ax0s2M" TargetMode="External"/><Relationship Id="rId19" Type="http://schemas.openxmlformats.org/officeDocument/2006/relationships/hyperlink" Target="consultantplus://offline/ref=683A434F98274F4F92529E37C3397C82524E9218EC45DDF4B957DBA6E066D21AE973BB41557D29CC423BEAF84CFA6C9B8F42725AA3491254xEsFM" TargetMode="External"/><Relationship Id="rId4" Type="http://schemas.openxmlformats.org/officeDocument/2006/relationships/webSettings" Target="webSettings.xml"/><Relationship Id="rId9" Type="http://schemas.openxmlformats.org/officeDocument/2006/relationships/hyperlink" Target="consultantplus://offline/ref=683A434F98274F4F92529E21C0552288564DC51DEE49D1A7E60880FBB76FD84DAE3CE203117029C84630BEA003FB30DEDF51735DA34B104BE4DD5Ax0s2M" TargetMode="External"/><Relationship Id="rId14" Type="http://schemas.openxmlformats.org/officeDocument/2006/relationships/hyperlink" Target="consultantplus://offline/ref=683A434F98274F4F92529E21C0552288564DC51DEE49D1A7E60880FBB76FD84DAE3CE203117029C84630BFA103FB30DEDF51735DA34B104BE4DD5Ax0s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11545</Words>
  <Characters>65811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Евгений Викторович (KISELEVEV - КиселевЕВ)</dc:creator>
  <cp:keywords/>
  <dc:description/>
  <cp:lastModifiedBy>Швецов Сергей Викторович</cp:lastModifiedBy>
  <cp:revision>5</cp:revision>
  <cp:lastPrinted>2019-02-15T12:52:00Z</cp:lastPrinted>
  <dcterms:created xsi:type="dcterms:W3CDTF">2019-02-15T12:45:00Z</dcterms:created>
  <dcterms:modified xsi:type="dcterms:W3CDTF">2019-02-15T12:52:00Z</dcterms:modified>
</cp:coreProperties>
</file>