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F6" w:rsidRDefault="00A4582D" w:rsidP="00B217F5">
      <w:pPr>
        <w:jc w:val="right"/>
        <w:rPr>
          <w:i/>
          <w:sz w:val="28"/>
          <w:szCs w:val="28"/>
        </w:rPr>
      </w:pPr>
      <w:r w:rsidRPr="00A4582D">
        <w:rPr>
          <w:i/>
          <w:sz w:val="28"/>
          <w:szCs w:val="28"/>
        </w:rPr>
        <w:t xml:space="preserve">Выступление </w:t>
      </w:r>
    </w:p>
    <w:p w:rsidR="00A4582D" w:rsidRPr="00394B70" w:rsidRDefault="00A4582D" w:rsidP="00B217F5">
      <w:pPr>
        <w:jc w:val="right"/>
        <w:rPr>
          <w:i/>
          <w:color w:val="FF0000"/>
          <w:sz w:val="28"/>
          <w:szCs w:val="28"/>
        </w:rPr>
      </w:pPr>
      <w:r w:rsidRPr="00394B70">
        <w:rPr>
          <w:i/>
          <w:color w:val="FF0000"/>
          <w:sz w:val="28"/>
          <w:szCs w:val="28"/>
        </w:rPr>
        <w:t>А.А. Баранова</w:t>
      </w:r>
    </w:p>
    <w:p w:rsidR="006A729C" w:rsidRDefault="006A729C" w:rsidP="00B217F5">
      <w:pPr>
        <w:jc w:val="right"/>
        <w:rPr>
          <w:i/>
          <w:sz w:val="28"/>
          <w:szCs w:val="28"/>
        </w:rPr>
      </w:pPr>
    </w:p>
    <w:p w:rsidR="00742619" w:rsidRDefault="00742619" w:rsidP="006A3D21">
      <w:pPr>
        <w:pStyle w:val="a3"/>
        <w:keepNext/>
        <w:spacing w:before="0" w:beforeAutospacing="0" w:after="0" w:afterAutospacing="0"/>
        <w:jc w:val="center"/>
        <w:rPr>
          <w:sz w:val="28"/>
          <w:szCs w:val="28"/>
        </w:rPr>
      </w:pPr>
    </w:p>
    <w:p w:rsidR="00C66A6F" w:rsidRPr="00C66A6F" w:rsidRDefault="00C66A6F" w:rsidP="006A3D21">
      <w:pPr>
        <w:pStyle w:val="a3"/>
        <w:keepNext/>
        <w:spacing w:before="0" w:beforeAutospacing="0" w:after="0" w:afterAutospacing="0"/>
        <w:jc w:val="center"/>
        <w:rPr>
          <w:sz w:val="28"/>
          <w:szCs w:val="28"/>
        </w:rPr>
      </w:pPr>
      <w:r>
        <w:rPr>
          <w:sz w:val="28"/>
          <w:szCs w:val="28"/>
        </w:rPr>
        <w:t>Добрый день, уважаемые</w:t>
      </w:r>
      <w:r w:rsidR="00394B70">
        <w:rPr>
          <w:sz w:val="28"/>
          <w:szCs w:val="28"/>
        </w:rPr>
        <w:t xml:space="preserve"> </w:t>
      </w:r>
      <w:r w:rsidR="00DA5A70">
        <w:rPr>
          <w:sz w:val="28"/>
          <w:szCs w:val="28"/>
        </w:rPr>
        <w:t>коллеги</w:t>
      </w:r>
      <w:r w:rsidRPr="00C66A6F">
        <w:rPr>
          <w:sz w:val="28"/>
          <w:szCs w:val="28"/>
        </w:rPr>
        <w:t>!</w:t>
      </w:r>
      <w:r w:rsidR="005C3BE0">
        <w:rPr>
          <w:sz w:val="28"/>
          <w:szCs w:val="28"/>
        </w:rPr>
        <w:t xml:space="preserve"> </w:t>
      </w:r>
    </w:p>
    <w:p w:rsidR="00355B38" w:rsidRDefault="00355B38" w:rsidP="006A3D21">
      <w:pPr>
        <w:pStyle w:val="21"/>
        <w:keepNext/>
        <w:tabs>
          <w:tab w:val="left" w:pos="142"/>
        </w:tabs>
        <w:spacing w:after="0" w:line="240" w:lineRule="auto"/>
        <w:ind w:firstLine="709"/>
        <w:jc w:val="both"/>
        <w:rPr>
          <w:color w:val="000000"/>
          <w:sz w:val="28"/>
          <w:szCs w:val="28"/>
        </w:rPr>
      </w:pPr>
    </w:p>
    <w:p w:rsidR="00E2163E" w:rsidRPr="00E2163E" w:rsidRDefault="00C2315C" w:rsidP="00C2315C">
      <w:pPr>
        <w:pStyle w:val="21"/>
        <w:keepNext/>
        <w:tabs>
          <w:tab w:val="left" w:pos="142"/>
        </w:tabs>
        <w:spacing w:after="0" w:line="240" w:lineRule="auto"/>
        <w:ind w:firstLine="709"/>
        <w:jc w:val="both"/>
        <w:rPr>
          <w:color w:val="000000"/>
          <w:sz w:val="28"/>
          <w:szCs w:val="28"/>
        </w:rPr>
      </w:pPr>
      <w:r>
        <w:rPr>
          <w:sz w:val="28"/>
          <w:szCs w:val="28"/>
        </w:rPr>
        <w:t xml:space="preserve">В 2016 году перед Министерством стояли </w:t>
      </w:r>
      <w:r>
        <w:rPr>
          <w:b/>
          <w:sz w:val="28"/>
          <w:szCs w:val="28"/>
        </w:rPr>
        <w:t xml:space="preserve">серьёзные задачи по повышению качества жизни слабозащищённых жителей нашей области. </w:t>
      </w:r>
      <w:r>
        <w:rPr>
          <w:sz w:val="28"/>
          <w:szCs w:val="28"/>
        </w:rPr>
        <w:t>Данные задачи были конкретизированы к</w:t>
      </w:r>
      <w:r w:rsidR="00E2163E" w:rsidRPr="00E2163E">
        <w:rPr>
          <w:color w:val="000000"/>
          <w:sz w:val="28"/>
          <w:szCs w:val="28"/>
        </w:rPr>
        <w:t>лючевы</w:t>
      </w:r>
      <w:r>
        <w:rPr>
          <w:color w:val="000000"/>
          <w:sz w:val="28"/>
          <w:szCs w:val="28"/>
        </w:rPr>
        <w:t>ми</w:t>
      </w:r>
      <w:r w:rsidR="00E2163E" w:rsidRPr="00E2163E">
        <w:rPr>
          <w:color w:val="000000"/>
          <w:sz w:val="28"/>
          <w:szCs w:val="28"/>
        </w:rPr>
        <w:t xml:space="preserve"> показател</w:t>
      </w:r>
      <w:r>
        <w:rPr>
          <w:color w:val="000000"/>
          <w:sz w:val="28"/>
          <w:szCs w:val="28"/>
        </w:rPr>
        <w:t>ями</w:t>
      </w:r>
      <w:r w:rsidR="00E2163E" w:rsidRPr="00E2163E">
        <w:rPr>
          <w:color w:val="000000"/>
          <w:sz w:val="28"/>
          <w:szCs w:val="28"/>
        </w:rPr>
        <w:t xml:space="preserve"> деятельности Министерства здравоохранения, семьи и социального благополучия Ульяновской области</w:t>
      </w:r>
      <w:r w:rsidR="00666382">
        <w:rPr>
          <w:color w:val="000000"/>
          <w:sz w:val="28"/>
          <w:szCs w:val="28"/>
        </w:rPr>
        <w:t xml:space="preserve"> </w:t>
      </w:r>
      <w:r w:rsidR="00E2163E" w:rsidRPr="00E2163E">
        <w:rPr>
          <w:color w:val="000000"/>
          <w:sz w:val="28"/>
          <w:szCs w:val="28"/>
        </w:rPr>
        <w:t xml:space="preserve">в сфере </w:t>
      </w:r>
      <w:r>
        <w:rPr>
          <w:color w:val="000000"/>
          <w:sz w:val="28"/>
          <w:szCs w:val="28"/>
        </w:rPr>
        <w:t xml:space="preserve">социального развития и </w:t>
      </w:r>
      <w:r w:rsidR="00E2163E" w:rsidRPr="00E2163E">
        <w:rPr>
          <w:color w:val="000000"/>
          <w:sz w:val="28"/>
          <w:szCs w:val="28"/>
        </w:rPr>
        <w:t>определены с учётом Стратегии социально-экономического развития Ульяновской области на период до 20</w:t>
      </w:r>
      <w:r w:rsidR="00E2163E">
        <w:rPr>
          <w:color w:val="000000"/>
          <w:sz w:val="28"/>
          <w:szCs w:val="28"/>
        </w:rPr>
        <w:t>3</w:t>
      </w:r>
      <w:r>
        <w:rPr>
          <w:color w:val="000000"/>
          <w:sz w:val="28"/>
          <w:szCs w:val="28"/>
        </w:rPr>
        <w:t>0 года,</w:t>
      </w:r>
      <w:r w:rsidR="00E2163E" w:rsidRPr="00E2163E">
        <w:rPr>
          <w:color w:val="000000"/>
          <w:sz w:val="28"/>
          <w:szCs w:val="28"/>
        </w:rPr>
        <w:t xml:space="preserve"> Указов Президента Российской Федерации от 7 мая 2012 года, государственной программы «Социальная поддержка и защита населения Ульяновской области на 2014-2018 годы», основных направлений деятельности Пра</w:t>
      </w:r>
      <w:r>
        <w:rPr>
          <w:color w:val="000000"/>
          <w:sz w:val="28"/>
          <w:szCs w:val="28"/>
        </w:rPr>
        <w:t>вительства Ульяновской области</w:t>
      </w:r>
      <w:r w:rsidR="00666382">
        <w:rPr>
          <w:color w:val="000000"/>
          <w:sz w:val="28"/>
          <w:szCs w:val="28"/>
        </w:rPr>
        <w:t xml:space="preserve"> </w:t>
      </w:r>
      <w:r w:rsidR="00E2163E" w:rsidRPr="00E2163E">
        <w:rPr>
          <w:color w:val="000000"/>
          <w:sz w:val="28"/>
          <w:szCs w:val="28"/>
        </w:rPr>
        <w:t>на период до 2018 года, а также важнейших решений, принятых Губернатором и Правительством Ульяновской области.</w:t>
      </w:r>
    </w:p>
    <w:p w:rsidR="00E2163E" w:rsidRDefault="00E2163E" w:rsidP="00E07A02">
      <w:pPr>
        <w:keepNext/>
        <w:shd w:val="clear" w:color="auto" w:fill="F1F5F9"/>
        <w:tabs>
          <w:tab w:val="left" w:pos="142"/>
        </w:tabs>
        <w:ind w:firstLine="709"/>
        <w:jc w:val="both"/>
        <w:rPr>
          <w:b/>
          <w:color w:val="000000"/>
          <w:sz w:val="28"/>
          <w:szCs w:val="28"/>
        </w:rPr>
      </w:pPr>
      <w:r w:rsidRPr="00E2163E">
        <w:rPr>
          <w:b/>
          <w:color w:val="000000"/>
          <w:sz w:val="28"/>
          <w:szCs w:val="28"/>
        </w:rPr>
        <w:t xml:space="preserve">Основной задачей </w:t>
      </w:r>
      <w:r w:rsidR="00521861">
        <w:rPr>
          <w:b/>
          <w:color w:val="000000"/>
          <w:sz w:val="28"/>
          <w:szCs w:val="28"/>
        </w:rPr>
        <w:t xml:space="preserve">нашей работы </w:t>
      </w:r>
      <w:r w:rsidRPr="00E2163E">
        <w:rPr>
          <w:b/>
          <w:color w:val="000000"/>
          <w:sz w:val="28"/>
          <w:szCs w:val="28"/>
        </w:rPr>
        <w:t>является повышение качества жизни населения Ульяновской области за счёт создания условий для обеспечения граждан доступными и качественными социальными услугами.</w:t>
      </w:r>
    </w:p>
    <w:p w:rsidR="00E07A02" w:rsidRDefault="00E07A02" w:rsidP="006A3D21">
      <w:pPr>
        <w:keepNext/>
        <w:tabs>
          <w:tab w:val="left" w:pos="1134"/>
        </w:tabs>
        <w:ind w:firstLine="708"/>
        <w:jc w:val="both"/>
        <w:rPr>
          <w:color w:val="000000"/>
          <w:sz w:val="28"/>
          <w:szCs w:val="28"/>
        </w:rPr>
      </w:pPr>
    </w:p>
    <w:p w:rsidR="00355B38" w:rsidRPr="00084D5E" w:rsidRDefault="00355B38" w:rsidP="006A3D21">
      <w:pPr>
        <w:keepNext/>
        <w:tabs>
          <w:tab w:val="left" w:pos="1134"/>
        </w:tabs>
        <w:ind w:firstLine="708"/>
        <w:jc w:val="both"/>
        <w:rPr>
          <w:color w:val="000000"/>
          <w:sz w:val="28"/>
          <w:szCs w:val="28"/>
        </w:rPr>
      </w:pPr>
      <w:r w:rsidRPr="00084D5E">
        <w:rPr>
          <w:color w:val="000000"/>
          <w:sz w:val="28"/>
          <w:szCs w:val="28"/>
        </w:rPr>
        <w:t xml:space="preserve">По итогам 2016 года основные </w:t>
      </w:r>
      <w:r w:rsidRPr="00084D5E">
        <w:rPr>
          <w:b/>
          <w:color w:val="000000"/>
          <w:sz w:val="28"/>
          <w:szCs w:val="28"/>
          <w:u w:val="single"/>
        </w:rPr>
        <w:t xml:space="preserve">показатели семейного неблагополучия и социального сиротства </w:t>
      </w:r>
      <w:r w:rsidRPr="00084D5E">
        <w:rPr>
          <w:color w:val="000000"/>
          <w:sz w:val="28"/>
          <w:szCs w:val="28"/>
        </w:rPr>
        <w:t>выглядят следующим образом:</w:t>
      </w:r>
    </w:p>
    <w:p w:rsidR="00355B38" w:rsidRPr="00084D5E" w:rsidRDefault="00355B38" w:rsidP="006A3D21">
      <w:pPr>
        <w:pStyle w:val="a5"/>
        <w:keepNext/>
        <w:numPr>
          <w:ilvl w:val="0"/>
          <w:numId w:val="2"/>
        </w:numPr>
        <w:tabs>
          <w:tab w:val="left" w:pos="1134"/>
        </w:tabs>
        <w:ind w:left="0" w:firstLine="708"/>
        <w:jc w:val="both"/>
        <w:textAlignment w:val="baseline"/>
        <w:rPr>
          <w:sz w:val="28"/>
          <w:szCs w:val="28"/>
        </w:rPr>
      </w:pPr>
      <w:r w:rsidRPr="00084D5E">
        <w:rPr>
          <w:b/>
          <w:sz w:val="28"/>
          <w:szCs w:val="28"/>
        </w:rPr>
        <w:t xml:space="preserve">Увеличение </w:t>
      </w:r>
      <w:r w:rsidRPr="00084D5E">
        <w:rPr>
          <w:sz w:val="28"/>
          <w:szCs w:val="28"/>
        </w:rPr>
        <w:t xml:space="preserve">доли детей-сирот и детей, оставшихся без попечения родителей, </w:t>
      </w:r>
      <w:r w:rsidRPr="001C7365">
        <w:rPr>
          <w:sz w:val="28"/>
          <w:szCs w:val="28"/>
          <w:u w:val="single"/>
        </w:rPr>
        <w:t>воспитывающихся в семьях граждан</w:t>
      </w:r>
      <w:r w:rsidRPr="00084D5E">
        <w:rPr>
          <w:b/>
          <w:sz w:val="28"/>
          <w:szCs w:val="28"/>
        </w:rPr>
        <w:t xml:space="preserve"> 86</w:t>
      </w:r>
      <w:r w:rsidRPr="006F4E85">
        <w:rPr>
          <w:b/>
          <w:sz w:val="28"/>
          <w:szCs w:val="28"/>
        </w:rPr>
        <w:t xml:space="preserve">% </w:t>
      </w:r>
      <w:r w:rsidR="00CF632F" w:rsidRPr="00CF632F">
        <w:rPr>
          <w:sz w:val="28"/>
          <w:szCs w:val="28"/>
        </w:rPr>
        <w:t>это</w:t>
      </w:r>
      <w:r w:rsidRPr="006F4E85">
        <w:rPr>
          <w:sz w:val="28"/>
          <w:szCs w:val="28"/>
        </w:rPr>
        <w:t>3 </w:t>
      </w:r>
      <w:r w:rsidR="006F4E85" w:rsidRPr="006F4E85">
        <w:rPr>
          <w:sz w:val="28"/>
          <w:szCs w:val="28"/>
        </w:rPr>
        <w:t>889</w:t>
      </w:r>
      <w:r w:rsidRPr="006F4E85">
        <w:rPr>
          <w:sz w:val="28"/>
          <w:szCs w:val="28"/>
        </w:rPr>
        <w:t xml:space="preserve"> детей</w:t>
      </w:r>
      <w:r w:rsidR="00FA6858">
        <w:rPr>
          <w:sz w:val="28"/>
          <w:szCs w:val="28"/>
        </w:rPr>
        <w:t xml:space="preserve"> </w:t>
      </w:r>
      <w:r w:rsidRPr="006F4E85">
        <w:rPr>
          <w:sz w:val="28"/>
          <w:szCs w:val="28"/>
        </w:rPr>
        <w:t>(план  8</w:t>
      </w:r>
      <w:r w:rsidR="006F4E85" w:rsidRPr="006F4E85">
        <w:rPr>
          <w:sz w:val="28"/>
          <w:szCs w:val="28"/>
        </w:rPr>
        <w:t>4</w:t>
      </w:r>
      <w:r w:rsidRPr="006F4E85">
        <w:rPr>
          <w:sz w:val="28"/>
          <w:szCs w:val="28"/>
        </w:rPr>
        <w:t>%),</w:t>
      </w:r>
    </w:p>
    <w:p w:rsidR="00084D5E" w:rsidRPr="00C85A9E" w:rsidRDefault="00084D5E" w:rsidP="006A3D21">
      <w:pPr>
        <w:pStyle w:val="a5"/>
        <w:keepNext/>
        <w:numPr>
          <w:ilvl w:val="0"/>
          <w:numId w:val="2"/>
        </w:numPr>
        <w:tabs>
          <w:tab w:val="left" w:pos="1134"/>
        </w:tabs>
        <w:ind w:left="0" w:firstLine="708"/>
        <w:jc w:val="both"/>
        <w:textAlignment w:val="baseline"/>
        <w:rPr>
          <w:b/>
          <w:color w:val="FF0000"/>
          <w:sz w:val="28"/>
          <w:szCs w:val="28"/>
        </w:rPr>
      </w:pPr>
      <w:bookmarkStart w:id="0" w:name="OLE_LINK15"/>
      <w:bookmarkStart w:id="1" w:name="OLE_LINK22"/>
      <w:bookmarkStart w:id="2" w:name="OLE_LINK23"/>
      <w:r w:rsidRPr="001C7365">
        <w:rPr>
          <w:b/>
          <w:sz w:val="28"/>
          <w:szCs w:val="28"/>
        </w:rPr>
        <w:t xml:space="preserve">Сокращение </w:t>
      </w:r>
      <w:r w:rsidRPr="001C7365">
        <w:rPr>
          <w:sz w:val="28"/>
          <w:szCs w:val="28"/>
        </w:rPr>
        <w:t xml:space="preserve">числа семей, находящихся в </w:t>
      </w:r>
      <w:r w:rsidR="00CF632F">
        <w:rPr>
          <w:sz w:val="28"/>
          <w:szCs w:val="28"/>
        </w:rPr>
        <w:t>социально-опасном положении</w:t>
      </w:r>
      <w:r w:rsidRPr="001C7365">
        <w:rPr>
          <w:b/>
          <w:sz w:val="28"/>
          <w:szCs w:val="28"/>
        </w:rPr>
        <w:t xml:space="preserve"> на 4,</w:t>
      </w:r>
      <w:r w:rsidR="001C7365" w:rsidRPr="001C7365">
        <w:rPr>
          <w:b/>
          <w:sz w:val="28"/>
          <w:szCs w:val="28"/>
        </w:rPr>
        <w:t>4</w:t>
      </w:r>
      <w:r w:rsidRPr="001C7365">
        <w:rPr>
          <w:b/>
          <w:sz w:val="28"/>
          <w:szCs w:val="28"/>
        </w:rPr>
        <w:t>%</w:t>
      </w:r>
      <w:r w:rsidR="00FA6858">
        <w:rPr>
          <w:b/>
          <w:sz w:val="28"/>
          <w:szCs w:val="28"/>
        </w:rPr>
        <w:t xml:space="preserve"> </w:t>
      </w:r>
      <w:r w:rsidR="00CF632F" w:rsidRPr="00CF632F">
        <w:rPr>
          <w:sz w:val="28"/>
          <w:szCs w:val="28"/>
        </w:rPr>
        <w:t>это</w:t>
      </w:r>
      <w:r w:rsidR="00FA6858">
        <w:rPr>
          <w:sz w:val="28"/>
          <w:szCs w:val="28"/>
        </w:rPr>
        <w:t xml:space="preserve"> </w:t>
      </w:r>
      <w:r w:rsidRPr="001C7365">
        <w:rPr>
          <w:sz w:val="28"/>
          <w:szCs w:val="28"/>
        </w:rPr>
        <w:t>1</w:t>
      </w:r>
      <w:r w:rsidR="00FA6858">
        <w:rPr>
          <w:sz w:val="28"/>
          <w:szCs w:val="28"/>
        </w:rPr>
        <w:t xml:space="preserve"> </w:t>
      </w:r>
      <w:r w:rsidRPr="001C7365">
        <w:rPr>
          <w:sz w:val="28"/>
          <w:szCs w:val="28"/>
        </w:rPr>
        <w:t>638 семей</w:t>
      </w:r>
      <w:r w:rsidR="00FA6858">
        <w:rPr>
          <w:sz w:val="28"/>
          <w:szCs w:val="28"/>
        </w:rPr>
        <w:t>,</w:t>
      </w:r>
      <w:r w:rsidRPr="001C7365">
        <w:rPr>
          <w:sz w:val="28"/>
          <w:szCs w:val="28"/>
        </w:rPr>
        <w:t xml:space="preserve"> в которых воспитывается</w:t>
      </w:r>
      <w:r w:rsidR="00FA6858">
        <w:rPr>
          <w:sz w:val="28"/>
          <w:szCs w:val="28"/>
        </w:rPr>
        <w:t xml:space="preserve"> </w:t>
      </w:r>
      <w:r w:rsidR="006F4E85" w:rsidRPr="006F4E85">
        <w:rPr>
          <w:sz w:val="28"/>
          <w:szCs w:val="28"/>
        </w:rPr>
        <w:t>2 921</w:t>
      </w:r>
      <w:r w:rsidR="00CF632F">
        <w:rPr>
          <w:sz w:val="28"/>
          <w:szCs w:val="28"/>
        </w:rPr>
        <w:t xml:space="preserve"> детей</w:t>
      </w:r>
      <w:r w:rsidR="001C7365" w:rsidRPr="006F4E85">
        <w:rPr>
          <w:sz w:val="28"/>
          <w:szCs w:val="28"/>
        </w:rPr>
        <w:t>.</w:t>
      </w:r>
    </w:p>
    <w:p w:rsidR="007B53EF" w:rsidRPr="001C7365" w:rsidRDefault="007B53EF" w:rsidP="00F8517C">
      <w:pPr>
        <w:pStyle w:val="a5"/>
        <w:keepNext/>
        <w:numPr>
          <w:ilvl w:val="0"/>
          <w:numId w:val="2"/>
        </w:numPr>
        <w:tabs>
          <w:tab w:val="left" w:pos="1134"/>
        </w:tabs>
        <w:ind w:left="0" w:firstLine="708"/>
        <w:jc w:val="both"/>
        <w:textAlignment w:val="baseline"/>
        <w:rPr>
          <w:sz w:val="28"/>
          <w:szCs w:val="28"/>
        </w:rPr>
      </w:pPr>
      <w:r w:rsidRPr="001C7365">
        <w:rPr>
          <w:b/>
          <w:sz w:val="28"/>
          <w:szCs w:val="28"/>
        </w:rPr>
        <w:t xml:space="preserve">Сокращение </w:t>
      </w:r>
      <w:r w:rsidRPr="001C7365">
        <w:rPr>
          <w:sz w:val="28"/>
          <w:szCs w:val="28"/>
        </w:rPr>
        <w:t>числа воспитанников детских домов на</w:t>
      </w:r>
      <w:r w:rsidR="00FA6858">
        <w:rPr>
          <w:sz w:val="28"/>
          <w:szCs w:val="28"/>
        </w:rPr>
        <w:t xml:space="preserve"> </w:t>
      </w:r>
      <w:r w:rsidR="001C7365">
        <w:rPr>
          <w:b/>
          <w:sz w:val="28"/>
          <w:szCs w:val="28"/>
        </w:rPr>
        <w:t>1</w:t>
      </w:r>
      <w:r w:rsidR="001C7365" w:rsidRPr="001C7365">
        <w:rPr>
          <w:b/>
          <w:sz w:val="28"/>
          <w:szCs w:val="28"/>
        </w:rPr>
        <w:t>5,9</w:t>
      </w:r>
      <w:r w:rsidRPr="001C7365">
        <w:rPr>
          <w:b/>
          <w:sz w:val="28"/>
          <w:szCs w:val="28"/>
        </w:rPr>
        <w:t>%</w:t>
      </w:r>
      <w:r w:rsidRPr="001C7365">
        <w:rPr>
          <w:sz w:val="28"/>
          <w:szCs w:val="28"/>
        </w:rPr>
        <w:t xml:space="preserve">  (до </w:t>
      </w:r>
      <w:r w:rsidR="001C7365" w:rsidRPr="001C7365">
        <w:rPr>
          <w:sz w:val="28"/>
          <w:szCs w:val="28"/>
        </w:rPr>
        <w:t>393</w:t>
      </w:r>
      <w:r w:rsidRPr="001C7365">
        <w:rPr>
          <w:sz w:val="28"/>
          <w:szCs w:val="28"/>
        </w:rPr>
        <w:t xml:space="preserve"> детей, по сравнению с 201</w:t>
      </w:r>
      <w:r w:rsidR="001C7365" w:rsidRPr="001C7365">
        <w:rPr>
          <w:sz w:val="28"/>
          <w:szCs w:val="28"/>
        </w:rPr>
        <w:t xml:space="preserve">5 годом </w:t>
      </w:r>
      <w:r w:rsidRPr="001C7365">
        <w:rPr>
          <w:sz w:val="28"/>
          <w:szCs w:val="28"/>
        </w:rPr>
        <w:t>-</w:t>
      </w:r>
      <w:r w:rsidR="001C7365" w:rsidRPr="001C7365">
        <w:rPr>
          <w:sz w:val="28"/>
          <w:szCs w:val="28"/>
        </w:rPr>
        <w:t xml:space="preserve"> 462</w:t>
      </w:r>
      <w:r w:rsidRPr="001C7365">
        <w:rPr>
          <w:sz w:val="28"/>
          <w:szCs w:val="28"/>
        </w:rPr>
        <w:t>).</w:t>
      </w:r>
    </w:p>
    <w:bookmarkEnd w:id="0"/>
    <w:bookmarkEnd w:id="1"/>
    <w:bookmarkEnd w:id="2"/>
    <w:p w:rsidR="007B53EF" w:rsidRPr="00643EEC" w:rsidRDefault="007B53EF" w:rsidP="00F8517C">
      <w:pPr>
        <w:pStyle w:val="a5"/>
        <w:keepNext/>
        <w:tabs>
          <w:tab w:val="left" w:pos="1134"/>
        </w:tabs>
        <w:ind w:left="0" w:firstLine="708"/>
        <w:jc w:val="both"/>
        <w:textAlignment w:val="baseline"/>
        <w:rPr>
          <w:b/>
          <w:sz w:val="28"/>
          <w:szCs w:val="28"/>
        </w:rPr>
      </w:pPr>
    </w:p>
    <w:p w:rsidR="007B53EF" w:rsidRPr="00643EEC" w:rsidRDefault="007B53EF" w:rsidP="0046423F">
      <w:pPr>
        <w:keepNext/>
        <w:shd w:val="clear" w:color="auto" w:fill="FFFFFF" w:themeFill="background1"/>
        <w:tabs>
          <w:tab w:val="left" w:pos="1134"/>
        </w:tabs>
        <w:ind w:firstLine="708"/>
        <w:jc w:val="both"/>
        <w:rPr>
          <w:b/>
          <w:color w:val="000000"/>
          <w:sz w:val="28"/>
          <w:szCs w:val="28"/>
          <w:u w:val="single"/>
        </w:rPr>
      </w:pPr>
      <w:r w:rsidRPr="00643EEC">
        <w:rPr>
          <w:b/>
          <w:color w:val="000000"/>
          <w:sz w:val="28"/>
          <w:szCs w:val="28"/>
          <w:u w:val="single"/>
        </w:rPr>
        <w:t xml:space="preserve">В части </w:t>
      </w:r>
      <w:r w:rsidR="0046423F">
        <w:rPr>
          <w:b/>
          <w:color w:val="000000"/>
          <w:sz w:val="28"/>
          <w:szCs w:val="28"/>
          <w:u w:val="single"/>
        </w:rPr>
        <w:t>демографи</w:t>
      </w:r>
      <w:r w:rsidR="00567CC0">
        <w:rPr>
          <w:b/>
          <w:color w:val="000000"/>
          <w:sz w:val="28"/>
          <w:szCs w:val="28"/>
          <w:u w:val="single"/>
        </w:rPr>
        <w:t>ческого развития</w:t>
      </w:r>
      <w:r w:rsidRPr="00643EEC">
        <w:rPr>
          <w:b/>
          <w:color w:val="000000"/>
          <w:sz w:val="28"/>
          <w:szCs w:val="28"/>
          <w:u w:val="single"/>
        </w:rPr>
        <w:t>:</w:t>
      </w:r>
    </w:p>
    <w:p w:rsidR="007B53EF" w:rsidRDefault="00F8517C" w:rsidP="00F8517C">
      <w:pPr>
        <w:pStyle w:val="a5"/>
        <w:keepNext/>
        <w:tabs>
          <w:tab w:val="left" w:pos="1134"/>
        </w:tabs>
        <w:ind w:left="0" w:firstLine="708"/>
        <w:jc w:val="both"/>
        <w:textAlignment w:val="baseline"/>
        <w:rPr>
          <w:b/>
          <w:sz w:val="28"/>
          <w:szCs w:val="28"/>
        </w:rPr>
      </w:pPr>
      <w:bookmarkStart w:id="3" w:name="OLE_LINK24"/>
      <w:bookmarkStart w:id="4" w:name="OLE_LINK25"/>
      <w:r w:rsidRPr="00F8517C">
        <w:rPr>
          <w:sz w:val="28"/>
          <w:szCs w:val="28"/>
        </w:rPr>
        <w:t xml:space="preserve">- </w:t>
      </w:r>
      <w:r w:rsidRPr="00F8517C">
        <w:rPr>
          <w:b/>
          <w:sz w:val="28"/>
          <w:szCs w:val="28"/>
        </w:rPr>
        <w:t>повышение</w:t>
      </w:r>
      <w:r w:rsidRPr="00F8517C">
        <w:rPr>
          <w:sz w:val="28"/>
          <w:szCs w:val="28"/>
        </w:rPr>
        <w:t xml:space="preserve"> удельного веса </w:t>
      </w:r>
      <w:r w:rsidRPr="0046423F">
        <w:rPr>
          <w:sz w:val="28"/>
          <w:szCs w:val="28"/>
          <w:u w:val="single"/>
        </w:rPr>
        <w:t>многодетных семей</w:t>
      </w:r>
      <w:r w:rsidRPr="00F8517C">
        <w:rPr>
          <w:sz w:val="28"/>
          <w:szCs w:val="28"/>
        </w:rPr>
        <w:t xml:space="preserve"> в общем количестве семей с несовершеннолетними</w:t>
      </w:r>
      <w:r>
        <w:rPr>
          <w:sz w:val="28"/>
          <w:szCs w:val="28"/>
        </w:rPr>
        <w:t xml:space="preserve"> детьми</w:t>
      </w:r>
      <w:r w:rsidR="00FA6858">
        <w:rPr>
          <w:sz w:val="28"/>
          <w:szCs w:val="28"/>
        </w:rPr>
        <w:t xml:space="preserve"> </w:t>
      </w:r>
      <w:r>
        <w:rPr>
          <w:sz w:val="28"/>
          <w:szCs w:val="28"/>
        </w:rPr>
        <w:t xml:space="preserve">до </w:t>
      </w:r>
      <w:r>
        <w:rPr>
          <w:b/>
          <w:sz w:val="28"/>
          <w:szCs w:val="28"/>
        </w:rPr>
        <w:t>6,9</w:t>
      </w:r>
      <w:r w:rsidRPr="00F8517C">
        <w:rPr>
          <w:b/>
          <w:sz w:val="28"/>
          <w:szCs w:val="28"/>
        </w:rPr>
        <w:t>%</w:t>
      </w:r>
      <w:r>
        <w:rPr>
          <w:b/>
          <w:sz w:val="28"/>
          <w:szCs w:val="28"/>
        </w:rPr>
        <w:t xml:space="preserve">, это </w:t>
      </w:r>
      <w:r w:rsidR="0046423F">
        <w:rPr>
          <w:b/>
          <w:sz w:val="28"/>
          <w:szCs w:val="28"/>
        </w:rPr>
        <w:t>10 311</w:t>
      </w:r>
      <w:r>
        <w:rPr>
          <w:b/>
          <w:sz w:val="28"/>
          <w:szCs w:val="28"/>
        </w:rPr>
        <w:t xml:space="preserve"> семей </w:t>
      </w:r>
      <w:r w:rsidRPr="00F8517C">
        <w:rPr>
          <w:sz w:val="28"/>
          <w:szCs w:val="28"/>
        </w:rPr>
        <w:t xml:space="preserve">(по сравнению с 2015 годом </w:t>
      </w:r>
      <w:r>
        <w:rPr>
          <w:sz w:val="28"/>
          <w:szCs w:val="28"/>
        </w:rPr>
        <w:t>–4,5%</w:t>
      </w:r>
      <w:r w:rsidR="00C15062">
        <w:rPr>
          <w:sz w:val="28"/>
          <w:szCs w:val="28"/>
        </w:rPr>
        <w:t>,</w:t>
      </w:r>
      <w:r w:rsidR="0046423F">
        <w:rPr>
          <w:sz w:val="28"/>
          <w:szCs w:val="28"/>
        </w:rPr>
        <w:t>9 226</w:t>
      </w:r>
      <w:r>
        <w:rPr>
          <w:sz w:val="28"/>
          <w:szCs w:val="28"/>
        </w:rPr>
        <w:t xml:space="preserve"> семей</w:t>
      </w:r>
      <w:r w:rsidRPr="00F8517C">
        <w:rPr>
          <w:sz w:val="28"/>
          <w:szCs w:val="28"/>
        </w:rPr>
        <w:t>)</w:t>
      </w:r>
    </w:p>
    <w:bookmarkEnd w:id="3"/>
    <w:bookmarkEnd w:id="4"/>
    <w:p w:rsidR="00F8517C" w:rsidRPr="00F8517C" w:rsidRDefault="00F8517C" w:rsidP="00F8517C">
      <w:pPr>
        <w:pStyle w:val="a5"/>
        <w:keepNext/>
        <w:tabs>
          <w:tab w:val="left" w:pos="1134"/>
        </w:tabs>
        <w:ind w:left="0" w:firstLine="708"/>
        <w:jc w:val="both"/>
        <w:textAlignment w:val="baseline"/>
        <w:rPr>
          <w:sz w:val="28"/>
          <w:szCs w:val="28"/>
        </w:rPr>
      </w:pPr>
    </w:p>
    <w:p w:rsidR="007B53EF" w:rsidRPr="005E37C9" w:rsidRDefault="007B53EF" w:rsidP="00F8517C">
      <w:pPr>
        <w:keepNext/>
        <w:tabs>
          <w:tab w:val="left" w:pos="1134"/>
        </w:tabs>
        <w:ind w:firstLine="708"/>
        <w:jc w:val="both"/>
        <w:rPr>
          <w:b/>
          <w:sz w:val="28"/>
          <w:szCs w:val="28"/>
          <w:u w:val="single"/>
        </w:rPr>
      </w:pPr>
      <w:r w:rsidRPr="005E37C9">
        <w:rPr>
          <w:b/>
          <w:sz w:val="28"/>
          <w:szCs w:val="28"/>
          <w:u w:val="single"/>
        </w:rPr>
        <w:t>В части</w:t>
      </w:r>
      <w:r w:rsidR="00666382">
        <w:rPr>
          <w:b/>
          <w:sz w:val="28"/>
          <w:szCs w:val="28"/>
          <w:u w:val="single"/>
        </w:rPr>
        <w:t xml:space="preserve"> </w:t>
      </w:r>
      <w:r w:rsidRPr="005E37C9">
        <w:rPr>
          <w:b/>
          <w:sz w:val="28"/>
          <w:szCs w:val="28"/>
          <w:u w:val="single"/>
        </w:rPr>
        <w:t xml:space="preserve">повышения </w:t>
      </w:r>
      <w:bookmarkStart w:id="5" w:name="OLE_LINK3"/>
      <w:bookmarkStart w:id="6" w:name="OLE_LINK4"/>
      <w:bookmarkStart w:id="7" w:name="OLE_LINK5"/>
      <w:r w:rsidRPr="005E37C9">
        <w:rPr>
          <w:b/>
          <w:sz w:val="28"/>
          <w:szCs w:val="28"/>
          <w:u w:val="single"/>
        </w:rPr>
        <w:t xml:space="preserve">оплаты труда работников </w:t>
      </w:r>
      <w:bookmarkEnd w:id="5"/>
      <w:bookmarkEnd w:id="6"/>
      <w:bookmarkEnd w:id="7"/>
      <w:r w:rsidRPr="005E37C9">
        <w:rPr>
          <w:b/>
          <w:sz w:val="28"/>
          <w:szCs w:val="28"/>
          <w:u w:val="single"/>
        </w:rPr>
        <w:t>бюджетной сферы:</w:t>
      </w:r>
    </w:p>
    <w:p w:rsidR="007B53EF" w:rsidRPr="005E37C9" w:rsidRDefault="007B53EF" w:rsidP="00567CC0">
      <w:pPr>
        <w:keepNext/>
        <w:tabs>
          <w:tab w:val="left" w:pos="1134"/>
        </w:tabs>
        <w:ind w:firstLine="708"/>
        <w:jc w:val="both"/>
        <w:rPr>
          <w:sz w:val="28"/>
          <w:szCs w:val="28"/>
        </w:rPr>
      </w:pPr>
      <w:r w:rsidRPr="005E37C9">
        <w:rPr>
          <w:rFonts w:eastAsia="Calibri"/>
          <w:sz w:val="28"/>
          <w:szCs w:val="28"/>
        </w:rPr>
        <w:t>-</w:t>
      </w:r>
      <w:r w:rsidR="00F8517C" w:rsidRPr="005E37C9">
        <w:rPr>
          <w:rFonts w:eastAsia="Calibri"/>
          <w:sz w:val="28"/>
          <w:szCs w:val="28"/>
        </w:rPr>
        <w:t>средняя заработная плата</w:t>
      </w:r>
      <w:r w:rsidR="00FA6858">
        <w:rPr>
          <w:rFonts w:eastAsia="Calibri"/>
          <w:sz w:val="28"/>
          <w:szCs w:val="28"/>
        </w:rPr>
        <w:t xml:space="preserve"> </w:t>
      </w:r>
      <w:r w:rsidRPr="005E37C9">
        <w:rPr>
          <w:rFonts w:eastAsia="Calibri"/>
          <w:sz w:val="28"/>
          <w:szCs w:val="28"/>
          <w:u w:val="single"/>
        </w:rPr>
        <w:t>социальных работников</w:t>
      </w:r>
      <w:r w:rsidR="00FA6858">
        <w:rPr>
          <w:rFonts w:eastAsia="Calibri"/>
          <w:sz w:val="28"/>
          <w:szCs w:val="28"/>
          <w:u w:val="single"/>
        </w:rPr>
        <w:t xml:space="preserve"> </w:t>
      </w:r>
      <w:r w:rsidRPr="005E37C9">
        <w:rPr>
          <w:rStyle w:val="FontStyle11"/>
          <w:sz w:val="28"/>
          <w:szCs w:val="28"/>
        </w:rPr>
        <w:t xml:space="preserve">увеличилась </w:t>
      </w:r>
      <w:r w:rsidRPr="005E37C9">
        <w:rPr>
          <w:rStyle w:val="FontStyle11"/>
          <w:b/>
          <w:sz w:val="28"/>
          <w:szCs w:val="28"/>
        </w:rPr>
        <w:t xml:space="preserve">на </w:t>
      </w:r>
      <w:r w:rsidR="00567CC0" w:rsidRPr="005E37C9">
        <w:rPr>
          <w:rStyle w:val="FontStyle11"/>
          <w:b/>
          <w:sz w:val="28"/>
          <w:szCs w:val="28"/>
        </w:rPr>
        <w:t>1</w:t>
      </w:r>
      <w:r w:rsidR="001C7365" w:rsidRPr="005E37C9">
        <w:rPr>
          <w:rStyle w:val="FontStyle11"/>
          <w:b/>
          <w:sz w:val="28"/>
          <w:szCs w:val="28"/>
        </w:rPr>
        <w:t>,</w:t>
      </w:r>
      <w:r w:rsidR="00567CC0" w:rsidRPr="005E37C9">
        <w:rPr>
          <w:rStyle w:val="FontStyle11"/>
          <w:b/>
          <w:sz w:val="28"/>
          <w:szCs w:val="28"/>
        </w:rPr>
        <w:t>95</w:t>
      </w:r>
      <w:r w:rsidR="001C7365" w:rsidRPr="005E37C9">
        <w:rPr>
          <w:rStyle w:val="FontStyle11"/>
          <w:b/>
          <w:sz w:val="28"/>
          <w:szCs w:val="28"/>
        </w:rPr>
        <w:t>%</w:t>
      </w:r>
      <w:r w:rsidRPr="005E37C9">
        <w:rPr>
          <w:rStyle w:val="FontStyle11"/>
          <w:sz w:val="28"/>
          <w:szCs w:val="28"/>
        </w:rPr>
        <w:t xml:space="preserve">и </w:t>
      </w:r>
      <w:r w:rsidRPr="005E37C9">
        <w:rPr>
          <w:rFonts w:eastAsia="Calibri"/>
          <w:sz w:val="28"/>
          <w:szCs w:val="28"/>
        </w:rPr>
        <w:t>составила</w:t>
      </w:r>
      <w:r w:rsidR="00FA6858">
        <w:rPr>
          <w:rFonts w:eastAsia="Calibri"/>
          <w:sz w:val="28"/>
          <w:szCs w:val="28"/>
        </w:rPr>
        <w:t xml:space="preserve"> </w:t>
      </w:r>
      <w:r w:rsidRPr="005E37C9">
        <w:rPr>
          <w:rFonts w:eastAsia="Calibri"/>
          <w:b/>
          <w:sz w:val="28"/>
          <w:szCs w:val="28"/>
        </w:rPr>
        <w:t>1</w:t>
      </w:r>
      <w:r w:rsidR="00567CC0" w:rsidRPr="005E37C9">
        <w:rPr>
          <w:rFonts w:eastAsia="Calibri"/>
          <w:b/>
          <w:sz w:val="28"/>
          <w:szCs w:val="28"/>
        </w:rPr>
        <w:t>2</w:t>
      </w:r>
      <w:r w:rsidRPr="005E37C9">
        <w:rPr>
          <w:rFonts w:eastAsia="Calibri"/>
          <w:b/>
          <w:sz w:val="28"/>
          <w:szCs w:val="28"/>
        </w:rPr>
        <w:t> </w:t>
      </w:r>
      <w:r w:rsidR="00567CC0" w:rsidRPr="005E37C9">
        <w:rPr>
          <w:rFonts w:eastAsia="Calibri"/>
          <w:b/>
          <w:sz w:val="28"/>
          <w:szCs w:val="28"/>
        </w:rPr>
        <w:t>982</w:t>
      </w:r>
      <w:r w:rsidRPr="005E37C9">
        <w:rPr>
          <w:rFonts w:eastAsia="Calibri"/>
          <w:b/>
          <w:sz w:val="28"/>
          <w:szCs w:val="28"/>
        </w:rPr>
        <w:t xml:space="preserve"> руб.</w:t>
      </w:r>
    </w:p>
    <w:p w:rsidR="003F5FB6" w:rsidRDefault="003F5FB6" w:rsidP="003F5FB6">
      <w:pPr>
        <w:keepNext/>
        <w:shd w:val="clear" w:color="auto" w:fill="FFFFFF" w:themeFill="background1"/>
        <w:jc w:val="both"/>
        <w:rPr>
          <w:b/>
          <w:sz w:val="28"/>
          <w:szCs w:val="28"/>
        </w:rPr>
      </w:pPr>
    </w:p>
    <w:p w:rsidR="003F5FB6" w:rsidRPr="00940542" w:rsidRDefault="003F5FB6" w:rsidP="003F5FB6">
      <w:pPr>
        <w:keepNext/>
        <w:shd w:val="clear" w:color="auto" w:fill="FFFFFF" w:themeFill="background1"/>
        <w:ind w:firstLine="709"/>
        <w:jc w:val="both"/>
        <w:rPr>
          <w:bCs/>
          <w:sz w:val="28"/>
          <w:szCs w:val="28"/>
        </w:rPr>
      </w:pPr>
      <w:r w:rsidRPr="005253B4">
        <w:rPr>
          <w:b/>
          <w:color w:val="000000"/>
          <w:sz w:val="28"/>
          <w:szCs w:val="28"/>
          <w:u w:val="single"/>
          <w:shd w:val="clear" w:color="auto" w:fill="8DB3E2" w:themeFill="text2" w:themeFillTint="66"/>
        </w:rPr>
        <w:t>Первое</w:t>
      </w:r>
      <w:r w:rsidRPr="003F5FB6">
        <w:rPr>
          <w:b/>
          <w:color w:val="000000"/>
          <w:sz w:val="28"/>
          <w:szCs w:val="28"/>
        </w:rPr>
        <w:t xml:space="preserve">. </w:t>
      </w:r>
      <w:r w:rsidRPr="00940542">
        <w:rPr>
          <w:b/>
          <w:sz w:val="28"/>
          <w:szCs w:val="28"/>
        </w:rPr>
        <w:t>Эффективное  использование бюджетных средств.</w:t>
      </w:r>
    </w:p>
    <w:p w:rsidR="003F5FB6" w:rsidRPr="00940542" w:rsidRDefault="003F5FB6" w:rsidP="008D0C91">
      <w:pPr>
        <w:keepNext/>
        <w:shd w:val="clear" w:color="auto" w:fill="FFFFFF" w:themeFill="background1"/>
        <w:ind w:firstLine="709"/>
        <w:jc w:val="both"/>
        <w:rPr>
          <w:sz w:val="28"/>
          <w:szCs w:val="28"/>
        </w:rPr>
      </w:pPr>
      <w:r w:rsidRPr="00940542">
        <w:rPr>
          <w:sz w:val="28"/>
          <w:szCs w:val="28"/>
        </w:rPr>
        <w:t xml:space="preserve">Бюджетные ассигнования Министерству здравоохранения, семьи и социального благополучия Ульяновской области на блок социального </w:t>
      </w:r>
      <w:r w:rsidRPr="00940542">
        <w:rPr>
          <w:sz w:val="28"/>
          <w:szCs w:val="28"/>
        </w:rPr>
        <w:lastRenderedPageBreak/>
        <w:t xml:space="preserve">развития на 2016 год утверждены в сумме </w:t>
      </w:r>
      <w:r w:rsidRPr="00940542">
        <w:rPr>
          <w:b/>
          <w:sz w:val="28"/>
          <w:szCs w:val="28"/>
        </w:rPr>
        <w:t>10 </w:t>
      </w:r>
      <w:r w:rsidR="00FA01E7" w:rsidRPr="006127D7">
        <w:rPr>
          <w:sz w:val="28"/>
          <w:szCs w:val="28"/>
        </w:rPr>
        <w:t>млрд</w:t>
      </w:r>
      <w:r w:rsidR="00FA01E7">
        <w:rPr>
          <w:b/>
          <w:sz w:val="28"/>
          <w:szCs w:val="28"/>
        </w:rPr>
        <w:t xml:space="preserve">. </w:t>
      </w:r>
      <w:r w:rsidRPr="00940542">
        <w:rPr>
          <w:b/>
          <w:sz w:val="28"/>
          <w:szCs w:val="28"/>
        </w:rPr>
        <w:t>600 </w:t>
      </w:r>
      <w:r w:rsidR="00FA01E7" w:rsidRPr="00567CC0">
        <w:rPr>
          <w:sz w:val="28"/>
          <w:szCs w:val="28"/>
        </w:rPr>
        <w:t>млн.</w:t>
      </w:r>
      <w:r w:rsidR="00FA01E7" w:rsidRPr="00940542">
        <w:rPr>
          <w:b/>
          <w:sz w:val="28"/>
          <w:szCs w:val="28"/>
        </w:rPr>
        <w:t> </w:t>
      </w:r>
      <w:r w:rsidRPr="00940542">
        <w:rPr>
          <w:b/>
          <w:sz w:val="28"/>
          <w:szCs w:val="28"/>
        </w:rPr>
        <w:t>049,8 тыс. рублей</w:t>
      </w:r>
      <w:r w:rsidRPr="00940542">
        <w:rPr>
          <w:sz w:val="28"/>
          <w:szCs w:val="28"/>
        </w:rPr>
        <w:t>, из которых</w:t>
      </w:r>
      <w:r>
        <w:rPr>
          <w:sz w:val="28"/>
          <w:szCs w:val="28"/>
        </w:rPr>
        <w:t>:</w:t>
      </w:r>
    </w:p>
    <w:p w:rsidR="003F5FB6" w:rsidRPr="00940542" w:rsidRDefault="003F5FB6" w:rsidP="008D0C91">
      <w:pPr>
        <w:keepNext/>
        <w:shd w:val="clear" w:color="auto" w:fill="FFFFFF" w:themeFill="background1"/>
        <w:ind w:firstLine="709"/>
        <w:jc w:val="both"/>
        <w:rPr>
          <w:sz w:val="28"/>
          <w:szCs w:val="28"/>
        </w:rPr>
      </w:pPr>
      <w:r w:rsidRPr="00940542">
        <w:rPr>
          <w:b/>
          <w:i/>
          <w:sz w:val="28"/>
          <w:szCs w:val="28"/>
        </w:rPr>
        <w:t xml:space="preserve">средства областного бюджета </w:t>
      </w:r>
      <w:r w:rsidRPr="00940542">
        <w:rPr>
          <w:b/>
          <w:bCs/>
          <w:sz w:val="28"/>
          <w:szCs w:val="28"/>
        </w:rPr>
        <w:t>8 </w:t>
      </w:r>
      <w:r w:rsidR="00FA01E7" w:rsidRPr="006127D7">
        <w:rPr>
          <w:sz w:val="28"/>
          <w:szCs w:val="28"/>
        </w:rPr>
        <w:t>млрд</w:t>
      </w:r>
      <w:r w:rsidR="00FA01E7">
        <w:rPr>
          <w:b/>
          <w:sz w:val="28"/>
          <w:szCs w:val="28"/>
        </w:rPr>
        <w:t xml:space="preserve">. </w:t>
      </w:r>
      <w:r w:rsidRPr="00940542">
        <w:rPr>
          <w:b/>
          <w:bCs/>
          <w:sz w:val="28"/>
          <w:szCs w:val="28"/>
        </w:rPr>
        <w:t>116</w:t>
      </w:r>
      <w:r w:rsidR="00840913">
        <w:rPr>
          <w:b/>
          <w:bCs/>
          <w:sz w:val="28"/>
          <w:szCs w:val="28"/>
        </w:rPr>
        <w:t xml:space="preserve"> </w:t>
      </w:r>
      <w:r w:rsidR="00FA01E7" w:rsidRPr="00567CC0">
        <w:rPr>
          <w:sz w:val="28"/>
          <w:szCs w:val="28"/>
        </w:rPr>
        <w:t>млн.</w:t>
      </w:r>
      <w:r w:rsidRPr="00940542">
        <w:rPr>
          <w:b/>
          <w:bCs/>
          <w:sz w:val="28"/>
          <w:szCs w:val="28"/>
        </w:rPr>
        <w:t xml:space="preserve"> 682 </w:t>
      </w:r>
      <w:r w:rsidRPr="00C85B4C">
        <w:rPr>
          <w:sz w:val="28"/>
          <w:szCs w:val="28"/>
        </w:rPr>
        <w:t>тыс. рублей</w:t>
      </w:r>
      <w:r w:rsidRPr="00940542">
        <w:rPr>
          <w:b/>
          <w:sz w:val="28"/>
          <w:szCs w:val="28"/>
        </w:rPr>
        <w:t>,</w:t>
      </w:r>
      <w:r w:rsidRPr="00940542">
        <w:rPr>
          <w:sz w:val="28"/>
          <w:szCs w:val="28"/>
        </w:rPr>
        <w:t xml:space="preserve"> в том числе на исполнение полномочий социальной поддержки </w:t>
      </w:r>
      <w:r w:rsidRPr="00940542">
        <w:rPr>
          <w:b/>
          <w:sz w:val="28"/>
          <w:szCs w:val="28"/>
        </w:rPr>
        <w:t>7 906 475,8</w:t>
      </w:r>
      <w:r w:rsidRPr="00940542">
        <w:rPr>
          <w:sz w:val="28"/>
          <w:szCs w:val="28"/>
        </w:rPr>
        <w:t xml:space="preserve"> тыс. рублей;</w:t>
      </w:r>
    </w:p>
    <w:p w:rsidR="003F5FB6" w:rsidRDefault="003F5FB6" w:rsidP="008D0C91">
      <w:pPr>
        <w:keepNext/>
        <w:shd w:val="clear" w:color="auto" w:fill="FFFFFF" w:themeFill="background1"/>
        <w:ind w:firstLine="709"/>
        <w:jc w:val="both"/>
        <w:rPr>
          <w:b/>
          <w:sz w:val="28"/>
          <w:szCs w:val="28"/>
        </w:rPr>
      </w:pPr>
      <w:r w:rsidRPr="00940542">
        <w:rPr>
          <w:b/>
          <w:i/>
          <w:sz w:val="28"/>
          <w:szCs w:val="28"/>
        </w:rPr>
        <w:t>средства федерального бюджета</w:t>
      </w:r>
      <w:r w:rsidRPr="00940542">
        <w:rPr>
          <w:b/>
          <w:sz w:val="28"/>
          <w:szCs w:val="28"/>
        </w:rPr>
        <w:t xml:space="preserve"> 2</w:t>
      </w:r>
      <w:r w:rsidR="00840913">
        <w:rPr>
          <w:b/>
          <w:sz w:val="28"/>
          <w:szCs w:val="28"/>
        </w:rPr>
        <w:t xml:space="preserve"> </w:t>
      </w:r>
      <w:r w:rsidR="00FA01E7" w:rsidRPr="006127D7">
        <w:rPr>
          <w:sz w:val="28"/>
          <w:szCs w:val="28"/>
        </w:rPr>
        <w:t>млрд</w:t>
      </w:r>
      <w:r w:rsidR="00FA01E7">
        <w:rPr>
          <w:b/>
          <w:sz w:val="28"/>
          <w:szCs w:val="28"/>
        </w:rPr>
        <w:t>.</w:t>
      </w:r>
      <w:r w:rsidRPr="00940542">
        <w:rPr>
          <w:b/>
          <w:sz w:val="28"/>
          <w:szCs w:val="28"/>
        </w:rPr>
        <w:t> 483</w:t>
      </w:r>
      <w:r w:rsidR="00840913">
        <w:rPr>
          <w:b/>
          <w:sz w:val="28"/>
          <w:szCs w:val="28"/>
        </w:rPr>
        <w:t xml:space="preserve"> </w:t>
      </w:r>
      <w:r w:rsidR="00FA01E7" w:rsidRPr="00567CC0">
        <w:rPr>
          <w:sz w:val="28"/>
          <w:szCs w:val="28"/>
        </w:rPr>
        <w:t>млн.</w:t>
      </w:r>
      <w:r w:rsidRPr="00940542">
        <w:rPr>
          <w:b/>
          <w:sz w:val="28"/>
          <w:szCs w:val="28"/>
        </w:rPr>
        <w:t xml:space="preserve">367,8 </w:t>
      </w:r>
      <w:r w:rsidRPr="00C85B4C">
        <w:rPr>
          <w:sz w:val="28"/>
          <w:szCs w:val="28"/>
        </w:rPr>
        <w:t>тыс. рублей</w:t>
      </w:r>
      <w:r w:rsidRPr="00940542">
        <w:rPr>
          <w:b/>
          <w:sz w:val="28"/>
          <w:szCs w:val="28"/>
        </w:rPr>
        <w:t>.</w:t>
      </w:r>
    </w:p>
    <w:p w:rsidR="008D0C91" w:rsidRPr="00BA132A" w:rsidRDefault="008D0C91" w:rsidP="008D0C91">
      <w:pPr>
        <w:keepNext/>
        <w:tabs>
          <w:tab w:val="left" w:pos="142"/>
        </w:tabs>
        <w:ind w:firstLine="709"/>
        <w:jc w:val="both"/>
        <w:rPr>
          <w:sz w:val="28"/>
          <w:szCs w:val="28"/>
        </w:rPr>
      </w:pPr>
      <w:r w:rsidRPr="00BA132A">
        <w:rPr>
          <w:sz w:val="28"/>
          <w:szCs w:val="28"/>
        </w:rPr>
        <w:t xml:space="preserve">В сравнении с 2015 годом объём консолидированного бюджета  Министерства на социальную сферу </w:t>
      </w:r>
      <w:r w:rsidRPr="008D0C91">
        <w:rPr>
          <w:sz w:val="28"/>
          <w:szCs w:val="28"/>
          <w:u w:val="single"/>
        </w:rPr>
        <w:t>возрос на 698 млн. 542,8 тыс. рублей, или на 7,1 %.</w:t>
      </w:r>
    </w:p>
    <w:p w:rsidR="00C85B4C" w:rsidRPr="00C85B4C" w:rsidRDefault="00C85B4C" w:rsidP="003F5FB6">
      <w:pPr>
        <w:keepNext/>
        <w:shd w:val="clear" w:color="auto" w:fill="FFFFFF" w:themeFill="background1"/>
        <w:ind w:firstLine="709"/>
        <w:jc w:val="both"/>
        <w:rPr>
          <w:b/>
          <w:sz w:val="10"/>
          <w:szCs w:val="28"/>
        </w:rPr>
      </w:pPr>
    </w:p>
    <w:p w:rsidR="00567CC0" w:rsidRDefault="00BE560F" w:rsidP="006A3D21">
      <w:pPr>
        <w:keepNext/>
        <w:ind w:firstLine="709"/>
        <w:contextualSpacing/>
        <w:jc w:val="both"/>
        <w:rPr>
          <w:b/>
          <w:color w:val="000000"/>
          <w:sz w:val="28"/>
          <w:szCs w:val="28"/>
          <w:u w:val="single"/>
        </w:rPr>
      </w:pPr>
      <w:r>
        <w:rPr>
          <w:sz w:val="28"/>
          <w:szCs w:val="28"/>
        </w:rPr>
        <w:t>В</w:t>
      </w:r>
      <w:r w:rsidR="00840913">
        <w:rPr>
          <w:sz w:val="28"/>
          <w:szCs w:val="28"/>
        </w:rPr>
        <w:t xml:space="preserve"> </w:t>
      </w:r>
      <w:r w:rsidRPr="00940542">
        <w:rPr>
          <w:bCs/>
          <w:sz w:val="28"/>
          <w:szCs w:val="28"/>
        </w:rPr>
        <w:t xml:space="preserve">2016 году </w:t>
      </w:r>
      <w:bookmarkStart w:id="8" w:name="OLE_LINK42"/>
      <w:bookmarkStart w:id="9" w:name="OLE_LINK43"/>
      <w:r w:rsidRPr="00FA01E7">
        <w:rPr>
          <w:b/>
          <w:bCs/>
          <w:sz w:val="28"/>
          <w:szCs w:val="28"/>
        </w:rPr>
        <w:t>освоены</w:t>
      </w:r>
      <w:r w:rsidRPr="00940542">
        <w:rPr>
          <w:bCs/>
          <w:sz w:val="28"/>
          <w:szCs w:val="28"/>
        </w:rPr>
        <w:t xml:space="preserve"> средства </w:t>
      </w:r>
      <w:r w:rsidRPr="00940542">
        <w:rPr>
          <w:b/>
          <w:bCs/>
          <w:sz w:val="28"/>
          <w:szCs w:val="28"/>
        </w:rPr>
        <w:t xml:space="preserve">консолидированного </w:t>
      </w:r>
      <w:bookmarkEnd w:id="8"/>
      <w:bookmarkEnd w:id="9"/>
      <w:r w:rsidRPr="00940542">
        <w:rPr>
          <w:b/>
          <w:bCs/>
          <w:sz w:val="28"/>
          <w:szCs w:val="28"/>
        </w:rPr>
        <w:t>бюджета</w:t>
      </w:r>
      <w:r w:rsidRPr="00940542">
        <w:rPr>
          <w:bCs/>
          <w:sz w:val="28"/>
          <w:szCs w:val="28"/>
        </w:rPr>
        <w:t xml:space="preserve"> в сумме </w:t>
      </w:r>
      <w:r w:rsidRPr="00940542">
        <w:rPr>
          <w:b/>
          <w:bCs/>
          <w:sz w:val="28"/>
          <w:szCs w:val="28"/>
        </w:rPr>
        <w:t>10</w:t>
      </w:r>
      <w:r w:rsidR="00FA01E7" w:rsidRPr="006127D7">
        <w:rPr>
          <w:sz w:val="28"/>
          <w:szCs w:val="28"/>
        </w:rPr>
        <w:t>млрд</w:t>
      </w:r>
      <w:r w:rsidR="00FA01E7">
        <w:rPr>
          <w:b/>
          <w:sz w:val="28"/>
          <w:szCs w:val="28"/>
        </w:rPr>
        <w:t>.</w:t>
      </w:r>
      <w:r w:rsidRPr="00940542">
        <w:rPr>
          <w:b/>
          <w:bCs/>
          <w:sz w:val="28"/>
          <w:szCs w:val="28"/>
        </w:rPr>
        <w:t> 531</w:t>
      </w:r>
      <w:r w:rsidR="00840913">
        <w:rPr>
          <w:b/>
          <w:bCs/>
          <w:sz w:val="28"/>
          <w:szCs w:val="28"/>
        </w:rPr>
        <w:t xml:space="preserve"> </w:t>
      </w:r>
      <w:r w:rsidR="00FA01E7" w:rsidRPr="00567CC0">
        <w:rPr>
          <w:sz w:val="28"/>
          <w:szCs w:val="28"/>
        </w:rPr>
        <w:t>млн.</w:t>
      </w:r>
      <w:r w:rsidR="00FA01E7" w:rsidRPr="00940542">
        <w:rPr>
          <w:b/>
          <w:sz w:val="28"/>
          <w:szCs w:val="28"/>
        </w:rPr>
        <w:t> </w:t>
      </w:r>
      <w:r w:rsidRPr="00940542">
        <w:rPr>
          <w:b/>
          <w:bCs/>
          <w:sz w:val="28"/>
          <w:szCs w:val="28"/>
        </w:rPr>
        <w:t>171,4 тыс</w:t>
      </w:r>
      <w:r w:rsidRPr="00940542">
        <w:rPr>
          <w:bCs/>
          <w:sz w:val="28"/>
          <w:szCs w:val="28"/>
        </w:rPr>
        <w:t>.</w:t>
      </w:r>
      <w:r w:rsidRPr="00940542">
        <w:rPr>
          <w:b/>
          <w:bCs/>
          <w:sz w:val="28"/>
          <w:szCs w:val="28"/>
        </w:rPr>
        <w:t xml:space="preserve"> руб</w:t>
      </w:r>
      <w:r w:rsidRPr="00940542">
        <w:rPr>
          <w:bCs/>
          <w:sz w:val="28"/>
          <w:szCs w:val="28"/>
        </w:rPr>
        <w:t xml:space="preserve">., что составляет </w:t>
      </w:r>
      <w:r w:rsidRPr="00940542">
        <w:rPr>
          <w:b/>
          <w:bCs/>
          <w:sz w:val="28"/>
          <w:szCs w:val="28"/>
        </w:rPr>
        <w:t>99,4 %</w:t>
      </w:r>
      <w:r w:rsidRPr="00940542">
        <w:rPr>
          <w:bCs/>
          <w:sz w:val="28"/>
          <w:szCs w:val="28"/>
        </w:rPr>
        <w:t xml:space="preserve"> от утверждённых годовых ассигнований</w:t>
      </w:r>
      <w:r>
        <w:rPr>
          <w:bCs/>
          <w:sz w:val="28"/>
          <w:szCs w:val="28"/>
        </w:rPr>
        <w:t>.</w:t>
      </w:r>
    </w:p>
    <w:p w:rsidR="00742619" w:rsidRDefault="00742619" w:rsidP="006A3D21">
      <w:pPr>
        <w:keepNext/>
        <w:ind w:firstLine="709"/>
        <w:contextualSpacing/>
        <w:jc w:val="both"/>
        <w:rPr>
          <w:b/>
          <w:color w:val="000000"/>
          <w:sz w:val="28"/>
          <w:szCs w:val="28"/>
          <w:u w:val="single"/>
        </w:rPr>
      </w:pPr>
    </w:p>
    <w:p w:rsidR="00521861" w:rsidRPr="00521861" w:rsidRDefault="00E76E51" w:rsidP="00E07A02">
      <w:pPr>
        <w:keepNext/>
        <w:shd w:val="clear" w:color="auto" w:fill="F1F5F9"/>
        <w:ind w:firstLine="709"/>
        <w:contextualSpacing/>
        <w:jc w:val="both"/>
        <w:rPr>
          <w:b/>
          <w:color w:val="000000"/>
          <w:sz w:val="28"/>
          <w:szCs w:val="28"/>
          <w:u w:val="single"/>
        </w:rPr>
      </w:pPr>
      <w:r w:rsidRPr="005253B4">
        <w:rPr>
          <w:b/>
          <w:color w:val="000000"/>
          <w:sz w:val="28"/>
          <w:szCs w:val="28"/>
          <w:shd w:val="clear" w:color="auto" w:fill="8DB3E2" w:themeFill="text2" w:themeFillTint="66"/>
        </w:rPr>
        <w:t>Второе</w:t>
      </w:r>
      <w:r w:rsidR="005253B4" w:rsidRPr="009067BA">
        <w:rPr>
          <w:b/>
          <w:color w:val="000000"/>
          <w:sz w:val="28"/>
          <w:szCs w:val="28"/>
          <w:u w:val="single"/>
        </w:rPr>
        <w:t>.</w:t>
      </w:r>
      <w:r w:rsidR="00666382">
        <w:rPr>
          <w:b/>
          <w:color w:val="000000"/>
          <w:sz w:val="28"/>
          <w:szCs w:val="28"/>
          <w:u w:val="single"/>
        </w:rPr>
        <w:t xml:space="preserve"> </w:t>
      </w:r>
      <w:r w:rsidR="001C7365">
        <w:rPr>
          <w:b/>
          <w:color w:val="000000"/>
          <w:sz w:val="28"/>
          <w:szCs w:val="28"/>
          <w:u w:val="single"/>
        </w:rPr>
        <w:t>Наша о</w:t>
      </w:r>
      <w:r w:rsidR="00521861" w:rsidRPr="00521861">
        <w:rPr>
          <w:b/>
          <w:color w:val="000000"/>
          <w:sz w:val="28"/>
          <w:szCs w:val="28"/>
          <w:u w:val="single"/>
        </w:rPr>
        <w:t>сновная задача - не допустить увеличение доли населения с денежными доходами ниже региональной величины прожиточного минимума за счёт социальной поддержки нуждающихся граждан пожилого возраста и инвалидов, а также семей с детьми.</w:t>
      </w:r>
    </w:p>
    <w:p w:rsidR="00521861" w:rsidRPr="00521861" w:rsidRDefault="00521861" w:rsidP="006A3D21">
      <w:pPr>
        <w:keepNext/>
        <w:ind w:firstLine="709"/>
        <w:jc w:val="both"/>
        <w:rPr>
          <w:sz w:val="28"/>
        </w:rPr>
      </w:pPr>
    </w:p>
    <w:p w:rsidR="006127D7" w:rsidRDefault="00521861" w:rsidP="006A3D21">
      <w:pPr>
        <w:keepNext/>
        <w:ind w:firstLine="709"/>
        <w:jc w:val="both"/>
        <w:rPr>
          <w:sz w:val="28"/>
        </w:rPr>
      </w:pPr>
      <w:r w:rsidRPr="00521861">
        <w:rPr>
          <w:sz w:val="28"/>
        </w:rPr>
        <w:t>Несмотря на сложную финансовую ситуацию, </w:t>
      </w:r>
      <w:r w:rsidRPr="00521861">
        <w:rPr>
          <w:b/>
          <w:bCs/>
          <w:sz w:val="28"/>
        </w:rPr>
        <w:t>Правительство Ульяновской области сделало всё возможной, чтобы выполнить взятые на себя обязательства перед населением области</w:t>
      </w:r>
      <w:r w:rsidRPr="00521861">
        <w:rPr>
          <w:sz w:val="28"/>
        </w:rPr>
        <w:t xml:space="preserve">. </w:t>
      </w:r>
    </w:p>
    <w:p w:rsidR="00521861" w:rsidRPr="00840913" w:rsidRDefault="00521861" w:rsidP="006A3D21">
      <w:pPr>
        <w:keepNext/>
        <w:ind w:firstLine="709"/>
        <w:jc w:val="both"/>
        <w:rPr>
          <w:color w:val="FF0000"/>
          <w:sz w:val="28"/>
        </w:rPr>
      </w:pPr>
      <w:r w:rsidRPr="00053C2F">
        <w:rPr>
          <w:b/>
          <w:sz w:val="28"/>
          <w:u w:val="single"/>
        </w:rPr>
        <w:t>Меры социальной</w:t>
      </w:r>
      <w:r w:rsidR="00840913">
        <w:rPr>
          <w:b/>
          <w:sz w:val="28"/>
          <w:u w:val="single"/>
        </w:rPr>
        <w:t xml:space="preserve"> </w:t>
      </w:r>
      <w:r w:rsidRPr="00053C2F">
        <w:rPr>
          <w:b/>
          <w:sz w:val="28"/>
          <w:u w:val="single"/>
        </w:rPr>
        <w:t>поддержки</w:t>
      </w:r>
      <w:r w:rsidRPr="00053C2F">
        <w:rPr>
          <w:sz w:val="28"/>
        </w:rPr>
        <w:t xml:space="preserve"> населению</w:t>
      </w:r>
      <w:r w:rsidR="00567CC0" w:rsidRPr="00053C2F">
        <w:rPr>
          <w:sz w:val="28"/>
        </w:rPr>
        <w:t>,</w:t>
      </w:r>
      <w:r w:rsidRPr="00053C2F">
        <w:rPr>
          <w:sz w:val="28"/>
        </w:rPr>
        <w:t xml:space="preserve"> в соответствии с федеральными и региональными нормативными актами</w:t>
      </w:r>
      <w:r w:rsidR="00567CC0" w:rsidRPr="00053C2F">
        <w:rPr>
          <w:sz w:val="28"/>
        </w:rPr>
        <w:t>,</w:t>
      </w:r>
      <w:r w:rsidR="00666382">
        <w:rPr>
          <w:sz w:val="28"/>
        </w:rPr>
        <w:t xml:space="preserve"> </w:t>
      </w:r>
      <w:r w:rsidRPr="00053C2F">
        <w:rPr>
          <w:b/>
          <w:sz w:val="28"/>
        </w:rPr>
        <w:t>за 2016 год текущего года представлены в полном объёме</w:t>
      </w:r>
      <w:r w:rsidRPr="00053C2F">
        <w:rPr>
          <w:sz w:val="28"/>
        </w:rPr>
        <w:t>.</w:t>
      </w:r>
      <w:r w:rsidR="00840913">
        <w:rPr>
          <w:sz w:val="28"/>
        </w:rPr>
        <w:t xml:space="preserve"> </w:t>
      </w:r>
      <w:r w:rsidRPr="00053C2F">
        <w:rPr>
          <w:sz w:val="28"/>
        </w:rPr>
        <w:t>Численность получателей</w:t>
      </w:r>
      <w:r w:rsidR="006127D7" w:rsidRPr="00053C2F">
        <w:rPr>
          <w:sz w:val="28"/>
        </w:rPr>
        <w:t>,</w:t>
      </w:r>
      <w:r w:rsidRPr="00053C2F">
        <w:rPr>
          <w:sz w:val="28"/>
        </w:rPr>
        <w:t xml:space="preserve"> с учётом членов их семей</w:t>
      </w:r>
      <w:r w:rsidR="006127D7" w:rsidRPr="00053C2F">
        <w:rPr>
          <w:sz w:val="28"/>
        </w:rPr>
        <w:t>,</w:t>
      </w:r>
      <w:r w:rsidRPr="00053C2F">
        <w:rPr>
          <w:sz w:val="28"/>
        </w:rPr>
        <w:t xml:space="preserve"> составила </w:t>
      </w:r>
      <w:r w:rsidR="006F52E8" w:rsidRPr="005E37C9">
        <w:rPr>
          <w:b/>
          <w:bCs/>
          <w:sz w:val="32"/>
        </w:rPr>
        <w:t>459</w:t>
      </w:r>
      <w:r w:rsidR="00840913">
        <w:rPr>
          <w:b/>
          <w:bCs/>
          <w:sz w:val="32"/>
        </w:rPr>
        <w:t> </w:t>
      </w:r>
      <w:r w:rsidR="006F52E8" w:rsidRPr="005E37C9">
        <w:rPr>
          <w:b/>
          <w:bCs/>
          <w:sz w:val="32"/>
        </w:rPr>
        <w:t>293</w:t>
      </w:r>
      <w:r w:rsidR="00840913">
        <w:rPr>
          <w:b/>
          <w:bCs/>
          <w:sz w:val="32"/>
        </w:rPr>
        <w:t xml:space="preserve"> </w:t>
      </w:r>
      <w:r w:rsidRPr="005E37C9">
        <w:rPr>
          <w:b/>
          <w:bCs/>
          <w:sz w:val="28"/>
        </w:rPr>
        <w:t>человек</w:t>
      </w:r>
      <w:r w:rsidR="00840913">
        <w:rPr>
          <w:b/>
          <w:bCs/>
          <w:sz w:val="28"/>
        </w:rPr>
        <w:t xml:space="preserve"> </w:t>
      </w:r>
      <w:r w:rsidRPr="005E37C9">
        <w:rPr>
          <w:b/>
          <w:bCs/>
          <w:sz w:val="28"/>
        </w:rPr>
        <w:t xml:space="preserve">или </w:t>
      </w:r>
      <w:r w:rsidR="0077159D" w:rsidRPr="005E37C9">
        <w:rPr>
          <w:b/>
          <w:bCs/>
          <w:sz w:val="28"/>
        </w:rPr>
        <w:t>37</w:t>
      </w:r>
      <w:r w:rsidRPr="005E37C9">
        <w:rPr>
          <w:b/>
          <w:bCs/>
          <w:sz w:val="28"/>
        </w:rPr>
        <w:t>% от населения области</w:t>
      </w:r>
      <w:r w:rsidR="00567CC0" w:rsidRPr="005E37C9">
        <w:rPr>
          <w:sz w:val="28"/>
        </w:rPr>
        <w:t xml:space="preserve"> на общую сумму</w:t>
      </w:r>
      <w:r w:rsidR="00840913">
        <w:rPr>
          <w:sz w:val="28"/>
        </w:rPr>
        <w:t xml:space="preserve"> </w:t>
      </w:r>
      <w:r w:rsidR="008223C9" w:rsidRPr="005E37C9">
        <w:rPr>
          <w:b/>
          <w:sz w:val="28"/>
        </w:rPr>
        <w:t>8</w:t>
      </w:r>
      <w:r w:rsidR="00CE3F49">
        <w:rPr>
          <w:b/>
          <w:sz w:val="28"/>
        </w:rPr>
        <w:t xml:space="preserve"> млрд.</w:t>
      </w:r>
      <w:r w:rsidR="008223C9" w:rsidRPr="005E37C9">
        <w:rPr>
          <w:b/>
          <w:sz w:val="28"/>
        </w:rPr>
        <w:t> 618 </w:t>
      </w:r>
      <w:r w:rsidR="00CE3F49">
        <w:rPr>
          <w:b/>
          <w:sz w:val="28"/>
        </w:rPr>
        <w:t xml:space="preserve">млн. </w:t>
      </w:r>
      <w:r w:rsidR="008223C9" w:rsidRPr="005E37C9">
        <w:rPr>
          <w:b/>
          <w:sz w:val="28"/>
        </w:rPr>
        <w:t>955, 7</w:t>
      </w:r>
      <w:r w:rsidR="00840913">
        <w:rPr>
          <w:b/>
          <w:sz w:val="28"/>
        </w:rPr>
        <w:t xml:space="preserve"> рублей </w:t>
      </w:r>
    </w:p>
    <w:p w:rsidR="008D0C91" w:rsidRPr="00BA132A" w:rsidRDefault="008D0C91" w:rsidP="008D0C91">
      <w:pPr>
        <w:keepNext/>
        <w:tabs>
          <w:tab w:val="left" w:pos="993"/>
          <w:tab w:val="left" w:pos="1701"/>
        </w:tabs>
        <w:ind w:firstLine="567"/>
        <w:jc w:val="both"/>
        <w:rPr>
          <w:sz w:val="28"/>
        </w:rPr>
      </w:pPr>
      <w:r w:rsidRPr="005E37C9">
        <w:rPr>
          <w:sz w:val="28"/>
        </w:rPr>
        <w:t xml:space="preserve">В 2015 году получателями мер социальной поддержки были </w:t>
      </w:r>
      <w:r w:rsidRPr="005E37C9">
        <w:rPr>
          <w:b/>
          <w:sz w:val="28"/>
        </w:rPr>
        <w:t>455 тыс.</w:t>
      </w:r>
      <w:r w:rsidR="00666382">
        <w:rPr>
          <w:b/>
          <w:sz w:val="28"/>
        </w:rPr>
        <w:t xml:space="preserve"> </w:t>
      </w:r>
      <w:r w:rsidRPr="005E37C9">
        <w:rPr>
          <w:b/>
          <w:sz w:val="28"/>
        </w:rPr>
        <w:t>человек</w:t>
      </w:r>
      <w:r w:rsidRPr="005E37C9">
        <w:rPr>
          <w:sz w:val="28"/>
        </w:rPr>
        <w:t xml:space="preserve"> на общую сумму </w:t>
      </w:r>
      <w:r w:rsidRPr="005E37C9">
        <w:rPr>
          <w:b/>
          <w:sz w:val="28"/>
        </w:rPr>
        <w:t>8,5 млрд. рублей.</w:t>
      </w:r>
    </w:p>
    <w:p w:rsidR="00567CC0" w:rsidRDefault="00567CC0" w:rsidP="00567CC0">
      <w:pPr>
        <w:keepNext/>
        <w:ind w:firstLine="708"/>
        <w:jc w:val="both"/>
        <w:rPr>
          <w:color w:val="000000"/>
          <w:sz w:val="28"/>
          <w:szCs w:val="28"/>
        </w:rPr>
      </w:pPr>
    </w:p>
    <w:p w:rsidR="006127D7" w:rsidRDefault="006127D7" w:rsidP="00567CC0">
      <w:pPr>
        <w:keepNext/>
        <w:ind w:firstLine="708"/>
        <w:jc w:val="both"/>
        <w:rPr>
          <w:color w:val="000000"/>
          <w:sz w:val="28"/>
          <w:szCs w:val="28"/>
        </w:rPr>
      </w:pPr>
    </w:p>
    <w:p w:rsidR="00CF7E61" w:rsidRPr="00CF7E61" w:rsidRDefault="00E76E51" w:rsidP="00E07A02">
      <w:pPr>
        <w:keepNext/>
        <w:shd w:val="clear" w:color="auto" w:fill="F1F5F9"/>
        <w:tabs>
          <w:tab w:val="left" w:pos="142"/>
        </w:tabs>
        <w:ind w:firstLine="709"/>
        <w:jc w:val="both"/>
        <w:rPr>
          <w:b/>
          <w:sz w:val="27"/>
          <w:szCs w:val="27"/>
          <w:u w:val="single"/>
        </w:rPr>
      </w:pPr>
      <w:r>
        <w:rPr>
          <w:b/>
          <w:color w:val="000000"/>
          <w:sz w:val="28"/>
          <w:szCs w:val="28"/>
          <w:shd w:val="clear" w:color="auto" w:fill="8DB3E2" w:themeFill="text2" w:themeFillTint="66"/>
        </w:rPr>
        <w:t>Третье</w:t>
      </w:r>
      <w:r w:rsidR="005253B4" w:rsidRPr="009067BA">
        <w:rPr>
          <w:b/>
          <w:color w:val="000000"/>
          <w:sz w:val="28"/>
          <w:szCs w:val="28"/>
        </w:rPr>
        <w:t>.</w:t>
      </w:r>
      <w:r w:rsidR="00840913">
        <w:rPr>
          <w:b/>
          <w:color w:val="000000"/>
          <w:sz w:val="28"/>
          <w:szCs w:val="28"/>
        </w:rPr>
        <w:t xml:space="preserve"> </w:t>
      </w:r>
      <w:r w:rsidR="00CF7E61" w:rsidRPr="00E07A02">
        <w:rPr>
          <w:b/>
          <w:color w:val="000000"/>
          <w:sz w:val="28"/>
          <w:szCs w:val="28"/>
          <w:shd w:val="clear" w:color="auto" w:fill="F1F5F9"/>
        </w:rPr>
        <w:t xml:space="preserve">Одной из основных задач является </w:t>
      </w:r>
      <w:r w:rsidR="00CF7E61" w:rsidRPr="00E07A02">
        <w:rPr>
          <w:b/>
          <w:color w:val="000000"/>
          <w:sz w:val="28"/>
          <w:szCs w:val="28"/>
          <w:u w:val="single"/>
          <w:shd w:val="clear" w:color="auto" w:fill="F1F5F9"/>
        </w:rPr>
        <w:t>создание более комфортных условий проживания граждан пожилого возраста и инвалидов в учреждениях социального обслуживания</w:t>
      </w:r>
      <w:r w:rsidR="00CF7E61" w:rsidRPr="00E07A02">
        <w:rPr>
          <w:b/>
          <w:color w:val="000000"/>
          <w:sz w:val="28"/>
          <w:szCs w:val="28"/>
          <w:shd w:val="clear" w:color="auto" w:fill="F1F5F9"/>
        </w:rPr>
        <w:t xml:space="preserve">, а также </w:t>
      </w:r>
      <w:r w:rsidR="00CF7E61" w:rsidRPr="00E07A02">
        <w:rPr>
          <w:b/>
          <w:color w:val="000000"/>
          <w:sz w:val="28"/>
          <w:szCs w:val="28"/>
          <w:u w:val="single"/>
          <w:shd w:val="clear" w:color="auto" w:fill="F1F5F9"/>
        </w:rPr>
        <w:t>ликвидация очерёдности в психоневрологические интернаты путём укрепления материально-технической базы, реконструкции учреждений</w:t>
      </w:r>
      <w:r w:rsidR="00CF7E61" w:rsidRPr="00CF7E61">
        <w:rPr>
          <w:b/>
          <w:color w:val="000000"/>
          <w:sz w:val="28"/>
          <w:szCs w:val="28"/>
          <w:u w:val="single"/>
        </w:rPr>
        <w:t>.</w:t>
      </w:r>
    </w:p>
    <w:p w:rsidR="00F85CAC" w:rsidRDefault="00F85CAC" w:rsidP="006A3D21">
      <w:pPr>
        <w:keepNext/>
        <w:widowControl w:val="0"/>
        <w:shd w:val="clear" w:color="auto" w:fill="FFFFFF" w:themeFill="background1"/>
        <w:autoSpaceDE w:val="0"/>
        <w:autoSpaceDN w:val="0"/>
        <w:adjustRightInd w:val="0"/>
        <w:ind w:firstLine="851"/>
        <w:contextualSpacing/>
        <w:jc w:val="both"/>
        <w:rPr>
          <w:sz w:val="28"/>
          <w:szCs w:val="28"/>
        </w:rPr>
      </w:pPr>
    </w:p>
    <w:p w:rsidR="00A071A1" w:rsidRDefault="00F85CAC" w:rsidP="006A3D21">
      <w:pPr>
        <w:keepNext/>
        <w:widowControl w:val="0"/>
        <w:shd w:val="clear" w:color="auto" w:fill="FFFFFF" w:themeFill="background1"/>
        <w:autoSpaceDE w:val="0"/>
        <w:autoSpaceDN w:val="0"/>
        <w:adjustRightInd w:val="0"/>
        <w:ind w:firstLine="851"/>
        <w:contextualSpacing/>
        <w:jc w:val="both"/>
        <w:rPr>
          <w:sz w:val="28"/>
          <w:szCs w:val="28"/>
        </w:rPr>
      </w:pPr>
      <w:r w:rsidRPr="00F85CAC">
        <w:rPr>
          <w:sz w:val="28"/>
          <w:szCs w:val="28"/>
        </w:rPr>
        <w:t xml:space="preserve">Всего услугами государственных организаций социального обслуживания в рамках реализации Федерального закона «Об основах социального обслуживания граждан в Российской Федерации» </w:t>
      </w:r>
      <w:r w:rsidRPr="00F85CAC">
        <w:rPr>
          <w:b/>
          <w:sz w:val="28"/>
          <w:szCs w:val="28"/>
        </w:rPr>
        <w:t>воспользовались 17903 человек</w:t>
      </w:r>
      <w:r w:rsidRPr="00F85CAC">
        <w:rPr>
          <w:sz w:val="28"/>
          <w:szCs w:val="28"/>
        </w:rPr>
        <w:t>.</w:t>
      </w:r>
    </w:p>
    <w:p w:rsidR="00F85CAC" w:rsidRPr="00F85CAC" w:rsidRDefault="00F85CAC" w:rsidP="006A3D21">
      <w:pPr>
        <w:keepNext/>
        <w:widowControl w:val="0"/>
        <w:shd w:val="clear" w:color="auto" w:fill="FFFFFF" w:themeFill="background1"/>
        <w:autoSpaceDE w:val="0"/>
        <w:autoSpaceDN w:val="0"/>
        <w:adjustRightInd w:val="0"/>
        <w:ind w:firstLine="851"/>
        <w:contextualSpacing/>
        <w:jc w:val="both"/>
        <w:rPr>
          <w:sz w:val="28"/>
          <w:szCs w:val="28"/>
        </w:rPr>
      </w:pPr>
    </w:p>
    <w:p w:rsidR="006B1889" w:rsidRDefault="006B1889" w:rsidP="006A3D21">
      <w:pPr>
        <w:keepNext/>
        <w:widowControl w:val="0"/>
        <w:shd w:val="clear" w:color="auto" w:fill="FFFFFF" w:themeFill="background1"/>
        <w:autoSpaceDE w:val="0"/>
        <w:autoSpaceDN w:val="0"/>
        <w:adjustRightInd w:val="0"/>
        <w:ind w:firstLine="851"/>
        <w:contextualSpacing/>
        <w:jc w:val="both"/>
        <w:rPr>
          <w:sz w:val="28"/>
          <w:szCs w:val="28"/>
        </w:rPr>
      </w:pPr>
      <w:r w:rsidRPr="006B1889">
        <w:rPr>
          <w:b/>
          <w:sz w:val="28"/>
          <w:szCs w:val="28"/>
        </w:rPr>
        <w:t>Вступление в силу с 01.01.2015 года Федерального закона Российской Федерации от 28.12.2013 № 442-ФЗ</w:t>
      </w:r>
      <w:r w:rsidRPr="006B1889">
        <w:rPr>
          <w:sz w:val="28"/>
          <w:szCs w:val="28"/>
        </w:rPr>
        <w:t xml:space="preserve"> «Об основах социального обслуживания граждан в Российской Федерации»</w:t>
      </w:r>
      <w:r w:rsidR="00F85CAC">
        <w:rPr>
          <w:sz w:val="28"/>
          <w:szCs w:val="28"/>
        </w:rPr>
        <w:t>,</w:t>
      </w:r>
      <w:r w:rsidRPr="006B1889">
        <w:rPr>
          <w:sz w:val="28"/>
          <w:szCs w:val="28"/>
        </w:rPr>
        <w:t xml:space="preserve"> наряду с федеральными и </w:t>
      </w:r>
      <w:r w:rsidRPr="006B1889">
        <w:rPr>
          <w:sz w:val="28"/>
          <w:szCs w:val="28"/>
        </w:rPr>
        <w:lastRenderedPageBreak/>
        <w:t>региональными органами власти, уполномоченными в сфере социального обслуживания, а так же находящимися в их ведении организациями социального обслу</w:t>
      </w:r>
      <w:r w:rsidRPr="006127D7">
        <w:rPr>
          <w:sz w:val="28"/>
          <w:szCs w:val="28"/>
        </w:rPr>
        <w:t xml:space="preserve">живания, </w:t>
      </w:r>
      <w:r w:rsidR="00F85CAC" w:rsidRPr="006127D7">
        <w:rPr>
          <w:b/>
          <w:sz w:val="28"/>
          <w:szCs w:val="28"/>
        </w:rPr>
        <w:t>позволило</w:t>
      </w:r>
      <w:r w:rsidR="00225AFB">
        <w:rPr>
          <w:b/>
          <w:sz w:val="28"/>
          <w:szCs w:val="28"/>
        </w:rPr>
        <w:t xml:space="preserve"> </w:t>
      </w:r>
      <w:r w:rsidRPr="006127D7">
        <w:rPr>
          <w:b/>
          <w:sz w:val="28"/>
          <w:szCs w:val="28"/>
        </w:rPr>
        <w:t>вовлечь в сферу оказания социальных услуг негосударственные организации социального обслуживания</w:t>
      </w:r>
      <w:r w:rsidRPr="006127D7">
        <w:rPr>
          <w:sz w:val="28"/>
          <w:szCs w:val="28"/>
        </w:rPr>
        <w:t>, в том</w:t>
      </w:r>
      <w:r w:rsidRPr="006B1889">
        <w:rPr>
          <w:sz w:val="28"/>
          <w:szCs w:val="28"/>
        </w:rPr>
        <w:t xml:space="preserve"> числе </w:t>
      </w:r>
      <w:r w:rsidRPr="006127D7">
        <w:rPr>
          <w:b/>
          <w:sz w:val="28"/>
          <w:szCs w:val="28"/>
          <w:u w:val="single"/>
        </w:rPr>
        <w:t>социально ориентированные некоммерческие организации</w:t>
      </w:r>
      <w:r w:rsidRPr="006B1889">
        <w:rPr>
          <w:sz w:val="28"/>
          <w:szCs w:val="28"/>
        </w:rPr>
        <w:t xml:space="preserve">, предоставляющие социальные услуги, а также индивидуальных предпринимателей. </w:t>
      </w:r>
    </w:p>
    <w:p w:rsidR="00F85CAC" w:rsidRDefault="006B1889" w:rsidP="006A3D21">
      <w:pPr>
        <w:keepNext/>
        <w:widowControl w:val="0"/>
        <w:shd w:val="clear" w:color="auto" w:fill="FFFFFF" w:themeFill="background1"/>
        <w:autoSpaceDE w:val="0"/>
        <w:autoSpaceDN w:val="0"/>
        <w:adjustRightInd w:val="0"/>
        <w:ind w:firstLine="851"/>
        <w:contextualSpacing/>
        <w:jc w:val="both"/>
        <w:rPr>
          <w:sz w:val="28"/>
          <w:szCs w:val="28"/>
        </w:rPr>
      </w:pPr>
      <w:r w:rsidRPr="006B1889">
        <w:rPr>
          <w:sz w:val="28"/>
          <w:szCs w:val="28"/>
        </w:rPr>
        <w:t>Сформирован и утверждён</w:t>
      </w:r>
      <w:r w:rsidR="00225AFB">
        <w:rPr>
          <w:sz w:val="28"/>
          <w:szCs w:val="28"/>
        </w:rPr>
        <w:t xml:space="preserve"> </w:t>
      </w:r>
      <w:r w:rsidRPr="006B1889">
        <w:rPr>
          <w:b/>
          <w:sz w:val="28"/>
          <w:szCs w:val="28"/>
        </w:rPr>
        <w:t>Реестр поставщиков</w:t>
      </w:r>
      <w:r w:rsidRPr="006B1889">
        <w:rPr>
          <w:sz w:val="28"/>
          <w:szCs w:val="28"/>
        </w:rPr>
        <w:t xml:space="preserve"> социальных услуг в Ульяновской области, в который могут войти и негосударственные социально ориентированные организации. В настоящее время в реестре</w:t>
      </w:r>
      <w:r w:rsidR="00F85CAC" w:rsidRPr="00F85CAC">
        <w:rPr>
          <w:sz w:val="28"/>
          <w:szCs w:val="28"/>
        </w:rPr>
        <w:t>30 поставщиков, в том числе 27 государственных организаций, 3 негосударственные организации</w:t>
      </w:r>
      <w:r w:rsidR="00F85CAC">
        <w:rPr>
          <w:sz w:val="28"/>
          <w:szCs w:val="28"/>
        </w:rPr>
        <w:t>.</w:t>
      </w:r>
    </w:p>
    <w:p w:rsidR="00F85CAC" w:rsidRDefault="00F85CAC" w:rsidP="006A3D21">
      <w:pPr>
        <w:keepNext/>
        <w:widowControl w:val="0"/>
        <w:shd w:val="clear" w:color="auto" w:fill="FFFFFF" w:themeFill="background1"/>
        <w:autoSpaceDE w:val="0"/>
        <w:autoSpaceDN w:val="0"/>
        <w:adjustRightInd w:val="0"/>
        <w:ind w:firstLine="851"/>
        <w:contextualSpacing/>
        <w:jc w:val="both"/>
        <w:rPr>
          <w:sz w:val="28"/>
          <w:szCs w:val="28"/>
        </w:rPr>
      </w:pPr>
      <w:r w:rsidRPr="00F85CAC">
        <w:rPr>
          <w:b/>
          <w:sz w:val="28"/>
          <w:szCs w:val="28"/>
        </w:rPr>
        <w:t>Услугами негосударственных поставщиков социальных услуг воспользовался 421 человек</w:t>
      </w:r>
      <w:r w:rsidRPr="00F85CAC">
        <w:rPr>
          <w:sz w:val="28"/>
          <w:szCs w:val="28"/>
        </w:rPr>
        <w:t xml:space="preserve"> (социальное обслуживание на дому).</w:t>
      </w:r>
    </w:p>
    <w:p w:rsidR="006B1889" w:rsidRDefault="006B1889" w:rsidP="006A3D21">
      <w:pPr>
        <w:keepNext/>
        <w:widowControl w:val="0"/>
        <w:shd w:val="clear" w:color="auto" w:fill="FFFFFF" w:themeFill="background1"/>
        <w:autoSpaceDE w:val="0"/>
        <w:autoSpaceDN w:val="0"/>
        <w:adjustRightInd w:val="0"/>
        <w:ind w:firstLine="851"/>
        <w:contextualSpacing/>
        <w:jc w:val="both"/>
        <w:rPr>
          <w:b/>
          <w:sz w:val="28"/>
          <w:szCs w:val="28"/>
        </w:rPr>
      </w:pPr>
      <w:r w:rsidRPr="006B1889">
        <w:rPr>
          <w:sz w:val="28"/>
          <w:szCs w:val="28"/>
        </w:rPr>
        <w:t xml:space="preserve">В целях финансового обеспечения данного постановления Государственной программой Ульяновской области «Социальная поддержка и защита населения Ульяновской области на 2014-2018 годы» </w:t>
      </w:r>
      <w:r w:rsidR="006127D7">
        <w:rPr>
          <w:sz w:val="28"/>
          <w:szCs w:val="28"/>
        </w:rPr>
        <w:t xml:space="preserve">были </w:t>
      </w:r>
      <w:r w:rsidRPr="006B1889">
        <w:rPr>
          <w:sz w:val="28"/>
          <w:szCs w:val="28"/>
        </w:rPr>
        <w:t xml:space="preserve">предусмотрены средства на 2016 год в объёме </w:t>
      </w:r>
      <w:r w:rsidR="00F85CAC">
        <w:rPr>
          <w:b/>
          <w:sz w:val="28"/>
          <w:szCs w:val="28"/>
        </w:rPr>
        <w:t xml:space="preserve">10 </w:t>
      </w:r>
      <w:r w:rsidRPr="006B1889">
        <w:rPr>
          <w:b/>
          <w:sz w:val="28"/>
          <w:szCs w:val="28"/>
        </w:rPr>
        <w:t>млн. рублей.</w:t>
      </w:r>
    </w:p>
    <w:p w:rsidR="00F85CAC" w:rsidRDefault="00F85CAC" w:rsidP="006A3D21">
      <w:pPr>
        <w:keepNext/>
        <w:widowControl w:val="0"/>
        <w:shd w:val="clear" w:color="auto" w:fill="FFFFFF" w:themeFill="background1"/>
        <w:autoSpaceDE w:val="0"/>
        <w:autoSpaceDN w:val="0"/>
        <w:adjustRightInd w:val="0"/>
        <w:ind w:firstLine="851"/>
        <w:contextualSpacing/>
        <w:jc w:val="both"/>
        <w:rPr>
          <w:b/>
          <w:sz w:val="28"/>
          <w:szCs w:val="28"/>
        </w:rPr>
      </w:pPr>
    </w:p>
    <w:p w:rsidR="00F85CAC" w:rsidRDefault="00977390" w:rsidP="006A3D21">
      <w:pPr>
        <w:keepNext/>
        <w:widowControl w:val="0"/>
        <w:shd w:val="clear" w:color="auto" w:fill="FFFFFF" w:themeFill="background1"/>
        <w:autoSpaceDE w:val="0"/>
        <w:autoSpaceDN w:val="0"/>
        <w:adjustRightInd w:val="0"/>
        <w:ind w:firstLine="851"/>
        <w:contextualSpacing/>
        <w:jc w:val="both"/>
        <w:rPr>
          <w:b/>
          <w:sz w:val="28"/>
          <w:szCs w:val="28"/>
        </w:rPr>
      </w:pPr>
      <w:r w:rsidRPr="00394800">
        <w:rPr>
          <w:b/>
          <w:sz w:val="28"/>
          <w:szCs w:val="28"/>
        </w:rPr>
        <w:t>О</w:t>
      </w:r>
      <w:r w:rsidR="00F85CAC" w:rsidRPr="00394800">
        <w:rPr>
          <w:b/>
          <w:sz w:val="28"/>
          <w:szCs w:val="28"/>
        </w:rPr>
        <w:t>рганизаци</w:t>
      </w:r>
      <w:r w:rsidRPr="00394800">
        <w:rPr>
          <w:b/>
          <w:sz w:val="28"/>
          <w:szCs w:val="28"/>
        </w:rPr>
        <w:t>я</w:t>
      </w:r>
      <w:r w:rsidR="00F85CAC" w:rsidRPr="00394800">
        <w:rPr>
          <w:b/>
          <w:sz w:val="28"/>
          <w:szCs w:val="28"/>
        </w:rPr>
        <w:t xml:space="preserve"> независимой оценки качества социальных услуг в сфере социального обслуживания</w:t>
      </w:r>
      <w:r w:rsidR="00225AFB">
        <w:rPr>
          <w:b/>
          <w:sz w:val="28"/>
          <w:szCs w:val="28"/>
        </w:rPr>
        <w:t xml:space="preserve"> </w:t>
      </w:r>
      <w:r w:rsidRPr="00977390">
        <w:rPr>
          <w:sz w:val="28"/>
          <w:szCs w:val="28"/>
        </w:rPr>
        <w:t>позволила</w:t>
      </w:r>
      <w:r w:rsidR="00225AFB">
        <w:rPr>
          <w:sz w:val="28"/>
          <w:szCs w:val="28"/>
        </w:rPr>
        <w:t xml:space="preserve"> </w:t>
      </w:r>
      <w:r w:rsidR="00F85CAC" w:rsidRPr="00977390">
        <w:rPr>
          <w:sz w:val="28"/>
          <w:szCs w:val="28"/>
        </w:rPr>
        <w:t>охвати</w:t>
      </w:r>
      <w:r w:rsidR="006127D7">
        <w:rPr>
          <w:sz w:val="28"/>
          <w:szCs w:val="28"/>
        </w:rPr>
        <w:t xml:space="preserve">ть в 2016 г. </w:t>
      </w:r>
      <w:r w:rsidR="00F85CAC" w:rsidRPr="00E07A02">
        <w:rPr>
          <w:b/>
          <w:sz w:val="28"/>
          <w:szCs w:val="28"/>
        </w:rPr>
        <w:t>40%</w:t>
      </w:r>
      <w:r w:rsidR="00F85CAC" w:rsidRPr="00940542">
        <w:rPr>
          <w:sz w:val="28"/>
          <w:szCs w:val="28"/>
        </w:rPr>
        <w:t xml:space="preserve"> от общего количества организаций  (</w:t>
      </w:r>
      <w:r>
        <w:rPr>
          <w:sz w:val="28"/>
          <w:szCs w:val="28"/>
        </w:rPr>
        <w:t>поэтапно</w:t>
      </w:r>
      <w:r w:rsidR="00F85CAC" w:rsidRPr="00940542">
        <w:rPr>
          <w:sz w:val="28"/>
          <w:szCs w:val="28"/>
        </w:rPr>
        <w:t xml:space="preserve">12 организаций из 30). Перечень организаций </w:t>
      </w:r>
      <w:r>
        <w:rPr>
          <w:sz w:val="28"/>
          <w:szCs w:val="28"/>
        </w:rPr>
        <w:t xml:space="preserve">на 2016 г. </w:t>
      </w:r>
      <w:r w:rsidR="00F85CAC" w:rsidRPr="00940542">
        <w:rPr>
          <w:sz w:val="28"/>
          <w:szCs w:val="28"/>
        </w:rPr>
        <w:t>утверждён Общественным советом 31.03.2016.</w:t>
      </w:r>
    </w:p>
    <w:p w:rsidR="00F85CAC" w:rsidRDefault="00F85CAC" w:rsidP="006A3D21">
      <w:pPr>
        <w:keepNext/>
        <w:widowControl w:val="0"/>
        <w:shd w:val="clear" w:color="auto" w:fill="FFFFFF" w:themeFill="background1"/>
        <w:autoSpaceDE w:val="0"/>
        <w:autoSpaceDN w:val="0"/>
        <w:adjustRightInd w:val="0"/>
        <w:ind w:firstLine="851"/>
        <w:contextualSpacing/>
        <w:jc w:val="both"/>
        <w:rPr>
          <w:b/>
          <w:sz w:val="28"/>
          <w:szCs w:val="28"/>
        </w:rPr>
      </w:pPr>
    </w:p>
    <w:p w:rsidR="00BB6DD2" w:rsidRPr="00E07A02" w:rsidRDefault="00BB6DD2" w:rsidP="006A3D21">
      <w:pPr>
        <w:keepNext/>
        <w:ind w:firstLine="708"/>
        <w:jc w:val="both"/>
        <w:rPr>
          <w:b/>
          <w:sz w:val="28"/>
          <w:szCs w:val="28"/>
        </w:rPr>
      </w:pPr>
      <w:r w:rsidRPr="00E07A02">
        <w:rPr>
          <w:b/>
          <w:sz w:val="28"/>
          <w:szCs w:val="28"/>
        </w:rPr>
        <w:t>Особое внимание уделяется развитию сети учреждений и укреплению материально-технической базы государственных организаций социального обслуживания</w:t>
      </w:r>
    </w:p>
    <w:p w:rsidR="00F22371" w:rsidRPr="00940542" w:rsidRDefault="00F22371" w:rsidP="006A3D21">
      <w:pPr>
        <w:keepNext/>
        <w:ind w:firstLine="708"/>
        <w:jc w:val="both"/>
        <w:rPr>
          <w:bCs/>
          <w:sz w:val="28"/>
          <w:szCs w:val="28"/>
        </w:rPr>
      </w:pPr>
      <w:r w:rsidRPr="00940542">
        <w:rPr>
          <w:bCs/>
          <w:sz w:val="28"/>
          <w:szCs w:val="28"/>
        </w:rPr>
        <w:t xml:space="preserve">Государственными учреждениями социального обслуживания для граждан пожилого возраста и инвалидов </w:t>
      </w:r>
      <w:r>
        <w:rPr>
          <w:bCs/>
          <w:sz w:val="28"/>
          <w:szCs w:val="28"/>
        </w:rPr>
        <w:t>разработаны</w:t>
      </w:r>
      <w:r w:rsidRPr="00940542">
        <w:rPr>
          <w:bCs/>
          <w:sz w:val="28"/>
          <w:szCs w:val="28"/>
        </w:rPr>
        <w:t xml:space="preserve"> и утверждены долгосрочные программы развития  на 2016-2025 годы</w:t>
      </w:r>
      <w:r>
        <w:rPr>
          <w:bCs/>
          <w:sz w:val="28"/>
          <w:szCs w:val="28"/>
        </w:rPr>
        <w:t xml:space="preserve"> и</w:t>
      </w:r>
      <w:r w:rsidR="00225AFB">
        <w:rPr>
          <w:bCs/>
          <w:sz w:val="28"/>
          <w:szCs w:val="28"/>
        </w:rPr>
        <w:t xml:space="preserve"> </w:t>
      </w:r>
      <w:r>
        <w:rPr>
          <w:bCs/>
          <w:sz w:val="28"/>
          <w:szCs w:val="28"/>
        </w:rPr>
        <w:t xml:space="preserve">на их реализацию </w:t>
      </w:r>
      <w:r w:rsidRPr="00940542">
        <w:rPr>
          <w:bCs/>
          <w:sz w:val="28"/>
          <w:szCs w:val="28"/>
        </w:rPr>
        <w:t>привлекаются денежные средства из областного бюджета Ульяновской области, федерального бюджета и Пенсионного фонда Российской Федерации</w:t>
      </w:r>
      <w:r>
        <w:rPr>
          <w:bCs/>
          <w:sz w:val="28"/>
          <w:szCs w:val="28"/>
        </w:rPr>
        <w:t xml:space="preserve">. В 2016 г. в программу включены: </w:t>
      </w:r>
    </w:p>
    <w:p w:rsidR="00F22371" w:rsidRDefault="00F22371" w:rsidP="006A3D21">
      <w:pPr>
        <w:keepNext/>
        <w:ind w:firstLine="708"/>
        <w:jc w:val="both"/>
        <w:rPr>
          <w:bCs/>
          <w:sz w:val="28"/>
          <w:szCs w:val="28"/>
        </w:rPr>
      </w:pPr>
      <w:r>
        <w:rPr>
          <w:b/>
          <w:sz w:val="28"/>
          <w:szCs w:val="28"/>
        </w:rPr>
        <w:t xml:space="preserve">- </w:t>
      </w:r>
      <w:r w:rsidRPr="00940542">
        <w:rPr>
          <w:bCs/>
          <w:sz w:val="28"/>
          <w:szCs w:val="28"/>
        </w:rPr>
        <w:t xml:space="preserve">мероприятия по реконструкции незавершённого строительством </w:t>
      </w:r>
      <w:r w:rsidRPr="00940542">
        <w:rPr>
          <w:b/>
          <w:bCs/>
          <w:sz w:val="28"/>
          <w:szCs w:val="28"/>
        </w:rPr>
        <w:t>здани</w:t>
      </w:r>
      <w:r>
        <w:rPr>
          <w:b/>
          <w:bCs/>
          <w:sz w:val="28"/>
          <w:szCs w:val="28"/>
        </w:rPr>
        <w:t>е</w:t>
      </w:r>
      <w:r w:rsidRPr="00940542">
        <w:rPr>
          <w:b/>
          <w:bCs/>
          <w:sz w:val="28"/>
          <w:szCs w:val="28"/>
        </w:rPr>
        <w:t xml:space="preserve"> ОГКУСО «Пансионат для граждан пожилого возраста в р.п. Языково</w:t>
      </w:r>
      <w:r w:rsidRPr="006127D7">
        <w:rPr>
          <w:b/>
          <w:bCs/>
          <w:sz w:val="28"/>
          <w:szCs w:val="28"/>
          <w:shd w:val="clear" w:color="auto" w:fill="FFFFFF" w:themeFill="background1"/>
        </w:rPr>
        <w:t>»</w:t>
      </w:r>
      <w:r w:rsidR="00225AFB">
        <w:rPr>
          <w:b/>
          <w:bCs/>
          <w:sz w:val="28"/>
          <w:szCs w:val="28"/>
          <w:shd w:val="clear" w:color="auto" w:fill="FFFFFF" w:themeFill="background1"/>
        </w:rPr>
        <w:t xml:space="preserve"> </w:t>
      </w:r>
      <w:r w:rsidRPr="006127D7">
        <w:rPr>
          <w:bCs/>
          <w:sz w:val="28"/>
          <w:szCs w:val="28"/>
          <w:shd w:val="clear" w:color="auto" w:fill="FFFFFF" w:themeFill="background1"/>
        </w:rPr>
        <w:t xml:space="preserve">на 40 мест. Открытие Пансионата запланировано на </w:t>
      </w:r>
      <w:r w:rsidR="006D04C8" w:rsidRPr="006127D7">
        <w:rPr>
          <w:bCs/>
          <w:sz w:val="28"/>
          <w:szCs w:val="28"/>
          <w:shd w:val="clear" w:color="auto" w:fill="FFFFFF" w:themeFill="background1"/>
          <w:lang w:val="en-US"/>
        </w:rPr>
        <w:t>I</w:t>
      </w:r>
      <w:r w:rsidR="006D04C8" w:rsidRPr="006127D7">
        <w:rPr>
          <w:bCs/>
          <w:sz w:val="28"/>
          <w:szCs w:val="28"/>
          <w:shd w:val="clear" w:color="auto" w:fill="FFFFFF" w:themeFill="background1"/>
        </w:rPr>
        <w:t xml:space="preserve"> квартал 2017 г.</w:t>
      </w:r>
      <w:r w:rsidRPr="006127D7">
        <w:rPr>
          <w:bCs/>
          <w:sz w:val="28"/>
          <w:szCs w:val="28"/>
          <w:shd w:val="clear" w:color="auto" w:fill="FFFFFF" w:themeFill="background1"/>
        </w:rPr>
        <w:t>;</w:t>
      </w:r>
      <w:r w:rsidR="006127D7">
        <w:rPr>
          <w:bCs/>
          <w:sz w:val="28"/>
          <w:szCs w:val="28"/>
          <w:shd w:val="clear" w:color="auto" w:fill="FFFFFF" w:themeFill="background1"/>
        </w:rPr>
        <w:t xml:space="preserve"> с</w:t>
      </w:r>
      <w:r w:rsidR="006D04C8" w:rsidRPr="006127D7">
        <w:rPr>
          <w:bCs/>
          <w:sz w:val="28"/>
          <w:szCs w:val="28"/>
          <w:shd w:val="clear" w:color="auto" w:fill="FFFFFF" w:themeFill="background1"/>
        </w:rPr>
        <w:t>оздание данного</w:t>
      </w:r>
      <w:r w:rsidR="006D04C8" w:rsidRPr="006D04C8">
        <w:rPr>
          <w:bCs/>
          <w:sz w:val="28"/>
          <w:szCs w:val="28"/>
        </w:rPr>
        <w:t xml:space="preserve"> учреждения позволило предоставить</w:t>
      </w:r>
      <w:r w:rsidR="006127D7">
        <w:rPr>
          <w:bCs/>
          <w:sz w:val="28"/>
          <w:szCs w:val="28"/>
        </w:rPr>
        <w:t xml:space="preserve"> порядка</w:t>
      </w:r>
      <w:r w:rsidR="006127D7" w:rsidRPr="006127D7">
        <w:rPr>
          <w:bCs/>
          <w:sz w:val="28"/>
          <w:szCs w:val="28"/>
          <w:shd w:val="clear" w:color="auto" w:fill="FFFFFF" w:themeFill="background1"/>
        </w:rPr>
        <w:t>50</w:t>
      </w:r>
      <w:r w:rsidR="006D04C8" w:rsidRPr="006D04C8">
        <w:rPr>
          <w:bCs/>
          <w:sz w:val="28"/>
          <w:szCs w:val="28"/>
        </w:rPr>
        <w:t>новых рабочих мест жителям</w:t>
      </w:r>
      <w:r w:rsidR="006D04C8">
        <w:rPr>
          <w:bCs/>
          <w:sz w:val="28"/>
          <w:szCs w:val="28"/>
        </w:rPr>
        <w:t xml:space="preserve"> Карсунского и близлежащих районов.</w:t>
      </w:r>
    </w:p>
    <w:p w:rsidR="00F85CAC" w:rsidRDefault="00F22371" w:rsidP="006A3D21">
      <w:pPr>
        <w:keepNext/>
        <w:ind w:firstLine="708"/>
        <w:jc w:val="both"/>
        <w:rPr>
          <w:bCs/>
          <w:sz w:val="28"/>
          <w:szCs w:val="28"/>
        </w:rPr>
      </w:pPr>
      <w:r>
        <w:rPr>
          <w:bCs/>
          <w:sz w:val="28"/>
          <w:szCs w:val="28"/>
        </w:rPr>
        <w:t xml:space="preserve">- </w:t>
      </w:r>
      <w:r w:rsidRPr="00F22371">
        <w:rPr>
          <w:b/>
          <w:bCs/>
          <w:sz w:val="28"/>
          <w:szCs w:val="28"/>
        </w:rPr>
        <w:t>ремонтны</w:t>
      </w:r>
      <w:r>
        <w:rPr>
          <w:b/>
          <w:bCs/>
          <w:sz w:val="28"/>
          <w:szCs w:val="28"/>
        </w:rPr>
        <w:t>е</w:t>
      </w:r>
      <w:r w:rsidRPr="00F22371">
        <w:rPr>
          <w:b/>
          <w:bCs/>
          <w:sz w:val="28"/>
          <w:szCs w:val="28"/>
        </w:rPr>
        <w:t xml:space="preserve"> работ</w:t>
      </w:r>
      <w:r>
        <w:rPr>
          <w:b/>
          <w:bCs/>
          <w:sz w:val="28"/>
          <w:szCs w:val="28"/>
        </w:rPr>
        <w:t>ы</w:t>
      </w:r>
      <w:r w:rsidRPr="00F22371">
        <w:rPr>
          <w:b/>
          <w:bCs/>
          <w:sz w:val="28"/>
          <w:szCs w:val="28"/>
        </w:rPr>
        <w:t xml:space="preserve"> клуба ОГАУСО «Психоневрологический интернат в п. </w:t>
      </w:r>
      <w:r w:rsidRPr="006127D7">
        <w:rPr>
          <w:b/>
          <w:bCs/>
          <w:sz w:val="28"/>
          <w:szCs w:val="28"/>
        </w:rPr>
        <w:t>Пр</w:t>
      </w:r>
      <w:r w:rsidRPr="006127D7">
        <w:rPr>
          <w:b/>
          <w:bCs/>
          <w:sz w:val="28"/>
          <w:szCs w:val="28"/>
          <w:shd w:val="clear" w:color="auto" w:fill="FFFFFF" w:themeFill="background1"/>
        </w:rPr>
        <w:t>иозёрный</w:t>
      </w:r>
      <w:r w:rsidRPr="006127D7">
        <w:rPr>
          <w:b/>
          <w:bCs/>
          <w:sz w:val="28"/>
          <w:szCs w:val="28"/>
        </w:rPr>
        <w:t>»</w:t>
      </w:r>
      <w:r w:rsidR="00B90E00">
        <w:rPr>
          <w:b/>
          <w:bCs/>
          <w:sz w:val="28"/>
          <w:szCs w:val="28"/>
        </w:rPr>
        <w:t xml:space="preserve"> </w:t>
      </w:r>
      <w:r>
        <w:rPr>
          <w:bCs/>
          <w:sz w:val="28"/>
          <w:szCs w:val="28"/>
        </w:rPr>
        <w:t>и</w:t>
      </w:r>
      <w:r w:rsidRPr="00940542">
        <w:rPr>
          <w:bCs/>
          <w:sz w:val="28"/>
          <w:szCs w:val="28"/>
        </w:rPr>
        <w:t xml:space="preserve"> оснащение его необходимым оборудованием и мебель</w:t>
      </w:r>
      <w:r>
        <w:rPr>
          <w:bCs/>
          <w:sz w:val="28"/>
          <w:szCs w:val="28"/>
        </w:rPr>
        <w:t>ю</w:t>
      </w:r>
      <w:r w:rsidR="006127D7">
        <w:rPr>
          <w:bCs/>
          <w:sz w:val="28"/>
          <w:szCs w:val="28"/>
        </w:rPr>
        <w:t>.</w:t>
      </w:r>
    </w:p>
    <w:p w:rsidR="00F22371" w:rsidRDefault="00F22371" w:rsidP="006127D7">
      <w:pPr>
        <w:keepNext/>
        <w:shd w:val="clear" w:color="auto" w:fill="FFFFFF" w:themeFill="background1"/>
        <w:ind w:firstLine="708"/>
        <w:jc w:val="both"/>
        <w:rPr>
          <w:bCs/>
          <w:sz w:val="28"/>
          <w:szCs w:val="28"/>
        </w:rPr>
      </w:pPr>
      <w:r w:rsidRPr="00940542">
        <w:rPr>
          <w:bCs/>
          <w:sz w:val="28"/>
          <w:szCs w:val="28"/>
        </w:rPr>
        <w:lastRenderedPageBreak/>
        <w:t xml:space="preserve">Всего на эти мероприятия из Пенсионного фонда Российской Федерации </w:t>
      </w:r>
      <w:r w:rsidRPr="00F22371">
        <w:rPr>
          <w:b/>
          <w:bCs/>
          <w:sz w:val="28"/>
          <w:szCs w:val="28"/>
        </w:rPr>
        <w:t xml:space="preserve">привлечены субсидии в размере </w:t>
      </w:r>
      <w:r w:rsidR="006127D7">
        <w:rPr>
          <w:b/>
          <w:bCs/>
          <w:sz w:val="28"/>
          <w:szCs w:val="28"/>
        </w:rPr>
        <w:t>71,7</w:t>
      </w:r>
      <w:r w:rsidRPr="00F22371">
        <w:rPr>
          <w:b/>
          <w:bCs/>
          <w:sz w:val="28"/>
          <w:szCs w:val="28"/>
        </w:rPr>
        <w:t>млн.рублей</w:t>
      </w:r>
      <w:r w:rsidRPr="00940542">
        <w:rPr>
          <w:bCs/>
          <w:sz w:val="28"/>
          <w:szCs w:val="28"/>
        </w:rPr>
        <w:t xml:space="preserve"> на условиях </w:t>
      </w:r>
      <w:proofErr w:type="spellStart"/>
      <w:r w:rsidRPr="00940542">
        <w:rPr>
          <w:bCs/>
          <w:sz w:val="28"/>
          <w:szCs w:val="28"/>
        </w:rPr>
        <w:t>софинансирования</w:t>
      </w:r>
      <w:proofErr w:type="spellEnd"/>
      <w:r w:rsidRPr="00940542">
        <w:rPr>
          <w:bCs/>
          <w:sz w:val="28"/>
          <w:szCs w:val="28"/>
        </w:rPr>
        <w:t xml:space="preserve"> из областного </w:t>
      </w:r>
      <w:r w:rsidRPr="006127D7">
        <w:rPr>
          <w:bCs/>
          <w:sz w:val="28"/>
          <w:szCs w:val="28"/>
        </w:rPr>
        <w:t>бюджета</w:t>
      </w:r>
      <w:r w:rsidR="006127D7" w:rsidRPr="006127D7">
        <w:rPr>
          <w:bCs/>
          <w:i/>
          <w:sz w:val="28"/>
          <w:szCs w:val="28"/>
        </w:rPr>
        <w:t>(43,6млн.рублей)</w:t>
      </w:r>
      <w:r w:rsidR="006127D7" w:rsidRPr="006127D7">
        <w:rPr>
          <w:bCs/>
          <w:i/>
          <w:sz w:val="28"/>
          <w:szCs w:val="28"/>
          <w:shd w:val="clear" w:color="auto" w:fill="FFFFFF" w:themeFill="background1"/>
        </w:rPr>
        <w:t>.</w:t>
      </w:r>
    </w:p>
    <w:p w:rsidR="006D04C8" w:rsidRDefault="006D04C8" w:rsidP="006A3D21">
      <w:pPr>
        <w:keepNext/>
        <w:widowControl w:val="0"/>
        <w:autoSpaceDE w:val="0"/>
        <w:autoSpaceDN w:val="0"/>
        <w:adjustRightInd w:val="0"/>
        <w:ind w:firstLine="709"/>
        <w:jc w:val="both"/>
        <w:outlineLvl w:val="0"/>
        <w:rPr>
          <w:rFonts w:eastAsia="Calibri"/>
          <w:bCs/>
          <w:sz w:val="28"/>
          <w:szCs w:val="28"/>
        </w:rPr>
      </w:pPr>
    </w:p>
    <w:p w:rsidR="006A729C" w:rsidRPr="006A729C" w:rsidRDefault="006A729C" w:rsidP="006A729C">
      <w:pPr>
        <w:ind w:firstLine="708"/>
        <w:jc w:val="both"/>
        <w:rPr>
          <w:sz w:val="28"/>
          <w:szCs w:val="28"/>
        </w:rPr>
      </w:pPr>
      <w:r w:rsidRPr="006A729C">
        <w:rPr>
          <w:b/>
          <w:sz w:val="28"/>
          <w:szCs w:val="28"/>
        </w:rPr>
        <w:t>В 201</w:t>
      </w:r>
      <w:r>
        <w:rPr>
          <w:b/>
          <w:sz w:val="28"/>
          <w:szCs w:val="28"/>
        </w:rPr>
        <w:t>7</w:t>
      </w:r>
      <w:r w:rsidRPr="006A729C">
        <w:rPr>
          <w:b/>
          <w:sz w:val="28"/>
          <w:szCs w:val="28"/>
        </w:rPr>
        <w:t xml:space="preserve"> году</w:t>
      </w:r>
      <w:r w:rsidR="00225AFB">
        <w:rPr>
          <w:b/>
          <w:sz w:val="28"/>
          <w:szCs w:val="28"/>
        </w:rPr>
        <w:t xml:space="preserve"> </w:t>
      </w:r>
      <w:r>
        <w:rPr>
          <w:sz w:val="28"/>
          <w:szCs w:val="28"/>
        </w:rPr>
        <w:t xml:space="preserve">запланированы работы по </w:t>
      </w:r>
      <w:r w:rsidRPr="006A729C">
        <w:rPr>
          <w:b/>
          <w:sz w:val="28"/>
          <w:szCs w:val="28"/>
        </w:rPr>
        <w:t>реконструкции</w:t>
      </w:r>
      <w:r w:rsidRPr="006A729C">
        <w:rPr>
          <w:sz w:val="28"/>
          <w:szCs w:val="28"/>
        </w:rPr>
        <w:t xml:space="preserve"> здания </w:t>
      </w:r>
      <w:r>
        <w:rPr>
          <w:sz w:val="28"/>
          <w:szCs w:val="28"/>
        </w:rPr>
        <w:t>о</w:t>
      </w:r>
      <w:r w:rsidRPr="006A729C">
        <w:rPr>
          <w:sz w:val="28"/>
          <w:szCs w:val="28"/>
        </w:rPr>
        <w:t>бластного государственного казённого учреждения социального обслуживания «Реабилитационный центр для детей и подростков с ограниченными возможностями здоровья в г. Димитровграде» с участием субсидии П</w:t>
      </w:r>
      <w:r>
        <w:rPr>
          <w:sz w:val="28"/>
          <w:szCs w:val="28"/>
        </w:rPr>
        <w:t>енсионного Фонда России</w:t>
      </w:r>
      <w:r w:rsidRPr="006A729C">
        <w:rPr>
          <w:sz w:val="28"/>
          <w:szCs w:val="28"/>
        </w:rPr>
        <w:t xml:space="preserve"> в рамках реализации социальных программ субъектов Российской Федерации на 2017 год.</w:t>
      </w:r>
    </w:p>
    <w:p w:rsidR="006A729C" w:rsidRPr="006A729C" w:rsidRDefault="006A729C" w:rsidP="006A729C">
      <w:pPr>
        <w:ind w:firstLine="708"/>
        <w:jc w:val="both"/>
        <w:rPr>
          <w:sz w:val="28"/>
          <w:szCs w:val="28"/>
        </w:rPr>
      </w:pPr>
      <w:r w:rsidRPr="006A729C">
        <w:rPr>
          <w:sz w:val="28"/>
          <w:szCs w:val="28"/>
        </w:rPr>
        <w:t>Ориентировочная стоимость капитальных вложений составит 150 млн. рублей. Бюджетом Ульяновской области на 2017-2018 г.г. планируется выделение средств на реконструкцию данного объекта в объеме 50млн. рублей.</w:t>
      </w:r>
    </w:p>
    <w:p w:rsidR="00C0633F" w:rsidRDefault="00C0633F" w:rsidP="006A3D21">
      <w:pPr>
        <w:keepNext/>
        <w:widowControl w:val="0"/>
        <w:autoSpaceDE w:val="0"/>
        <w:autoSpaceDN w:val="0"/>
        <w:adjustRightInd w:val="0"/>
        <w:ind w:firstLine="709"/>
        <w:jc w:val="both"/>
        <w:outlineLvl w:val="0"/>
        <w:rPr>
          <w:rFonts w:eastAsia="Calibri"/>
          <w:bCs/>
          <w:sz w:val="28"/>
          <w:szCs w:val="28"/>
        </w:rPr>
      </w:pPr>
    </w:p>
    <w:p w:rsidR="00BB1755" w:rsidRDefault="00C0633F" w:rsidP="00BB1755">
      <w:pPr>
        <w:ind w:firstLine="708"/>
        <w:jc w:val="both"/>
        <w:rPr>
          <w:sz w:val="28"/>
          <w:szCs w:val="28"/>
          <w:u w:val="single"/>
        </w:rPr>
      </w:pPr>
      <w:r w:rsidRPr="00C0633F">
        <w:rPr>
          <w:b/>
          <w:bCs/>
          <w:sz w:val="28"/>
          <w:szCs w:val="28"/>
        </w:rPr>
        <w:t>В 2016 году открыто</w:t>
      </w:r>
      <w:r w:rsidR="00B90E00">
        <w:rPr>
          <w:b/>
          <w:bCs/>
          <w:sz w:val="28"/>
          <w:szCs w:val="28"/>
        </w:rPr>
        <w:t xml:space="preserve"> </w:t>
      </w:r>
      <w:r w:rsidR="006A729C">
        <w:rPr>
          <w:sz w:val="28"/>
          <w:szCs w:val="28"/>
        </w:rPr>
        <w:t>о</w:t>
      </w:r>
      <w:r w:rsidR="006A729C" w:rsidRPr="006A729C">
        <w:rPr>
          <w:sz w:val="28"/>
          <w:szCs w:val="28"/>
        </w:rPr>
        <w:t>бластно</w:t>
      </w:r>
      <w:r w:rsidR="006A729C">
        <w:rPr>
          <w:sz w:val="28"/>
          <w:szCs w:val="28"/>
        </w:rPr>
        <w:t>е</w:t>
      </w:r>
      <w:r w:rsidR="006A729C" w:rsidRPr="006A729C">
        <w:rPr>
          <w:sz w:val="28"/>
          <w:szCs w:val="28"/>
        </w:rPr>
        <w:t xml:space="preserve"> государственно</w:t>
      </w:r>
      <w:r w:rsidR="006A729C">
        <w:rPr>
          <w:sz w:val="28"/>
          <w:szCs w:val="28"/>
        </w:rPr>
        <w:t>е</w:t>
      </w:r>
      <w:r w:rsidR="006A729C" w:rsidRPr="006A729C">
        <w:rPr>
          <w:sz w:val="28"/>
          <w:szCs w:val="28"/>
        </w:rPr>
        <w:t xml:space="preserve"> казённо</w:t>
      </w:r>
      <w:r w:rsidR="006A729C">
        <w:rPr>
          <w:sz w:val="28"/>
          <w:szCs w:val="28"/>
        </w:rPr>
        <w:t>е</w:t>
      </w:r>
      <w:r w:rsidR="006A729C" w:rsidRPr="006A729C">
        <w:rPr>
          <w:sz w:val="28"/>
          <w:szCs w:val="28"/>
        </w:rPr>
        <w:t xml:space="preserve"> учреждени</w:t>
      </w:r>
      <w:r w:rsidR="006A729C">
        <w:rPr>
          <w:sz w:val="28"/>
          <w:szCs w:val="28"/>
        </w:rPr>
        <w:t xml:space="preserve">е </w:t>
      </w:r>
      <w:r w:rsidR="006A729C" w:rsidRPr="006A729C">
        <w:rPr>
          <w:sz w:val="28"/>
          <w:szCs w:val="28"/>
        </w:rPr>
        <w:t xml:space="preserve"> социального обслуживания </w:t>
      </w:r>
      <w:r w:rsidRPr="00C0633F">
        <w:rPr>
          <w:bCs/>
          <w:sz w:val="28"/>
          <w:szCs w:val="28"/>
        </w:rPr>
        <w:t xml:space="preserve">«Психоневрологический интернат в г. </w:t>
      </w:r>
      <w:proofErr w:type="spellStart"/>
      <w:r w:rsidRPr="00C0633F">
        <w:rPr>
          <w:bCs/>
          <w:sz w:val="28"/>
          <w:szCs w:val="28"/>
        </w:rPr>
        <w:t>Новоульяновске</w:t>
      </w:r>
      <w:proofErr w:type="spellEnd"/>
      <w:r w:rsidRPr="00C0633F">
        <w:rPr>
          <w:bCs/>
          <w:sz w:val="28"/>
          <w:szCs w:val="28"/>
        </w:rPr>
        <w:t xml:space="preserve">» на 65 мест на базе ОГОУ «Специальная (коррекционная) школа – интерната для детей с ограниченными возможностями здоровья «Парус» в г. </w:t>
      </w:r>
      <w:proofErr w:type="spellStart"/>
      <w:r w:rsidRPr="00C0633F">
        <w:rPr>
          <w:bCs/>
          <w:sz w:val="28"/>
          <w:szCs w:val="28"/>
        </w:rPr>
        <w:t>Новоульяновске</w:t>
      </w:r>
      <w:proofErr w:type="spellEnd"/>
      <w:r w:rsidRPr="00C0633F">
        <w:rPr>
          <w:bCs/>
          <w:sz w:val="28"/>
          <w:szCs w:val="28"/>
        </w:rPr>
        <w:t xml:space="preserve">» </w:t>
      </w:r>
      <w:r w:rsidRPr="00C0633F">
        <w:rPr>
          <w:sz w:val="28"/>
          <w:szCs w:val="28"/>
        </w:rPr>
        <w:t xml:space="preserve">для инвалидов от 18 до 45 лет с отклонением в умственном развитии, частично или полностью утратившим способность к самообслуживанию и нуждающимся в постоянном постороннем уходе, бытовом обслуживании и медицинской помощи, но обладающих реабилитационным потенциалом, способных к различным видам труда, имеющих возможности освоения доступных профессий. </w:t>
      </w:r>
      <w:r w:rsidRPr="006A729C">
        <w:rPr>
          <w:b/>
          <w:sz w:val="28"/>
          <w:szCs w:val="28"/>
        </w:rPr>
        <w:t>Открытие данного учреждения позволило сократить очерёдность в психоневрологические интернаты с 70 до 40 человек</w:t>
      </w:r>
      <w:r w:rsidRPr="00C0633F">
        <w:rPr>
          <w:sz w:val="28"/>
          <w:szCs w:val="28"/>
        </w:rPr>
        <w:t xml:space="preserve">. На 1 декабря 2016 года в интернате проживают 37 инвалидов. Заселение интерната продолжается. Заполнение интерната до 100% коечной мощности в 1 квартале 2017 года </w:t>
      </w:r>
      <w:r w:rsidRPr="00C0633F">
        <w:rPr>
          <w:sz w:val="28"/>
          <w:szCs w:val="28"/>
          <w:u w:val="single"/>
        </w:rPr>
        <w:t>позволит полностью ликвидировать очерёдность в психоневрологические интернаты.</w:t>
      </w:r>
    </w:p>
    <w:p w:rsidR="00BB1755" w:rsidRDefault="006B1889" w:rsidP="00BB1755">
      <w:pPr>
        <w:ind w:firstLine="708"/>
        <w:jc w:val="both"/>
        <w:rPr>
          <w:rFonts w:eastAsia="Lucida Sans Unicode" w:cs="Tahoma"/>
          <w:spacing w:val="-2"/>
          <w:kern w:val="3"/>
          <w:sz w:val="28"/>
          <w:szCs w:val="28"/>
          <w:lang w:bidi="en-US"/>
        </w:rPr>
      </w:pPr>
      <w:r w:rsidRPr="00C0633F">
        <w:rPr>
          <w:b/>
          <w:sz w:val="28"/>
          <w:szCs w:val="28"/>
        </w:rPr>
        <w:t>В рамках повышения уровня и качества предоставления социальных услуг</w:t>
      </w:r>
      <w:r w:rsidR="006127D7" w:rsidRPr="00C0633F">
        <w:rPr>
          <w:rFonts w:eastAsia="Lucida Sans Unicode" w:cs="Tahoma"/>
          <w:bCs/>
          <w:kern w:val="3"/>
          <w:sz w:val="28"/>
          <w:szCs w:val="28"/>
          <w:lang w:bidi="en-US"/>
        </w:rPr>
        <w:t xml:space="preserve"> и</w:t>
      </w:r>
      <w:r w:rsidR="00225AFB">
        <w:rPr>
          <w:rFonts w:eastAsia="Lucida Sans Unicode" w:cs="Tahoma"/>
          <w:bCs/>
          <w:kern w:val="3"/>
          <w:sz w:val="28"/>
          <w:szCs w:val="28"/>
          <w:lang w:bidi="en-US"/>
        </w:rPr>
        <w:t xml:space="preserve"> </w:t>
      </w:r>
      <w:r w:rsidRPr="00C0633F">
        <w:rPr>
          <w:rFonts w:eastAsia="Lucida Sans Unicode" w:cs="Tahoma"/>
          <w:kern w:val="3"/>
          <w:sz w:val="28"/>
          <w:szCs w:val="28"/>
          <w:lang w:bidi="en-US"/>
        </w:rPr>
        <w:t xml:space="preserve">по поручению Губернатора Ульяновской области С.И. Морозова в настоящее время </w:t>
      </w:r>
      <w:r w:rsidRPr="00C0633F">
        <w:rPr>
          <w:rFonts w:eastAsia="Lucida Sans Unicode" w:cs="Tahoma"/>
          <w:b/>
          <w:kern w:val="3"/>
          <w:sz w:val="28"/>
          <w:szCs w:val="28"/>
          <w:lang w:bidi="en-US"/>
        </w:rPr>
        <w:t>ведётся работа по</w:t>
      </w:r>
      <w:r w:rsidR="00225AFB">
        <w:rPr>
          <w:rFonts w:eastAsia="Lucida Sans Unicode" w:cs="Tahoma"/>
          <w:b/>
          <w:kern w:val="3"/>
          <w:sz w:val="28"/>
          <w:szCs w:val="28"/>
          <w:lang w:bidi="en-US"/>
        </w:rPr>
        <w:t xml:space="preserve"> </w:t>
      </w:r>
      <w:r w:rsidRPr="00C0633F">
        <w:rPr>
          <w:rFonts w:eastAsia="Lucida Sans Unicode" w:cs="Tahoma"/>
          <w:b/>
          <w:kern w:val="3"/>
          <w:sz w:val="28"/>
          <w:szCs w:val="28"/>
          <w:lang w:bidi="en-US"/>
        </w:rPr>
        <w:t>привлечению потенциальных инвесторов для реализации проекта строительства</w:t>
      </w:r>
      <w:r w:rsidRPr="00C0633F">
        <w:rPr>
          <w:rFonts w:eastAsia="Lucida Sans Unicode" w:cs="Tahoma"/>
          <w:kern w:val="3"/>
          <w:sz w:val="28"/>
          <w:szCs w:val="28"/>
          <w:lang w:bidi="en-US"/>
        </w:rPr>
        <w:t xml:space="preserve"> пятиэтажного многоцелевого корпуса на 150 мест с теплым переходом на территории </w:t>
      </w:r>
      <w:r w:rsidRPr="00C0633F">
        <w:rPr>
          <w:rFonts w:eastAsia="Lucida Sans Unicode" w:cs="Tahoma"/>
          <w:spacing w:val="-2"/>
          <w:kern w:val="3"/>
          <w:sz w:val="28"/>
          <w:szCs w:val="28"/>
          <w:lang w:bidi="en-US"/>
        </w:rPr>
        <w:t xml:space="preserve">ОГАУСО </w:t>
      </w:r>
      <w:r w:rsidR="00A4582D" w:rsidRPr="00C0633F">
        <w:rPr>
          <w:rFonts w:eastAsia="Lucida Sans Unicode" w:cs="Tahoma"/>
          <w:spacing w:val="-2"/>
          <w:kern w:val="3"/>
          <w:sz w:val="28"/>
          <w:szCs w:val="28"/>
          <w:lang w:bidi="en-US"/>
        </w:rPr>
        <w:t>социально-реабилитационный центр</w:t>
      </w:r>
      <w:r w:rsidRPr="00C0633F">
        <w:rPr>
          <w:rFonts w:eastAsia="Lucida Sans Unicode" w:cs="Tahoma"/>
          <w:spacing w:val="-2"/>
          <w:kern w:val="3"/>
          <w:sz w:val="28"/>
          <w:szCs w:val="28"/>
          <w:lang w:bidi="en-US"/>
        </w:rPr>
        <w:t xml:space="preserve"> им. Е.М. Чучкалова. </w:t>
      </w:r>
    </w:p>
    <w:p w:rsidR="006B1889" w:rsidRPr="00C0633F" w:rsidRDefault="006B1889" w:rsidP="00BB1755">
      <w:pPr>
        <w:ind w:firstLine="708"/>
        <w:jc w:val="both"/>
        <w:rPr>
          <w:sz w:val="28"/>
          <w:szCs w:val="28"/>
        </w:rPr>
      </w:pPr>
      <w:r w:rsidRPr="00C0633F">
        <w:rPr>
          <w:sz w:val="28"/>
          <w:szCs w:val="28"/>
        </w:rPr>
        <w:t xml:space="preserve">  Строительство многоцелевого корпуса позволит сократить очередность на получение санаторно-курортных услуг в регионе, </w:t>
      </w:r>
      <w:r w:rsidRPr="00C0633F">
        <w:rPr>
          <w:bCs/>
          <w:sz w:val="28"/>
          <w:szCs w:val="28"/>
        </w:rPr>
        <w:t xml:space="preserve">обеспечить возможность получения максимального спектра реабилитационных услуг в одном учреждении, расширить спектр услуг и направлений работы, повысить эффективность реабилитационных мероприятий. </w:t>
      </w:r>
      <w:r w:rsidRPr="00C0633F">
        <w:rPr>
          <w:sz w:val="28"/>
          <w:szCs w:val="28"/>
        </w:rPr>
        <w:t xml:space="preserve">Ориентировочная стоимость инвестиционного проекта </w:t>
      </w:r>
      <w:r w:rsidR="00364D39" w:rsidRPr="00C0633F">
        <w:rPr>
          <w:b/>
          <w:sz w:val="28"/>
          <w:szCs w:val="28"/>
        </w:rPr>
        <w:t>600</w:t>
      </w:r>
      <w:r w:rsidRPr="00C0633F">
        <w:rPr>
          <w:b/>
          <w:sz w:val="28"/>
          <w:szCs w:val="28"/>
        </w:rPr>
        <w:t xml:space="preserve"> млн. рублей.</w:t>
      </w:r>
    </w:p>
    <w:p w:rsidR="00BB7D61" w:rsidRDefault="00BB7D61" w:rsidP="00C0633F">
      <w:pPr>
        <w:keepNext/>
        <w:ind w:firstLine="851"/>
        <w:jc w:val="both"/>
        <w:rPr>
          <w:rFonts w:eastAsia="Calibri"/>
          <w:b/>
          <w:sz w:val="28"/>
          <w:szCs w:val="28"/>
          <w:u w:val="single"/>
        </w:rPr>
      </w:pPr>
    </w:p>
    <w:p w:rsidR="00C80165" w:rsidRDefault="00C80165" w:rsidP="00C0633F">
      <w:pPr>
        <w:keepNext/>
        <w:ind w:firstLine="851"/>
        <w:jc w:val="both"/>
        <w:rPr>
          <w:rFonts w:eastAsia="Calibri"/>
          <w:b/>
          <w:sz w:val="28"/>
          <w:szCs w:val="28"/>
          <w:u w:val="single"/>
        </w:rPr>
      </w:pPr>
      <w:r w:rsidRPr="006127D7">
        <w:rPr>
          <w:rFonts w:eastAsia="Calibri"/>
          <w:b/>
          <w:sz w:val="28"/>
          <w:szCs w:val="28"/>
          <w:u w:val="single"/>
        </w:rPr>
        <w:t>Внедрение новых форм и методов социального обслуживания</w:t>
      </w:r>
    </w:p>
    <w:p w:rsidR="00C0633F" w:rsidRPr="00C0633F" w:rsidRDefault="00C0633F" w:rsidP="00C0633F">
      <w:pPr>
        <w:keepNext/>
        <w:ind w:firstLine="851"/>
        <w:jc w:val="both"/>
        <w:rPr>
          <w:rFonts w:eastAsia="Calibri"/>
          <w:b/>
          <w:sz w:val="20"/>
          <w:szCs w:val="28"/>
          <w:u w:val="single"/>
        </w:rPr>
      </w:pPr>
    </w:p>
    <w:p w:rsidR="00C80165" w:rsidRDefault="00C80165" w:rsidP="00C0633F">
      <w:pPr>
        <w:keepNext/>
        <w:tabs>
          <w:tab w:val="left" w:pos="1134"/>
        </w:tabs>
        <w:ind w:firstLine="851"/>
        <w:jc w:val="both"/>
        <w:rPr>
          <w:rFonts w:eastAsia="Calibri"/>
          <w:sz w:val="28"/>
        </w:rPr>
      </w:pPr>
      <w:r w:rsidRPr="00C80165">
        <w:rPr>
          <w:rFonts w:eastAsia="Calibri"/>
          <w:sz w:val="28"/>
        </w:rPr>
        <w:t xml:space="preserve">Ориентиром развития системы социального обслуживания </w:t>
      </w:r>
      <w:r>
        <w:rPr>
          <w:rFonts w:eastAsia="Calibri"/>
          <w:sz w:val="28"/>
        </w:rPr>
        <w:t xml:space="preserve">населения </w:t>
      </w:r>
      <w:r w:rsidRPr="00C80165">
        <w:rPr>
          <w:rFonts w:eastAsia="Calibri"/>
          <w:sz w:val="28"/>
        </w:rPr>
        <w:t xml:space="preserve">Ульяновской области является повышение качества жизни разных групп населения, в том числе престарелых граждан, инвалидов, детей и подростков. </w:t>
      </w:r>
    </w:p>
    <w:p w:rsidR="00C0633F" w:rsidRDefault="006A729C" w:rsidP="00C0633F">
      <w:pPr>
        <w:keepNext/>
        <w:tabs>
          <w:tab w:val="left" w:pos="1134"/>
        </w:tabs>
        <w:ind w:firstLine="851"/>
        <w:jc w:val="both"/>
        <w:rPr>
          <w:rFonts w:eastAsia="Calibri"/>
          <w:sz w:val="28"/>
        </w:rPr>
      </w:pPr>
      <w:r>
        <w:rPr>
          <w:rFonts w:eastAsia="Calibri"/>
          <w:sz w:val="28"/>
        </w:rPr>
        <w:t xml:space="preserve">В </w:t>
      </w:r>
      <w:r w:rsidR="00C0633F" w:rsidRPr="00C0633F">
        <w:rPr>
          <w:rFonts w:eastAsia="Calibri"/>
          <w:sz w:val="28"/>
        </w:rPr>
        <w:t xml:space="preserve">2016 г. реализуются проекты: </w:t>
      </w:r>
    </w:p>
    <w:p w:rsidR="00C0633F" w:rsidRDefault="00C0633F" w:rsidP="00C0633F">
      <w:pPr>
        <w:keepNext/>
        <w:tabs>
          <w:tab w:val="left" w:pos="1134"/>
        </w:tabs>
        <w:ind w:firstLine="851"/>
        <w:jc w:val="both"/>
        <w:rPr>
          <w:rFonts w:eastAsia="Calibri"/>
          <w:b/>
          <w:sz w:val="28"/>
        </w:rPr>
      </w:pPr>
    </w:p>
    <w:p w:rsidR="00C0633F" w:rsidRPr="00C0633F" w:rsidRDefault="00C0633F" w:rsidP="00C0633F">
      <w:pPr>
        <w:pStyle w:val="a5"/>
        <w:keepNext/>
        <w:numPr>
          <w:ilvl w:val="0"/>
          <w:numId w:val="16"/>
        </w:numPr>
        <w:tabs>
          <w:tab w:val="left" w:pos="1134"/>
        </w:tabs>
        <w:ind w:left="0" w:firstLine="851"/>
        <w:jc w:val="both"/>
        <w:rPr>
          <w:rFonts w:eastAsia="Calibri"/>
          <w:b/>
          <w:sz w:val="28"/>
        </w:rPr>
      </w:pPr>
      <w:r w:rsidRPr="00C0633F">
        <w:rPr>
          <w:rFonts w:eastAsia="Calibri"/>
          <w:b/>
          <w:sz w:val="28"/>
        </w:rPr>
        <w:t xml:space="preserve">«Служба персональных помощников»; </w:t>
      </w:r>
    </w:p>
    <w:p w:rsidR="00C0633F" w:rsidRDefault="00C0633F" w:rsidP="00C0633F">
      <w:pPr>
        <w:keepNext/>
        <w:tabs>
          <w:tab w:val="left" w:pos="1134"/>
        </w:tabs>
        <w:ind w:firstLine="851"/>
        <w:jc w:val="both"/>
        <w:rPr>
          <w:rFonts w:eastAsia="Calibri"/>
          <w:sz w:val="28"/>
        </w:rPr>
      </w:pPr>
    </w:p>
    <w:p w:rsidR="00C0633F" w:rsidRPr="00C0633F" w:rsidRDefault="00C0633F" w:rsidP="00C0633F">
      <w:pPr>
        <w:pStyle w:val="a5"/>
        <w:keepNext/>
        <w:numPr>
          <w:ilvl w:val="0"/>
          <w:numId w:val="16"/>
        </w:numPr>
        <w:tabs>
          <w:tab w:val="left" w:pos="1134"/>
        </w:tabs>
        <w:ind w:left="0" w:firstLine="851"/>
        <w:jc w:val="both"/>
        <w:rPr>
          <w:rFonts w:eastAsia="Calibri"/>
          <w:b/>
          <w:sz w:val="28"/>
        </w:rPr>
      </w:pPr>
      <w:r w:rsidRPr="00C0633F">
        <w:rPr>
          <w:rFonts w:eastAsia="Calibri"/>
          <w:b/>
          <w:sz w:val="28"/>
        </w:rPr>
        <w:t>«Служба примирения и оказания психологической помощи пожилым гражданам в случаях семейных конфликтов в Ульяновской области»;</w:t>
      </w:r>
    </w:p>
    <w:p w:rsidR="00C80165" w:rsidRPr="00C0633F" w:rsidRDefault="00C80165" w:rsidP="00C0633F">
      <w:pPr>
        <w:keepNext/>
        <w:tabs>
          <w:tab w:val="left" w:pos="1134"/>
        </w:tabs>
        <w:ind w:firstLine="851"/>
        <w:jc w:val="both"/>
        <w:rPr>
          <w:rFonts w:eastAsia="Calibri"/>
          <w:b/>
          <w:sz w:val="28"/>
        </w:rPr>
      </w:pPr>
    </w:p>
    <w:p w:rsidR="00C80165" w:rsidRPr="00764E3E" w:rsidRDefault="00491AD3" w:rsidP="00C0633F">
      <w:pPr>
        <w:pStyle w:val="a5"/>
        <w:keepNext/>
        <w:numPr>
          <w:ilvl w:val="0"/>
          <w:numId w:val="3"/>
        </w:numPr>
        <w:tabs>
          <w:tab w:val="left" w:pos="1134"/>
        </w:tabs>
        <w:ind w:left="0" w:firstLine="851"/>
        <w:jc w:val="both"/>
        <w:rPr>
          <w:sz w:val="28"/>
          <w:szCs w:val="28"/>
        </w:rPr>
      </w:pPr>
      <w:r w:rsidRPr="00764E3E">
        <w:rPr>
          <w:rFonts w:eastAsia="Calibri"/>
          <w:sz w:val="28"/>
          <w:szCs w:val="28"/>
          <w:lang w:bidi="en-US"/>
        </w:rPr>
        <w:t>с</w:t>
      </w:r>
      <w:r w:rsidRPr="00764E3E">
        <w:rPr>
          <w:sz w:val="28"/>
          <w:szCs w:val="28"/>
        </w:rPr>
        <w:t xml:space="preserve"> 2015 </w:t>
      </w:r>
      <w:r w:rsidR="00C0633F">
        <w:rPr>
          <w:rFonts w:eastAsia="Calibri"/>
          <w:b/>
          <w:sz w:val="28"/>
          <w:szCs w:val="28"/>
          <w:lang w:bidi="en-US"/>
        </w:rPr>
        <w:t xml:space="preserve">в </w:t>
      </w:r>
      <w:r w:rsidR="00C80165" w:rsidRPr="00764E3E">
        <w:rPr>
          <w:rFonts w:eastAsia="Calibri"/>
          <w:b/>
          <w:sz w:val="28"/>
          <w:szCs w:val="28"/>
          <w:lang w:bidi="en-US"/>
        </w:rPr>
        <w:t>ОГКУСО реабилитационный центр «Восхождение»</w:t>
      </w:r>
      <w:r w:rsidR="00666382">
        <w:rPr>
          <w:rFonts w:eastAsia="Calibri"/>
          <w:b/>
          <w:sz w:val="28"/>
          <w:szCs w:val="28"/>
          <w:lang w:bidi="en-US"/>
        </w:rPr>
        <w:t xml:space="preserve"> </w:t>
      </w:r>
      <w:r w:rsidR="00C80165" w:rsidRPr="00764E3E">
        <w:rPr>
          <w:sz w:val="28"/>
          <w:szCs w:val="28"/>
        </w:rPr>
        <w:t xml:space="preserve">года введена новая </w:t>
      </w:r>
      <w:r w:rsidR="00C80165" w:rsidRPr="00764E3E">
        <w:rPr>
          <w:b/>
          <w:sz w:val="28"/>
          <w:szCs w:val="28"/>
        </w:rPr>
        <w:t>здоровье</w:t>
      </w:r>
      <w:r w:rsidR="00556786">
        <w:rPr>
          <w:b/>
          <w:sz w:val="28"/>
          <w:szCs w:val="28"/>
        </w:rPr>
        <w:t xml:space="preserve"> </w:t>
      </w:r>
      <w:r w:rsidR="00C80165" w:rsidRPr="00764E3E">
        <w:rPr>
          <w:b/>
          <w:sz w:val="28"/>
          <w:szCs w:val="28"/>
        </w:rPr>
        <w:t xml:space="preserve">сберегающая технология – </w:t>
      </w:r>
      <w:proofErr w:type="spellStart"/>
      <w:r w:rsidR="00764E3E" w:rsidRPr="00764E3E">
        <w:rPr>
          <w:b/>
          <w:sz w:val="28"/>
          <w:szCs w:val="28"/>
          <w:u w:val="single"/>
        </w:rPr>
        <w:t>ортобиотика</w:t>
      </w:r>
      <w:r w:rsidR="00C80165" w:rsidRPr="00764E3E">
        <w:rPr>
          <w:sz w:val="28"/>
          <w:szCs w:val="28"/>
        </w:rPr>
        <w:t>-самосбере</w:t>
      </w:r>
      <w:r w:rsidR="00C0633F">
        <w:rPr>
          <w:sz w:val="28"/>
          <w:szCs w:val="28"/>
        </w:rPr>
        <w:t>жение</w:t>
      </w:r>
      <w:proofErr w:type="spellEnd"/>
      <w:r w:rsidR="00C0633F">
        <w:rPr>
          <w:sz w:val="28"/>
          <w:szCs w:val="28"/>
        </w:rPr>
        <w:t xml:space="preserve">  человеческого здоровья и</w:t>
      </w:r>
      <w:r w:rsidR="00C80165" w:rsidRPr="00764E3E">
        <w:rPr>
          <w:sz w:val="28"/>
          <w:szCs w:val="28"/>
        </w:rPr>
        <w:t xml:space="preserve"> о</w:t>
      </w:r>
      <w:r w:rsidR="00427704" w:rsidRPr="00764E3E">
        <w:rPr>
          <w:sz w:val="28"/>
          <w:szCs w:val="28"/>
        </w:rPr>
        <w:t>птимистического настроя к жизни</w:t>
      </w:r>
      <w:r w:rsidR="00C80165" w:rsidRPr="00764E3E">
        <w:rPr>
          <w:sz w:val="28"/>
          <w:szCs w:val="28"/>
        </w:rPr>
        <w:t xml:space="preserve">, помогающая  сохранять физическое, психическое и нравственное здоровье, активную деятельность. </w:t>
      </w:r>
    </w:p>
    <w:p w:rsidR="00427704" w:rsidRDefault="00427704" w:rsidP="006A3D21">
      <w:pPr>
        <w:keepNext/>
        <w:tabs>
          <w:tab w:val="left" w:pos="1134"/>
        </w:tabs>
        <w:ind w:firstLine="851"/>
        <w:jc w:val="both"/>
        <w:rPr>
          <w:sz w:val="28"/>
          <w:szCs w:val="28"/>
        </w:rPr>
      </w:pPr>
    </w:p>
    <w:p w:rsidR="00427704" w:rsidRPr="00764E3E" w:rsidRDefault="00C80165" w:rsidP="006A3D21">
      <w:pPr>
        <w:pStyle w:val="a5"/>
        <w:keepNext/>
        <w:numPr>
          <w:ilvl w:val="0"/>
          <w:numId w:val="3"/>
        </w:numPr>
        <w:tabs>
          <w:tab w:val="left" w:pos="1134"/>
        </w:tabs>
        <w:ind w:left="0" w:firstLine="851"/>
        <w:jc w:val="both"/>
        <w:rPr>
          <w:rFonts w:eastAsia="Courier New CYR"/>
          <w:color w:val="000000"/>
          <w:sz w:val="28"/>
          <w:szCs w:val="28"/>
        </w:rPr>
      </w:pPr>
      <w:r w:rsidRPr="00764E3E">
        <w:rPr>
          <w:rFonts w:eastAsia="Courier New CYR"/>
          <w:color w:val="000000"/>
          <w:sz w:val="28"/>
          <w:szCs w:val="28"/>
        </w:rPr>
        <w:t xml:space="preserve">На базе </w:t>
      </w:r>
      <w:r w:rsidRPr="00764E3E">
        <w:rPr>
          <w:rFonts w:eastAsia="Courier New CYR"/>
          <w:b/>
          <w:color w:val="000000"/>
          <w:sz w:val="28"/>
          <w:szCs w:val="28"/>
        </w:rPr>
        <w:t xml:space="preserve">социально-реабилитационного центра им. </w:t>
      </w:r>
      <w:proofErr w:type="spellStart"/>
      <w:r w:rsidRPr="00764E3E">
        <w:rPr>
          <w:rFonts w:eastAsia="Courier New CYR"/>
          <w:b/>
          <w:color w:val="000000"/>
          <w:sz w:val="28"/>
          <w:szCs w:val="28"/>
        </w:rPr>
        <w:t>Е.М.Чучкалова</w:t>
      </w:r>
      <w:proofErr w:type="spellEnd"/>
      <w:r w:rsidR="00666382">
        <w:rPr>
          <w:rFonts w:eastAsia="Courier New CYR"/>
          <w:b/>
          <w:color w:val="000000"/>
          <w:sz w:val="28"/>
          <w:szCs w:val="28"/>
        </w:rPr>
        <w:t xml:space="preserve"> </w:t>
      </w:r>
      <w:r w:rsidRPr="00764E3E">
        <w:rPr>
          <w:rFonts w:eastAsia="Courier New CYR"/>
          <w:color w:val="000000"/>
          <w:sz w:val="28"/>
          <w:szCs w:val="28"/>
        </w:rPr>
        <w:t>был</w:t>
      </w:r>
      <w:r w:rsidR="00225AFB">
        <w:rPr>
          <w:rFonts w:eastAsia="Courier New CYR"/>
          <w:color w:val="000000"/>
          <w:sz w:val="28"/>
          <w:szCs w:val="28"/>
        </w:rPr>
        <w:t xml:space="preserve"> </w:t>
      </w:r>
      <w:r w:rsidRPr="00764E3E">
        <w:rPr>
          <w:rFonts w:eastAsia="Courier New CYR"/>
          <w:color w:val="000000"/>
          <w:sz w:val="28"/>
          <w:szCs w:val="28"/>
        </w:rPr>
        <w:t>внедрен и успешно реализован</w:t>
      </w:r>
      <w:r w:rsidR="00666382">
        <w:rPr>
          <w:rFonts w:eastAsia="Courier New CYR"/>
          <w:color w:val="000000"/>
          <w:sz w:val="28"/>
          <w:szCs w:val="28"/>
        </w:rPr>
        <w:t xml:space="preserve"> </w:t>
      </w:r>
      <w:r w:rsidRPr="00764E3E">
        <w:rPr>
          <w:rFonts w:eastAsia="Courier New CYR"/>
          <w:b/>
          <w:color w:val="000000"/>
          <w:sz w:val="28"/>
          <w:szCs w:val="28"/>
        </w:rPr>
        <w:t>социальный проект "</w:t>
      </w:r>
      <w:r w:rsidRPr="00764E3E">
        <w:rPr>
          <w:rFonts w:eastAsia="Courier New CYR"/>
          <w:b/>
          <w:color w:val="000000"/>
          <w:sz w:val="28"/>
          <w:szCs w:val="28"/>
          <w:u w:val="single"/>
        </w:rPr>
        <w:t>Санаторий на дому</w:t>
      </w:r>
      <w:r w:rsidRPr="00764E3E">
        <w:rPr>
          <w:rFonts w:eastAsia="Courier New CYR"/>
          <w:b/>
          <w:color w:val="000000"/>
          <w:sz w:val="28"/>
          <w:szCs w:val="28"/>
        </w:rPr>
        <w:t>"</w:t>
      </w:r>
      <w:r w:rsidRPr="00764E3E">
        <w:rPr>
          <w:rFonts w:eastAsia="Courier New CYR"/>
          <w:color w:val="000000"/>
          <w:sz w:val="28"/>
          <w:szCs w:val="28"/>
        </w:rPr>
        <w:t xml:space="preserve">, который рассчитан на 10 </w:t>
      </w:r>
      <w:r w:rsidR="00427704" w:rsidRPr="00764E3E">
        <w:rPr>
          <w:rFonts w:eastAsia="Courier New CYR"/>
          <w:color w:val="000000"/>
          <w:sz w:val="28"/>
          <w:szCs w:val="28"/>
        </w:rPr>
        <w:t xml:space="preserve">рабочих дней и направлен на </w:t>
      </w:r>
      <w:r w:rsidRPr="00764E3E">
        <w:rPr>
          <w:rFonts w:eastAsia="Courier New CYR"/>
          <w:color w:val="000000"/>
          <w:sz w:val="28"/>
          <w:szCs w:val="28"/>
        </w:rPr>
        <w:t>оздоровление и социальн</w:t>
      </w:r>
      <w:r w:rsidR="00427704" w:rsidRPr="00764E3E">
        <w:rPr>
          <w:rFonts w:eastAsia="Courier New CYR"/>
          <w:color w:val="000000"/>
          <w:sz w:val="28"/>
          <w:szCs w:val="28"/>
        </w:rPr>
        <w:t>ую</w:t>
      </w:r>
      <w:r w:rsidRPr="00764E3E">
        <w:rPr>
          <w:rFonts w:eastAsia="Courier New CYR"/>
          <w:color w:val="000000"/>
          <w:sz w:val="28"/>
          <w:szCs w:val="28"/>
        </w:rPr>
        <w:t xml:space="preserve"> реабилитаци</w:t>
      </w:r>
      <w:r w:rsidR="00427704" w:rsidRPr="00764E3E">
        <w:rPr>
          <w:rFonts w:eastAsia="Courier New CYR"/>
          <w:color w:val="000000"/>
          <w:sz w:val="28"/>
          <w:szCs w:val="28"/>
        </w:rPr>
        <w:t>ю</w:t>
      </w:r>
      <w:r w:rsidRPr="00764E3E">
        <w:rPr>
          <w:rFonts w:eastAsia="Courier New CYR"/>
          <w:color w:val="000000"/>
          <w:sz w:val="28"/>
          <w:szCs w:val="28"/>
        </w:rPr>
        <w:t xml:space="preserve"> граждан пожилого возраста и инвалидов</w:t>
      </w:r>
      <w:r w:rsidR="00C0633F">
        <w:rPr>
          <w:rFonts w:eastAsia="Courier New CYR"/>
          <w:color w:val="000000"/>
          <w:sz w:val="28"/>
          <w:szCs w:val="28"/>
        </w:rPr>
        <w:t>.</w:t>
      </w:r>
    </w:p>
    <w:p w:rsidR="00C80165" w:rsidRDefault="00C80165" w:rsidP="006A3D21">
      <w:pPr>
        <w:keepNext/>
        <w:tabs>
          <w:tab w:val="left" w:pos="1134"/>
        </w:tabs>
        <w:ind w:firstLine="851"/>
        <w:jc w:val="both"/>
        <w:rPr>
          <w:rFonts w:eastAsia="Courier New CYR"/>
          <w:color w:val="000000"/>
          <w:sz w:val="28"/>
          <w:szCs w:val="28"/>
        </w:rPr>
      </w:pPr>
      <w:r w:rsidRPr="00C80165">
        <w:rPr>
          <w:rFonts w:eastAsia="Courier New CYR"/>
          <w:color w:val="000000"/>
          <w:sz w:val="28"/>
          <w:szCs w:val="28"/>
        </w:rPr>
        <w:t xml:space="preserve">Реализация данного проекта </w:t>
      </w:r>
      <w:r w:rsidRPr="00C80165">
        <w:rPr>
          <w:rFonts w:eastAsia="Courier New CYR"/>
          <w:color w:val="000000"/>
          <w:sz w:val="28"/>
          <w:szCs w:val="28"/>
          <w:u w:val="single"/>
        </w:rPr>
        <w:t>позволила сократить очередность получения санаторно-курортных путево</w:t>
      </w:r>
      <w:r w:rsidRPr="00C80165">
        <w:rPr>
          <w:rFonts w:eastAsia="Courier New CYR"/>
          <w:color w:val="000000"/>
          <w:sz w:val="28"/>
          <w:szCs w:val="28"/>
        </w:rPr>
        <w:t>к в органах соц</w:t>
      </w:r>
      <w:r w:rsidR="00427704">
        <w:rPr>
          <w:rFonts w:eastAsia="Courier New CYR"/>
          <w:color w:val="000000"/>
          <w:sz w:val="28"/>
          <w:szCs w:val="28"/>
        </w:rPr>
        <w:t xml:space="preserve">иальной </w:t>
      </w:r>
      <w:r w:rsidRPr="00C80165">
        <w:rPr>
          <w:rFonts w:eastAsia="Courier New CYR"/>
          <w:color w:val="000000"/>
          <w:sz w:val="28"/>
          <w:szCs w:val="28"/>
        </w:rPr>
        <w:t>защиты населения Ульяновской области, повысить качество жизни граждан пожилого возраста и инвалидов, повысить уровень доступности социально-реабилитационных услуг для граждан пожилого возраста и инвалидов.</w:t>
      </w:r>
    </w:p>
    <w:p w:rsidR="00427704" w:rsidRPr="00C80165" w:rsidRDefault="00427704" w:rsidP="006A3D21">
      <w:pPr>
        <w:keepNext/>
        <w:tabs>
          <w:tab w:val="left" w:pos="1134"/>
        </w:tabs>
        <w:ind w:firstLine="851"/>
        <w:jc w:val="both"/>
        <w:rPr>
          <w:rFonts w:eastAsia="Courier New CYR"/>
          <w:color w:val="000000"/>
          <w:sz w:val="28"/>
          <w:szCs w:val="28"/>
        </w:rPr>
      </w:pPr>
    </w:p>
    <w:p w:rsidR="00C80165" w:rsidRPr="00764E3E" w:rsidRDefault="00C80165" w:rsidP="006A3D21">
      <w:pPr>
        <w:pStyle w:val="a5"/>
        <w:keepNext/>
        <w:numPr>
          <w:ilvl w:val="0"/>
          <w:numId w:val="3"/>
        </w:numPr>
        <w:tabs>
          <w:tab w:val="left" w:pos="1134"/>
        </w:tabs>
        <w:ind w:left="0" w:firstLine="851"/>
        <w:jc w:val="both"/>
        <w:rPr>
          <w:rFonts w:eastAsia="Calibri"/>
          <w:color w:val="000000"/>
          <w:spacing w:val="-3"/>
          <w:w w:val="101"/>
          <w:sz w:val="28"/>
          <w:szCs w:val="28"/>
        </w:rPr>
      </w:pPr>
      <w:r w:rsidRPr="00764E3E">
        <w:rPr>
          <w:rFonts w:eastAsia="Calibri"/>
          <w:sz w:val="28"/>
          <w:szCs w:val="28"/>
          <w:lang w:eastAsia="ar-SA"/>
        </w:rPr>
        <w:t xml:space="preserve">На базе  </w:t>
      </w:r>
      <w:r w:rsidRPr="00764E3E">
        <w:rPr>
          <w:rFonts w:eastAsia="Calibri"/>
          <w:b/>
          <w:sz w:val="28"/>
          <w:szCs w:val="28"/>
          <w:lang w:eastAsia="ar-SA"/>
        </w:rPr>
        <w:t>ОБКУСО «Социально-реабилитационный центр для несовершеннолетних «Причал надежды» в г. Ульяновске Центр по профилактике семейного неблагополучия»</w:t>
      </w:r>
      <w:r w:rsidRPr="00764E3E">
        <w:rPr>
          <w:rFonts w:eastAsia="Calibri"/>
          <w:sz w:val="28"/>
          <w:szCs w:val="28"/>
          <w:lang w:eastAsia="ar-SA"/>
        </w:rPr>
        <w:t xml:space="preserve"> успешно реализовывается </w:t>
      </w:r>
      <w:r w:rsidRPr="00C0633F">
        <w:rPr>
          <w:rFonts w:eastAsia="Calibri"/>
          <w:sz w:val="28"/>
          <w:szCs w:val="28"/>
          <w:lang w:eastAsia="ar-SA"/>
        </w:rPr>
        <w:t xml:space="preserve">проект </w:t>
      </w:r>
      <w:r w:rsidRPr="00764E3E">
        <w:rPr>
          <w:rFonts w:eastAsia="Calibri"/>
          <w:b/>
          <w:sz w:val="28"/>
          <w:szCs w:val="28"/>
          <w:lang w:eastAsia="ar-SA"/>
        </w:rPr>
        <w:t>«</w:t>
      </w:r>
      <w:r w:rsidRPr="00764E3E">
        <w:rPr>
          <w:rFonts w:eastAsia="Calibri"/>
          <w:b/>
          <w:sz w:val="28"/>
          <w:szCs w:val="28"/>
          <w:u w:val="single"/>
          <w:lang w:eastAsia="ar-SA"/>
        </w:rPr>
        <w:t>Учимся быть счастливыми</w:t>
      </w:r>
      <w:r w:rsidRPr="00764E3E">
        <w:rPr>
          <w:rFonts w:eastAsia="Calibri"/>
          <w:b/>
          <w:sz w:val="28"/>
          <w:szCs w:val="28"/>
          <w:lang w:eastAsia="ar-SA"/>
        </w:rPr>
        <w:t>».</w:t>
      </w:r>
      <w:r w:rsidR="00666382">
        <w:rPr>
          <w:rFonts w:eastAsia="Calibri"/>
          <w:b/>
          <w:sz w:val="28"/>
          <w:szCs w:val="28"/>
          <w:lang w:eastAsia="ar-SA"/>
        </w:rPr>
        <w:t xml:space="preserve"> </w:t>
      </w:r>
      <w:r w:rsidRPr="00764E3E">
        <w:rPr>
          <w:rFonts w:eastAsia="Calibri"/>
          <w:color w:val="000000"/>
          <w:spacing w:val="-3"/>
          <w:w w:val="101"/>
          <w:sz w:val="28"/>
          <w:szCs w:val="28"/>
        </w:rPr>
        <w:t>Цель проекта: проведение комплекса реабилитационных мероприятий по подготовке к будущей семейной жизни воспитанников государственных учреждений.</w:t>
      </w:r>
    </w:p>
    <w:p w:rsidR="00C80165" w:rsidRDefault="00C80165" w:rsidP="006A3D21">
      <w:pPr>
        <w:keepNext/>
        <w:tabs>
          <w:tab w:val="left" w:pos="1134"/>
        </w:tabs>
        <w:ind w:firstLine="851"/>
        <w:jc w:val="both"/>
        <w:rPr>
          <w:rFonts w:eastAsia="Calibri"/>
          <w:color w:val="000000"/>
          <w:spacing w:val="-3"/>
          <w:w w:val="101"/>
          <w:sz w:val="28"/>
          <w:szCs w:val="28"/>
        </w:rPr>
      </w:pPr>
      <w:r w:rsidRPr="00C80165">
        <w:rPr>
          <w:rFonts w:eastAsia="Calibri"/>
          <w:color w:val="000000"/>
          <w:spacing w:val="-3"/>
          <w:w w:val="101"/>
          <w:sz w:val="28"/>
          <w:szCs w:val="28"/>
        </w:rPr>
        <w:t xml:space="preserve">В рамках реализации проекта была создана и оборудована </w:t>
      </w:r>
      <w:r w:rsidRPr="00C80165">
        <w:rPr>
          <w:rFonts w:eastAsia="Calibri"/>
          <w:b/>
          <w:color w:val="000000"/>
          <w:spacing w:val="-3"/>
          <w:w w:val="101"/>
          <w:sz w:val="28"/>
          <w:szCs w:val="28"/>
        </w:rPr>
        <w:t>комната</w:t>
      </w:r>
      <w:r w:rsidRPr="00C80165">
        <w:rPr>
          <w:rFonts w:eastAsia="Calibri"/>
          <w:color w:val="000000"/>
          <w:spacing w:val="-3"/>
          <w:w w:val="101"/>
          <w:sz w:val="28"/>
          <w:szCs w:val="28"/>
        </w:rPr>
        <w:t xml:space="preserve"> «</w:t>
      </w:r>
      <w:r w:rsidRPr="00C80165">
        <w:rPr>
          <w:rFonts w:eastAsia="Calibri"/>
          <w:b/>
          <w:color w:val="000000"/>
          <w:spacing w:val="-3"/>
          <w:w w:val="101"/>
          <w:sz w:val="28"/>
          <w:szCs w:val="28"/>
        </w:rPr>
        <w:t>Будущей мамы</w:t>
      </w:r>
      <w:r w:rsidRPr="00C80165">
        <w:rPr>
          <w:rFonts w:eastAsia="Calibri"/>
          <w:color w:val="000000"/>
          <w:spacing w:val="-3"/>
          <w:w w:val="101"/>
          <w:sz w:val="28"/>
          <w:szCs w:val="28"/>
        </w:rPr>
        <w:t>», способствующая проведению долгосрочного курса реабилитационных мероприятий, направленных на формирование позитивного отношения  к семье и материнству воспитанниц социально-реабилитационных центров для несовершеннолетних, оказавшихся в трудной жизненной ситуации, а также было  разработано методическое обеспечение проекта.</w:t>
      </w:r>
    </w:p>
    <w:p w:rsidR="00427704" w:rsidRDefault="00427704" w:rsidP="006A3D21">
      <w:pPr>
        <w:keepNext/>
        <w:tabs>
          <w:tab w:val="left" w:pos="1134"/>
        </w:tabs>
        <w:ind w:firstLine="851"/>
        <w:jc w:val="both"/>
        <w:rPr>
          <w:rFonts w:eastAsia="Calibri"/>
          <w:color w:val="000000"/>
          <w:spacing w:val="-3"/>
          <w:w w:val="101"/>
          <w:sz w:val="28"/>
          <w:szCs w:val="28"/>
        </w:rPr>
      </w:pPr>
    </w:p>
    <w:p w:rsidR="00E073DD" w:rsidRPr="00643EEC" w:rsidRDefault="00E073DD" w:rsidP="00E073DD">
      <w:pPr>
        <w:pStyle w:val="a5"/>
        <w:keepNext/>
        <w:ind w:left="0" w:firstLine="567"/>
        <w:jc w:val="both"/>
        <w:rPr>
          <w:sz w:val="28"/>
          <w:szCs w:val="28"/>
        </w:rPr>
      </w:pPr>
      <w:r w:rsidRPr="00643EEC">
        <w:rPr>
          <w:sz w:val="28"/>
          <w:szCs w:val="28"/>
        </w:rPr>
        <w:lastRenderedPageBreak/>
        <w:t xml:space="preserve">Благодаря нашей активной работе по поиску </w:t>
      </w:r>
      <w:r w:rsidRPr="00E073DD">
        <w:rPr>
          <w:sz w:val="28"/>
          <w:szCs w:val="28"/>
          <w:u w:val="single"/>
        </w:rPr>
        <w:t>социальных инноваций</w:t>
      </w:r>
      <w:r w:rsidRPr="00643EEC">
        <w:rPr>
          <w:sz w:val="28"/>
          <w:szCs w:val="28"/>
        </w:rPr>
        <w:t xml:space="preserve"> в рамках проведения </w:t>
      </w:r>
      <w:r w:rsidRPr="00643EEC">
        <w:rPr>
          <w:sz w:val="28"/>
          <w:szCs w:val="28"/>
          <w:lang w:val="en-US"/>
        </w:rPr>
        <w:t>III</w:t>
      </w:r>
      <w:r w:rsidRPr="00643EEC">
        <w:rPr>
          <w:sz w:val="28"/>
          <w:szCs w:val="28"/>
        </w:rPr>
        <w:t xml:space="preserve"> Международного  социально -</w:t>
      </w:r>
      <w:r w:rsidR="00666382">
        <w:rPr>
          <w:sz w:val="28"/>
          <w:szCs w:val="28"/>
        </w:rPr>
        <w:t xml:space="preserve"> </w:t>
      </w:r>
      <w:r w:rsidRPr="00643EEC">
        <w:rPr>
          <w:sz w:val="28"/>
          <w:szCs w:val="28"/>
        </w:rPr>
        <w:t>образовательного Форума «Социальная сплоченность. Открытое общество. Равные возможности»</w:t>
      </w:r>
      <w:r>
        <w:rPr>
          <w:sz w:val="28"/>
          <w:szCs w:val="28"/>
        </w:rPr>
        <w:t xml:space="preserve"> в октябре 2015 года открыта и в 2016 продолжила свою работу </w:t>
      </w:r>
      <w:r w:rsidRPr="00643EEC">
        <w:rPr>
          <w:sz w:val="28"/>
          <w:szCs w:val="28"/>
        </w:rPr>
        <w:t>уникальн</w:t>
      </w:r>
      <w:r>
        <w:rPr>
          <w:sz w:val="28"/>
          <w:szCs w:val="28"/>
        </w:rPr>
        <w:t>ая</w:t>
      </w:r>
      <w:r w:rsidRPr="00643EEC">
        <w:rPr>
          <w:sz w:val="28"/>
          <w:szCs w:val="28"/>
        </w:rPr>
        <w:t xml:space="preserve"> образовательн</w:t>
      </w:r>
      <w:r>
        <w:rPr>
          <w:sz w:val="28"/>
          <w:szCs w:val="28"/>
        </w:rPr>
        <w:t>ая</w:t>
      </w:r>
      <w:r w:rsidRPr="00643EEC">
        <w:rPr>
          <w:sz w:val="28"/>
          <w:szCs w:val="28"/>
        </w:rPr>
        <w:t xml:space="preserve"> площадк</w:t>
      </w:r>
      <w:r>
        <w:rPr>
          <w:sz w:val="28"/>
          <w:szCs w:val="28"/>
        </w:rPr>
        <w:t>а</w:t>
      </w:r>
      <w:r w:rsidRPr="00643EEC">
        <w:rPr>
          <w:sz w:val="28"/>
          <w:szCs w:val="28"/>
        </w:rPr>
        <w:t xml:space="preserve">  - первый и единственный в стране </w:t>
      </w:r>
      <w:r w:rsidRPr="00643EEC">
        <w:rPr>
          <w:b/>
          <w:sz w:val="28"/>
          <w:szCs w:val="28"/>
        </w:rPr>
        <w:t>филиал Глобального института социальной работы международного уровня</w:t>
      </w:r>
      <w:r w:rsidRPr="00643EEC">
        <w:rPr>
          <w:sz w:val="28"/>
          <w:szCs w:val="28"/>
        </w:rPr>
        <w:t>. Это позволит нам стать международным Центром социальной сплоченности для достижения социального благополучия в нашем регионе.</w:t>
      </w:r>
    </w:p>
    <w:p w:rsidR="00A071A1" w:rsidRDefault="00A071A1" w:rsidP="006A3D21">
      <w:pPr>
        <w:keepNext/>
        <w:ind w:firstLine="708"/>
        <w:jc w:val="both"/>
        <w:rPr>
          <w:color w:val="000000"/>
          <w:sz w:val="28"/>
          <w:szCs w:val="28"/>
        </w:rPr>
      </w:pPr>
    </w:p>
    <w:p w:rsidR="00764E3E" w:rsidRDefault="00E76E51" w:rsidP="00E07A02">
      <w:pPr>
        <w:keepNext/>
        <w:widowControl w:val="0"/>
        <w:shd w:val="clear" w:color="auto" w:fill="F1F5F9"/>
        <w:tabs>
          <w:tab w:val="left" w:pos="142"/>
        </w:tabs>
        <w:autoSpaceDE w:val="0"/>
        <w:autoSpaceDN w:val="0"/>
        <w:adjustRightInd w:val="0"/>
        <w:ind w:firstLine="709"/>
        <w:jc w:val="both"/>
        <w:rPr>
          <w:b/>
          <w:color w:val="000000"/>
          <w:sz w:val="28"/>
          <w:szCs w:val="28"/>
          <w:u w:val="single"/>
        </w:rPr>
      </w:pPr>
      <w:r>
        <w:rPr>
          <w:b/>
          <w:color w:val="000000"/>
          <w:sz w:val="28"/>
          <w:szCs w:val="28"/>
          <w:u w:val="single"/>
          <w:shd w:val="clear" w:color="auto" w:fill="8DB3E2" w:themeFill="text2" w:themeFillTint="66"/>
        </w:rPr>
        <w:t>Четвёртое</w:t>
      </w:r>
      <w:r w:rsidR="005253B4" w:rsidRPr="00E76E51">
        <w:rPr>
          <w:b/>
          <w:color w:val="000000"/>
          <w:sz w:val="28"/>
          <w:szCs w:val="28"/>
          <w:u w:val="single"/>
          <w:shd w:val="clear" w:color="auto" w:fill="F2F2F2" w:themeFill="background1" w:themeFillShade="F2"/>
        </w:rPr>
        <w:t>.</w:t>
      </w:r>
      <w:r w:rsidR="00666382">
        <w:rPr>
          <w:b/>
          <w:color w:val="000000"/>
          <w:sz w:val="28"/>
          <w:szCs w:val="28"/>
          <w:u w:val="single"/>
          <w:shd w:val="clear" w:color="auto" w:fill="F2F2F2" w:themeFill="background1" w:themeFillShade="F2"/>
        </w:rPr>
        <w:t xml:space="preserve"> </w:t>
      </w:r>
      <w:r w:rsidR="00764E3E" w:rsidRPr="00E76E51">
        <w:rPr>
          <w:b/>
          <w:color w:val="000000"/>
          <w:sz w:val="28"/>
          <w:szCs w:val="28"/>
          <w:u w:val="single"/>
          <w:shd w:val="clear" w:color="auto" w:fill="F2F2F2" w:themeFill="background1" w:themeFillShade="F2"/>
        </w:rPr>
        <w:t>Поддержка</w:t>
      </w:r>
      <w:r w:rsidR="00764E3E" w:rsidRPr="009811AC">
        <w:rPr>
          <w:b/>
          <w:color w:val="000000"/>
          <w:sz w:val="28"/>
          <w:szCs w:val="28"/>
          <w:u w:val="single"/>
        </w:rPr>
        <w:t xml:space="preserve"> граждан с ограниченными возможностями, создание безбарьерной среды и системы реабилитации инвалидов.</w:t>
      </w:r>
    </w:p>
    <w:p w:rsidR="009811AC" w:rsidRPr="00764E3E" w:rsidRDefault="009811AC" w:rsidP="009811AC">
      <w:pPr>
        <w:keepNext/>
        <w:widowControl w:val="0"/>
        <w:shd w:val="clear" w:color="auto" w:fill="FFFFFF" w:themeFill="background1"/>
        <w:tabs>
          <w:tab w:val="left" w:pos="142"/>
        </w:tabs>
        <w:autoSpaceDE w:val="0"/>
        <w:autoSpaceDN w:val="0"/>
        <w:adjustRightInd w:val="0"/>
        <w:ind w:firstLine="709"/>
        <w:jc w:val="both"/>
        <w:rPr>
          <w:b/>
          <w:color w:val="000000"/>
          <w:sz w:val="28"/>
          <w:szCs w:val="28"/>
          <w:u w:val="single"/>
        </w:rPr>
      </w:pPr>
    </w:p>
    <w:p w:rsidR="00764E3E" w:rsidRPr="006D04C8" w:rsidRDefault="00764E3E" w:rsidP="006A3D21">
      <w:pPr>
        <w:keepNext/>
        <w:widowControl w:val="0"/>
        <w:autoSpaceDE w:val="0"/>
        <w:autoSpaceDN w:val="0"/>
        <w:adjustRightInd w:val="0"/>
        <w:ind w:firstLine="709"/>
        <w:jc w:val="both"/>
        <w:outlineLvl w:val="0"/>
        <w:rPr>
          <w:rFonts w:eastAsia="Calibri"/>
          <w:sz w:val="28"/>
          <w:szCs w:val="28"/>
        </w:rPr>
      </w:pPr>
      <w:r w:rsidRPr="006D04C8">
        <w:rPr>
          <w:rFonts w:eastAsia="Calibri"/>
          <w:bCs/>
          <w:sz w:val="28"/>
          <w:szCs w:val="28"/>
        </w:rPr>
        <w:t xml:space="preserve">В 2016 году в рамках </w:t>
      </w:r>
      <w:r w:rsidRPr="006D04C8">
        <w:rPr>
          <w:rFonts w:eastAsia="Calibri"/>
          <w:b/>
          <w:bCs/>
          <w:sz w:val="28"/>
          <w:szCs w:val="28"/>
        </w:rPr>
        <w:t>подпрограммы «Доступная среда»</w:t>
      </w:r>
      <w:r w:rsidR="00666382">
        <w:rPr>
          <w:rFonts w:eastAsia="Calibri"/>
          <w:b/>
          <w:bCs/>
          <w:sz w:val="28"/>
          <w:szCs w:val="28"/>
        </w:rPr>
        <w:t xml:space="preserve"> </w:t>
      </w:r>
      <w:r w:rsidRPr="006D04C8">
        <w:rPr>
          <w:rFonts w:eastAsia="Calibri"/>
          <w:sz w:val="28"/>
          <w:szCs w:val="28"/>
        </w:rPr>
        <w:t xml:space="preserve">Государственной программы «Социальная поддержка и защита населения Ульяновской области на 2014-2020 годы» </w:t>
      </w:r>
      <w:r w:rsidRPr="008041DC">
        <w:rPr>
          <w:rFonts w:eastAsia="Calibri"/>
          <w:b/>
          <w:bCs/>
          <w:sz w:val="28"/>
          <w:szCs w:val="28"/>
        </w:rPr>
        <w:t>приобретены3 единицы специализированного автотранспорта</w:t>
      </w:r>
      <w:r w:rsidRPr="006D04C8">
        <w:rPr>
          <w:rFonts w:eastAsia="Calibri"/>
          <w:bCs/>
          <w:sz w:val="28"/>
          <w:szCs w:val="28"/>
        </w:rPr>
        <w:t xml:space="preserve"> на сумму </w:t>
      </w:r>
      <w:r>
        <w:rPr>
          <w:rFonts w:eastAsia="Calibri"/>
          <w:bCs/>
          <w:sz w:val="28"/>
          <w:szCs w:val="28"/>
        </w:rPr>
        <w:t>4</w:t>
      </w:r>
      <w:r w:rsidR="009811AC">
        <w:rPr>
          <w:rFonts w:eastAsia="Calibri"/>
          <w:bCs/>
          <w:sz w:val="28"/>
          <w:szCs w:val="28"/>
        </w:rPr>
        <w:t xml:space="preserve"> млн. </w:t>
      </w:r>
      <w:r>
        <w:rPr>
          <w:rFonts w:eastAsia="Calibri"/>
          <w:bCs/>
          <w:sz w:val="28"/>
          <w:szCs w:val="28"/>
        </w:rPr>
        <w:t>500</w:t>
      </w:r>
      <w:r w:rsidRPr="006D04C8">
        <w:rPr>
          <w:rFonts w:eastAsia="Calibri"/>
          <w:bCs/>
          <w:sz w:val="28"/>
          <w:szCs w:val="28"/>
        </w:rPr>
        <w:t>тыс.рублей</w:t>
      </w:r>
      <w:r w:rsidR="009811AC">
        <w:rPr>
          <w:rFonts w:eastAsia="Calibri"/>
          <w:bCs/>
          <w:sz w:val="28"/>
          <w:szCs w:val="28"/>
        </w:rPr>
        <w:t>для</w:t>
      </w:r>
      <w:r w:rsidRPr="006D04C8">
        <w:rPr>
          <w:rFonts w:eastAsia="Calibri"/>
          <w:bCs/>
          <w:sz w:val="28"/>
          <w:szCs w:val="28"/>
        </w:rPr>
        <w:t xml:space="preserve"> ОГАУСО «Специальный дом-интернат для престарелых и инвалидов в с. Репьёвка Колхозная», ОГКУСО «Пансионат для граждан пожилого возраста в р.п. Языково»</w:t>
      </w:r>
      <w:r w:rsidR="00DE38BC">
        <w:rPr>
          <w:rFonts w:eastAsia="Calibri"/>
          <w:bCs/>
          <w:sz w:val="28"/>
          <w:szCs w:val="28"/>
        </w:rPr>
        <w:t xml:space="preserve"> и </w:t>
      </w:r>
      <w:r w:rsidRPr="006D04C8">
        <w:rPr>
          <w:rFonts w:eastAsia="Calibri"/>
          <w:bCs/>
          <w:sz w:val="28"/>
          <w:szCs w:val="28"/>
        </w:rPr>
        <w:t>ОГБУСО «Комплексный центр социального обслуживания в р.п. Павловка».</w:t>
      </w:r>
    </w:p>
    <w:p w:rsidR="00A071A1" w:rsidRDefault="00A071A1" w:rsidP="006A3D21">
      <w:pPr>
        <w:keepNext/>
        <w:ind w:firstLine="708"/>
        <w:jc w:val="both"/>
        <w:rPr>
          <w:color w:val="000000"/>
          <w:sz w:val="28"/>
          <w:szCs w:val="28"/>
        </w:rPr>
      </w:pPr>
    </w:p>
    <w:p w:rsidR="00A11489" w:rsidRPr="00A11489" w:rsidRDefault="00A11489" w:rsidP="006A3D21">
      <w:pPr>
        <w:pStyle w:val="a5"/>
        <w:keepNext/>
        <w:tabs>
          <w:tab w:val="left" w:pos="0"/>
        </w:tabs>
        <w:ind w:left="0" w:firstLine="567"/>
        <w:jc w:val="both"/>
        <w:rPr>
          <w:rFonts w:eastAsia="Calibri"/>
          <w:bCs/>
          <w:sz w:val="28"/>
          <w:szCs w:val="28"/>
          <w:lang w:eastAsia="en-US"/>
        </w:rPr>
      </w:pPr>
      <w:r w:rsidRPr="00A11489">
        <w:rPr>
          <w:sz w:val="28"/>
          <w:szCs w:val="28"/>
        </w:rPr>
        <w:t xml:space="preserve">Активно реализуется в области </w:t>
      </w:r>
      <w:r w:rsidRPr="00A11489">
        <w:rPr>
          <w:b/>
          <w:sz w:val="28"/>
          <w:szCs w:val="28"/>
        </w:rPr>
        <w:t xml:space="preserve">государственная программа  Российской Федерации «Доступная среда» на 2011-2020 годы. </w:t>
      </w:r>
      <w:r w:rsidRPr="00A11489">
        <w:rPr>
          <w:rFonts w:eastAsia="Calibri"/>
          <w:bCs/>
          <w:sz w:val="28"/>
          <w:szCs w:val="28"/>
          <w:lang w:eastAsia="en-US"/>
        </w:rPr>
        <w:t>В 201</w:t>
      </w:r>
      <w:r>
        <w:rPr>
          <w:rFonts w:eastAsia="Calibri"/>
          <w:bCs/>
          <w:sz w:val="28"/>
          <w:szCs w:val="28"/>
        </w:rPr>
        <w:t>6</w:t>
      </w:r>
      <w:r w:rsidRPr="00A11489">
        <w:rPr>
          <w:rFonts w:eastAsia="Calibri"/>
          <w:bCs/>
          <w:sz w:val="28"/>
          <w:szCs w:val="28"/>
          <w:lang w:eastAsia="en-US"/>
        </w:rPr>
        <w:t xml:space="preserve"> году в рамках подпрограммы «Доступная среда» реализованы мероприятия по обеспечению доступности приоритетных объектов и услуг в сферах жизнедеятельности инвалидов и других маломобильных групп населения на сумму </w:t>
      </w:r>
      <w:r w:rsidRPr="00A11489">
        <w:rPr>
          <w:rFonts w:eastAsia="Calibri"/>
          <w:b/>
          <w:bCs/>
          <w:sz w:val="28"/>
          <w:szCs w:val="28"/>
        </w:rPr>
        <w:t>38</w:t>
      </w:r>
      <w:r w:rsidR="00B54C0C">
        <w:rPr>
          <w:rFonts w:eastAsia="Calibri"/>
          <w:b/>
          <w:bCs/>
          <w:sz w:val="28"/>
          <w:szCs w:val="28"/>
        </w:rPr>
        <w:t xml:space="preserve"> млн. </w:t>
      </w:r>
      <w:r w:rsidRPr="00A11489">
        <w:rPr>
          <w:rFonts w:eastAsia="Calibri"/>
          <w:b/>
          <w:bCs/>
          <w:sz w:val="28"/>
          <w:szCs w:val="28"/>
        </w:rPr>
        <w:t>962</w:t>
      </w:r>
      <w:r>
        <w:rPr>
          <w:rFonts w:eastAsia="Calibri"/>
          <w:b/>
          <w:bCs/>
          <w:sz w:val="28"/>
          <w:szCs w:val="28"/>
        </w:rPr>
        <w:t>тыс.</w:t>
      </w:r>
      <w:r w:rsidRPr="00A11489">
        <w:rPr>
          <w:rFonts w:eastAsia="Calibri"/>
          <w:b/>
          <w:bCs/>
          <w:sz w:val="28"/>
          <w:szCs w:val="28"/>
          <w:lang w:eastAsia="en-US"/>
        </w:rPr>
        <w:t xml:space="preserve"> рублей</w:t>
      </w:r>
      <w:r w:rsidR="00E27F2D">
        <w:rPr>
          <w:rFonts w:eastAsia="Calibri"/>
          <w:bCs/>
          <w:sz w:val="28"/>
          <w:szCs w:val="28"/>
        </w:rPr>
        <w:t xml:space="preserve"> и оборудовано </w:t>
      </w:r>
      <w:r w:rsidR="00E27F2D" w:rsidRPr="00940542">
        <w:rPr>
          <w:b/>
          <w:sz w:val="28"/>
          <w:szCs w:val="28"/>
        </w:rPr>
        <w:t>30 объектов</w:t>
      </w:r>
      <w:r w:rsidR="00E27F2D" w:rsidRPr="00940542">
        <w:rPr>
          <w:sz w:val="28"/>
          <w:szCs w:val="28"/>
        </w:rPr>
        <w:t xml:space="preserve"> социальной инфраструктуры</w:t>
      </w:r>
      <w:r w:rsidR="00E27F2D">
        <w:rPr>
          <w:sz w:val="28"/>
          <w:szCs w:val="28"/>
        </w:rPr>
        <w:t>.</w:t>
      </w:r>
    </w:p>
    <w:p w:rsidR="009A4FFC" w:rsidRDefault="00E27F2D" w:rsidP="006A3D21">
      <w:pPr>
        <w:keepNext/>
        <w:ind w:firstLine="708"/>
        <w:jc w:val="both"/>
        <w:rPr>
          <w:sz w:val="28"/>
          <w:szCs w:val="28"/>
        </w:rPr>
      </w:pPr>
      <w:r w:rsidRPr="00940542">
        <w:rPr>
          <w:sz w:val="28"/>
          <w:szCs w:val="28"/>
        </w:rPr>
        <w:t xml:space="preserve">В рамках государственной программы «Доступная среда» за 2013 – 2016 годы средствами доступности </w:t>
      </w:r>
      <w:r w:rsidRPr="00E27F2D">
        <w:rPr>
          <w:b/>
          <w:sz w:val="28"/>
          <w:szCs w:val="28"/>
        </w:rPr>
        <w:t>оборудовано всего 129 учреждений</w:t>
      </w:r>
      <w:r w:rsidRPr="00940542">
        <w:rPr>
          <w:sz w:val="28"/>
          <w:szCs w:val="28"/>
        </w:rPr>
        <w:t>.</w:t>
      </w:r>
    </w:p>
    <w:p w:rsidR="009A4FFC" w:rsidRPr="009A4FFC" w:rsidRDefault="009A4FFC" w:rsidP="00076C93">
      <w:pPr>
        <w:keepNext/>
        <w:shd w:val="clear" w:color="auto" w:fill="FFFFFF" w:themeFill="background1"/>
        <w:ind w:firstLine="708"/>
        <w:jc w:val="both"/>
        <w:rPr>
          <w:sz w:val="28"/>
          <w:szCs w:val="28"/>
        </w:rPr>
      </w:pPr>
      <w:r w:rsidRPr="009A4FFC">
        <w:rPr>
          <w:sz w:val="28"/>
          <w:szCs w:val="28"/>
        </w:rPr>
        <w:t>По состоянию на 01.01.201</w:t>
      </w:r>
      <w:r>
        <w:rPr>
          <w:sz w:val="28"/>
          <w:szCs w:val="28"/>
        </w:rPr>
        <w:t>7</w:t>
      </w:r>
      <w:r w:rsidRPr="009A4FFC">
        <w:rPr>
          <w:sz w:val="28"/>
          <w:szCs w:val="28"/>
        </w:rPr>
        <w:t xml:space="preserve"> всего по области </w:t>
      </w:r>
      <w:r w:rsidR="00B671DC" w:rsidRPr="00B671DC">
        <w:rPr>
          <w:b/>
          <w:sz w:val="28"/>
          <w:szCs w:val="28"/>
          <w:shd w:val="clear" w:color="auto" w:fill="FFFFFF" w:themeFill="background1"/>
        </w:rPr>
        <w:t>7 005</w:t>
      </w:r>
      <w:r w:rsidRPr="00B671DC">
        <w:rPr>
          <w:b/>
          <w:sz w:val="28"/>
          <w:szCs w:val="28"/>
        </w:rPr>
        <w:t xml:space="preserve"> объект</w:t>
      </w:r>
      <w:r w:rsidR="00B671DC" w:rsidRPr="00B671DC">
        <w:rPr>
          <w:b/>
          <w:sz w:val="28"/>
          <w:szCs w:val="28"/>
        </w:rPr>
        <w:t>ов</w:t>
      </w:r>
      <w:r w:rsidRPr="009A4FFC">
        <w:rPr>
          <w:sz w:val="28"/>
          <w:szCs w:val="28"/>
        </w:rPr>
        <w:t xml:space="preserve"> оборудовано для инвалидов, что </w:t>
      </w:r>
      <w:r w:rsidRPr="00076C93">
        <w:rPr>
          <w:sz w:val="28"/>
          <w:szCs w:val="28"/>
          <w:shd w:val="clear" w:color="auto" w:fill="FFFFFF" w:themeFill="background1"/>
        </w:rPr>
        <w:t xml:space="preserve">составляет </w:t>
      </w:r>
      <w:r w:rsidRPr="00B671DC">
        <w:rPr>
          <w:b/>
          <w:sz w:val="28"/>
          <w:szCs w:val="28"/>
          <w:shd w:val="clear" w:color="auto" w:fill="FFFFFF" w:themeFill="background1"/>
        </w:rPr>
        <w:t>3</w:t>
      </w:r>
      <w:r w:rsidR="00076C93" w:rsidRPr="00B671DC">
        <w:rPr>
          <w:b/>
          <w:sz w:val="28"/>
          <w:szCs w:val="28"/>
          <w:shd w:val="clear" w:color="auto" w:fill="FFFFFF" w:themeFill="background1"/>
        </w:rPr>
        <w:t>5</w:t>
      </w:r>
      <w:r w:rsidRPr="00B671DC">
        <w:rPr>
          <w:b/>
          <w:sz w:val="28"/>
          <w:szCs w:val="28"/>
          <w:shd w:val="clear" w:color="auto" w:fill="FFFFFF" w:themeFill="background1"/>
        </w:rPr>
        <w:t>%</w:t>
      </w:r>
      <w:r w:rsidRPr="00076C93">
        <w:rPr>
          <w:sz w:val="28"/>
          <w:szCs w:val="28"/>
          <w:shd w:val="clear" w:color="auto" w:fill="FFFFFF" w:themeFill="background1"/>
        </w:rPr>
        <w:t xml:space="preserve"> от</w:t>
      </w:r>
      <w:r w:rsidRPr="009A4FFC">
        <w:rPr>
          <w:sz w:val="28"/>
          <w:szCs w:val="28"/>
        </w:rPr>
        <w:t xml:space="preserve"> фактического количества объектов социокультурного назначения. </w:t>
      </w:r>
    </w:p>
    <w:p w:rsidR="009A4FFC" w:rsidRPr="009A4FFC" w:rsidRDefault="009A4FFC" w:rsidP="006A3D21">
      <w:pPr>
        <w:keepNext/>
        <w:ind w:firstLine="708"/>
        <w:jc w:val="both"/>
        <w:rPr>
          <w:sz w:val="28"/>
          <w:szCs w:val="28"/>
        </w:rPr>
      </w:pPr>
      <w:r w:rsidRPr="009A4FFC">
        <w:rPr>
          <w:sz w:val="28"/>
          <w:szCs w:val="28"/>
        </w:rPr>
        <w:t xml:space="preserve">Близкий к областному показатель </w:t>
      </w:r>
      <w:r w:rsidRPr="00B671DC">
        <w:rPr>
          <w:sz w:val="28"/>
          <w:szCs w:val="28"/>
        </w:rPr>
        <w:t xml:space="preserve">доступности </w:t>
      </w:r>
      <w:r w:rsidRPr="00B671DC">
        <w:rPr>
          <w:sz w:val="28"/>
          <w:szCs w:val="28"/>
          <w:shd w:val="clear" w:color="auto" w:fill="FFFFFF" w:themeFill="background1"/>
        </w:rPr>
        <w:t>(более 3</w:t>
      </w:r>
      <w:r w:rsidR="00B671DC" w:rsidRPr="00B671DC">
        <w:rPr>
          <w:sz w:val="28"/>
          <w:szCs w:val="28"/>
          <w:shd w:val="clear" w:color="auto" w:fill="FFFFFF" w:themeFill="background1"/>
        </w:rPr>
        <w:t>5</w:t>
      </w:r>
      <w:r w:rsidRPr="00B671DC">
        <w:rPr>
          <w:sz w:val="28"/>
          <w:szCs w:val="28"/>
          <w:shd w:val="clear" w:color="auto" w:fill="FFFFFF" w:themeFill="background1"/>
        </w:rPr>
        <w:t>%) имеют 17</w:t>
      </w:r>
      <w:r w:rsidRPr="009A4FFC">
        <w:rPr>
          <w:sz w:val="28"/>
          <w:szCs w:val="28"/>
        </w:rPr>
        <w:t xml:space="preserve"> муниципальных образований. Это большая работа, и в текущем году она будет продолжена.</w:t>
      </w:r>
    </w:p>
    <w:p w:rsidR="00E27F2D" w:rsidRDefault="00E27F2D" w:rsidP="006A3D21">
      <w:pPr>
        <w:keepNext/>
        <w:ind w:firstLine="708"/>
        <w:jc w:val="both"/>
        <w:rPr>
          <w:b/>
          <w:sz w:val="28"/>
          <w:szCs w:val="28"/>
        </w:rPr>
      </w:pPr>
      <w:r w:rsidRPr="00E27F2D">
        <w:rPr>
          <w:color w:val="000000"/>
          <w:sz w:val="28"/>
          <w:szCs w:val="28"/>
        </w:rPr>
        <w:t>По итогам осуществления</w:t>
      </w:r>
      <w:r w:rsidRPr="00940542">
        <w:rPr>
          <w:b/>
          <w:color w:val="000000"/>
          <w:sz w:val="28"/>
          <w:szCs w:val="28"/>
        </w:rPr>
        <w:t xml:space="preserve"> функции по контролю за соблюдением нормативных требований по обеспечению беспрепятственного доступа инвалидов к объектам социальной, транспортной и инженерной инфраструктур</w:t>
      </w:r>
      <w:r w:rsidR="00B90E00">
        <w:rPr>
          <w:b/>
          <w:color w:val="000000"/>
          <w:sz w:val="28"/>
          <w:szCs w:val="28"/>
        </w:rPr>
        <w:t xml:space="preserve">ы </w:t>
      </w:r>
      <w:r>
        <w:rPr>
          <w:sz w:val="28"/>
          <w:szCs w:val="28"/>
        </w:rPr>
        <w:t>за 2016 г.</w:t>
      </w:r>
      <w:r w:rsidR="00B90E00">
        <w:rPr>
          <w:sz w:val="28"/>
          <w:szCs w:val="28"/>
        </w:rPr>
        <w:t xml:space="preserve"> </w:t>
      </w:r>
      <w:r w:rsidRPr="00E27F2D">
        <w:rPr>
          <w:b/>
          <w:sz w:val="28"/>
          <w:szCs w:val="28"/>
        </w:rPr>
        <w:t>проведено 48  проверок</w:t>
      </w:r>
      <w:r>
        <w:rPr>
          <w:b/>
          <w:sz w:val="28"/>
          <w:szCs w:val="28"/>
        </w:rPr>
        <w:t xml:space="preserve">. </w:t>
      </w:r>
    </w:p>
    <w:p w:rsidR="00A071A1" w:rsidRDefault="00E27F2D" w:rsidP="006A3D21">
      <w:pPr>
        <w:keepNext/>
        <w:ind w:firstLine="708"/>
        <w:jc w:val="both"/>
        <w:rPr>
          <w:sz w:val="28"/>
          <w:szCs w:val="28"/>
        </w:rPr>
      </w:pPr>
      <w:r w:rsidRPr="00940542">
        <w:rPr>
          <w:sz w:val="28"/>
          <w:szCs w:val="28"/>
        </w:rPr>
        <w:t xml:space="preserve">Всего </w:t>
      </w:r>
      <w:r w:rsidRPr="00E27F2D">
        <w:rPr>
          <w:b/>
          <w:sz w:val="28"/>
          <w:szCs w:val="28"/>
        </w:rPr>
        <w:t>выявлено 27 правонарушений</w:t>
      </w:r>
      <w:r>
        <w:rPr>
          <w:sz w:val="28"/>
          <w:szCs w:val="28"/>
        </w:rPr>
        <w:t xml:space="preserve"> у 22 юридических лиц и индивидуальных предпринимателей.</w:t>
      </w:r>
    </w:p>
    <w:p w:rsidR="00E27F2D" w:rsidRPr="00E27F2D" w:rsidRDefault="00E27F2D" w:rsidP="005253B4">
      <w:pPr>
        <w:keepNext/>
        <w:ind w:firstLine="708"/>
        <w:jc w:val="both"/>
        <w:rPr>
          <w:b/>
          <w:color w:val="000000"/>
          <w:sz w:val="28"/>
          <w:szCs w:val="28"/>
        </w:rPr>
      </w:pPr>
      <w:r w:rsidRPr="00940542">
        <w:rPr>
          <w:sz w:val="28"/>
          <w:szCs w:val="28"/>
        </w:rPr>
        <w:t xml:space="preserve">По фактам выявленных правонарушений </w:t>
      </w:r>
      <w:r w:rsidRPr="00E27F2D">
        <w:rPr>
          <w:b/>
          <w:sz w:val="28"/>
          <w:szCs w:val="28"/>
        </w:rPr>
        <w:t>возбуждено 15 дел об административных правонарушениях</w:t>
      </w:r>
    </w:p>
    <w:p w:rsidR="00A071A1" w:rsidRPr="00E27F2D" w:rsidRDefault="00E27F2D" w:rsidP="005253B4">
      <w:pPr>
        <w:keepNext/>
        <w:ind w:firstLine="708"/>
        <w:jc w:val="both"/>
        <w:rPr>
          <w:b/>
          <w:color w:val="000000"/>
          <w:sz w:val="28"/>
          <w:szCs w:val="28"/>
        </w:rPr>
      </w:pPr>
      <w:r w:rsidRPr="00E27F2D">
        <w:rPr>
          <w:b/>
          <w:sz w:val="28"/>
          <w:szCs w:val="28"/>
        </w:rPr>
        <w:lastRenderedPageBreak/>
        <w:t>К административной ответственности привлечено 21 лицо</w:t>
      </w:r>
      <w:r>
        <w:rPr>
          <w:b/>
          <w:sz w:val="28"/>
          <w:szCs w:val="28"/>
        </w:rPr>
        <w:t>.</w:t>
      </w:r>
    </w:p>
    <w:p w:rsidR="009A4FFC" w:rsidRPr="009A4FFC" w:rsidRDefault="009A4FFC" w:rsidP="005253B4">
      <w:pPr>
        <w:keepNext/>
        <w:keepLines/>
        <w:ind w:firstLine="708"/>
        <w:jc w:val="both"/>
        <w:rPr>
          <w:b/>
          <w:sz w:val="28"/>
          <w:szCs w:val="28"/>
        </w:rPr>
      </w:pPr>
      <w:r w:rsidRPr="009A4FFC">
        <w:rPr>
          <w:b/>
          <w:sz w:val="28"/>
          <w:szCs w:val="28"/>
        </w:rPr>
        <w:t>Общая сумма наложенных административных штрафов составляет – 71,6 тыс. рублей.</w:t>
      </w:r>
    </w:p>
    <w:p w:rsidR="009A4FFC" w:rsidRPr="00940542" w:rsidRDefault="009A4FFC" w:rsidP="005253B4">
      <w:pPr>
        <w:keepNext/>
        <w:keepLines/>
        <w:ind w:firstLine="708"/>
        <w:jc w:val="both"/>
        <w:rPr>
          <w:sz w:val="28"/>
          <w:szCs w:val="28"/>
        </w:rPr>
      </w:pPr>
      <w:r w:rsidRPr="00940542">
        <w:rPr>
          <w:sz w:val="28"/>
          <w:szCs w:val="28"/>
        </w:rPr>
        <w:t>На 2017 год запланировано 34 проверки.</w:t>
      </w:r>
    </w:p>
    <w:p w:rsidR="00364D39" w:rsidRDefault="00364D39" w:rsidP="005253B4">
      <w:pPr>
        <w:keepNext/>
        <w:ind w:firstLine="708"/>
        <w:jc w:val="both"/>
        <w:rPr>
          <w:sz w:val="28"/>
          <w:szCs w:val="28"/>
        </w:rPr>
      </w:pPr>
    </w:p>
    <w:p w:rsidR="00EA1509" w:rsidRPr="00EA1509" w:rsidRDefault="00EA1509" w:rsidP="005253B4">
      <w:pPr>
        <w:keepNext/>
        <w:ind w:firstLine="708"/>
        <w:jc w:val="both"/>
        <w:rPr>
          <w:b/>
          <w:bCs/>
          <w:color w:val="000000"/>
          <w:sz w:val="28"/>
          <w:szCs w:val="28"/>
        </w:rPr>
      </w:pPr>
      <w:r w:rsidRPr="00EA1509">
        <w:rPr>
          <w:sz w:val="28"/>
          <w:szCs w:val="28"/>
        </w:rPr>
        <w:t xml:space="preserve">В 2016 году была продолжена работа по исполнению части федеральных полномочий по </w:t>
      </w:r>
      <w:r w:rsidRPr="00EA1509">
        <w:rPr>
          <w:b/>
          <w:sz w:val="28"/>
          <w:szCs w:val="28"/>
        </w:rPr>
        <w:t>обеспечению отдельных категорий граждан санаторно-курортным лечением</w:t>
      </w:r>
      <w:r w:rsidRPr="00EA1509">
        <w:rPr>
          <w:sz w:val="28"/>
          <w:szCs w:val="28"/>
        </w:rPr>
        <w:t xml:space="preserve">. На данные меры социальной поддержки из федерального бюджета в виде субвенции в 2016 году выделено </w:t>
      </w:r>
      <w:r w:rsidRPr="00EA1509">
        <w:rPr>
          <w:b/>
          <w:bCs/>
          <w:sz w:val="28"/>
          <w:szCs w:val="28"/>
        </w:rPr>
        <w:t>37</w:t>
      </w:r>
      <w:r w:rsidR="008041DC">
        <w:rPr>
          <w:b/>
          <w:bCs/>
          <w:sz w:val="28"/>
          <w:szCs w:val="28"/>
        </w:rPr>
        <w:t xml:space="preserve"> млн.</w:t>
      </w:r>
      <w:r w:rsidRPr="00EA1509">
        <w:rPr>
          <w:b/>
          <w:bCs/>
          <w:sz w:val="28"/>
          <w:szCs w:val="28"/>
        </w:rPr>
        <w:t xml:space="preserve"> 953</w:t>
      </w:r>
      <w:r w:rsidR="008041DC">
        <w:rPr>
          <w:b/>
          <w:bCs/>
          <w:sz w:val="28"/>
          <w:szCs w:val="28"/>
        </w:rPr>
        <w:t xml:space="preserve"> тыс. 987 </w:t>
      </w:r>
      <w:r w:rsidRPr="00EA1509">
        <w:rPr>
          <w:b/>
          <w:sz w:val="28"/>
          <w:szCs w:val="28"/>
        </w:rPr>
        <w:t>руб.</w:t>
      </w:r>
    </w:p>
    <w:p w:rsidR="00EA1509" w:rsidRPr="00CA670E" w:rsidRDefault="00EA1509" w:rsidP="005253B4">
      <w:pPr>
        <w:keepNext/>
        <w:tabs>
          <w:tab w:val="left" w:pos="0"/>
        </w:tabs>
        <w:ind w:firstLine="708"/>
        <w:jc w:val="both"/>
        <w:rPr>
          <w:i/>
          <w:sz w:val="28"/>
        </w:rPr>
      </w:pPr>
      <w:r w:rsidRPr="00EA1509">
        <w:rPr>
          <w:bCs/>
          <w:sz w:val="28"/>
        </w:rPr>
        <w:t xml:space="preserve">Таким образом, </w:t>
      </w:r>
      <w:r w:rsidRPr="00EA1509">
        <w:rPr>
          <w:sz w:val="28"/>
        </w:rPr>
        <w:t xml:space="preserve">по итогам 2016 года </w:t>
      </w:r>
      <w:r w:rsidRPr="00EA1509">
        <w:rPr>
          <w:b/>
          <w:bCs/>
          <w:color w:val="000000"/>
          <w:sz w:val="28"/>
          <w:szCs w:val="28"/>
        </w:rPr>
        <w:t>1 862</w:t>
      </w:r>
      <w:r w:rsidRPr="00EA1509">
        <w:rPr>
          <w:b/>
          <w:sz w:val="28"/>
        </w:rPr>
        <w:t xml:space="preserve"> федеральных льготников</w:t>
      </w:r>
      <w:r w:rsidRPr="00EA1509">
        <w:rPr>
          <w:sz w:val="28"/>
        </w:rPr>
        <w:t xml:space="preserve">  воспользовались правом на  санаторно-курортное лечение, </w:t>
      </w:r>
      <w:r w:rsidRPr="008041DC">
        <w:rPr>
          <w:b/>
          <w:sz w:val="28"/>
        </w:rPr>
        <w:t xml:space="preserve">что составляет </w:t>
      </w:r>
      <w:r w:rsidRPr="00DE38BC">
        <w:rPr>
          <w:b/>
          <w:sz w:val="28"/>
          <w:shd w:val="clear" w:color="auto" w:fill="FFFFFF" w:themeFill="background1"/>
        </w:rPr>
        <w:t>17,9%</w:t>
      </w:r>
      <w:r w:rsidRPr="008041DC">
        <w:rPr>
          <w:b/>
          <w:sz w:val="28"/>
        </w:rPr>
        <w:t xml:space="preserve"> от общего числа нуждающихся</w:t>
      </w:r>
      <w:r w:rsidR="00B90E00">
        <w:rPr>
          <w:b/>
          <w:sz w:val="28"/>
        </w:rPr>
        <w:t xml:space="preserve"> </w:t>
      </w:r>
      <w:r w:rsidR="00CA670E" w:rsidRPr="00CA670E">
        <w:rPr>
          <w:i/>
          <w:sz w:val="28"/>
          <w:szCs w:val="28"/>
        </w:rPr>
        <w:t>(2015 г.- 2 000 чел., 19% на сумму 44,5 млн. руб.)</w:t>
      </w:r>
      <w:r w:rsidRPr="00CA670E">
        <w:rPr>
          <w:b/>
          <w:i/>
          <w:sz w:val="28"/>
        </w:rPr>
        <w:t>.</w:t>
      </w:r>
    </w:p>
    <w:p w:rsidR="00D07BED" w:rsidRPr="00D07BED" w:rsidRDefault="00D07BED" w:rsidP="005253B4">
      <w:pPr>
        <w:keepNext/>
        <w:tabs>
          <w:tab w:val="left" w:pos="0"/>
        </w:tabs>
        <w:ind w:firstLine="708"/>
        <w:jc w:val="both"/>
        <w:rPr>
          <w:sz w:val="28"/>
        </w:rPr>
      </w:pPr>
      <w:r w:rsidRPr="00D07BED">
        <w:rPr>
          <w:b/>
          <w:sz w:val="28"/>
        </w:rPr>
        <w:t>Создана «Корпорация по развитию санаторно-курортного комплекса Ульяновской области»</w:t>
      </w:r>
      <w:r w:rsidRPr="00D07BED">
        <w:rPr>
          <w:sz w:val="28"/>
        </w:rPr>
        <w:t xml:space="preserve">, которая призвана консолидировать усилия всех профильных ведомств в единый орган управления. Главной целью создания Корпорации является повышение эффективности работы санаторно-курортного комплекса Ульяновской области, в том числе привлечение инвестиций для развития и укрепления материально-технической базы санаторно-курортных учреждений и организаций региона. </w:t>
      </w:r>
    </w:p>
    <w:p w:rsidR="00D07BED" w:rsidRPr="00EA1509" w:rsidRDefault="00D07BED" w:rsidP="006A3D21">
      <w:pPr>
        <w:keepNext/>
        <w:tabs>
          <w:tab w:val="left" w:pos="0"/>
        </w:tabs>
        <w:ind w:firstLine="567"/>
        <w:jc w:val="both"/>
        <w:rPr>
          <w:sz w:val="28"/>
        </w:rPr>
      </w:pPr>
    </w:p>
    <w:p w:rsidR="00EA1509" w:rsidRPr="00EA1509" w:rsidRDefault="00EA1509" w:rsidP="006A3D21">
      <w:pPr>
        <w:pStyle w:val="21"/>
        <w:keepNext/>
        <w:tabs>
          <w:tab w:val="left" w:pos="1985"/>
        </w:tabs>
        <w:spacing w:after="0" w:line="240" w:lineRule="auto"/>
        <w:ind w:firstLine="708"/>
        <w:jc w:val="both"/>
        <w:rPr>
          <w:sz w:val="28"/>
        </w:rPr>
      </w:pPr>
      <w:r w:rsidRPr="00EA1509">
        <w:rPr>
          <w:color w:val="000000"/>
          <w:sz w:val="28"/>
          <w:szCs w:val="28"/>
        </w:rPr>
        <w:t xml:space="preserve">Проведённая в 2016 году работа с федеральным центром, позволила обеспечить более </w:t>
      </w:r>
      <w:r w:rsidRPr="00EA1509">
        <w:rPr>
          <w:b/>
          <w:bCs/>
          <w:sz w:val="28"/>
        </w:rPr>
        <w:t xml:space="preserve">27 948 </w:t>
      </w:r>
      <w:r w:rsidRPr="00EA1509">
        <w:rPr>
          <w:color w:val="000000"/>
          <w:sz w:val="28"/>
          <w:szCs w:val="28"/>
        </w:rPr>
        <w:t xml:space="preserve">обратившихся инвалидов </w:t>
      </w:r>
      <w:r w:rsidRPr="008041DC">
        <w:rPr>
          <w:b/>
          <w:color w:val="000000"/>
          <w:sz w:val="28"/>
          <w:szCs w:val="28"/>
        </w:rPr>
        <w:t>техническими средствами реабилитации и протезно-ортопедическими изделиями</w:t>
      </w:r>
      <w:r w:rsidRPr="00EA1509">
        <w:rPr>
          <w:color w:val="000000"/>
          <w:sz w:val="28"/>
          <w:szCs w:val="28"/>
        </w:rPr>
        <w:t xml:space="preserve"> практически в полном объёме на сумму </w:t>
      </w:r>
      <w:r w:rsidRPr="00EA1509">
        <w:rPr>
          <w:b/>
          <w:sz w:val="28"/>
          <w:szCs w:val="28"/>
        </w:rPr>
        <w:t xml:space="preserve">376 </w:t>
      </w:r>
      <w:r w:rsidR="008041DC">
        <w:rPr>
          <w:b/>
          <w:sz w:val="28"/>
          <w:szCs w:val="28"/>
        </w:rPr>
        <w:t>млн. 500</w:t>
      </w:r>
      <w:r w:rsidRPr="00EA1509">
        <w:rPr>
          <w:b/>
          <w:sz w:val="28"/>
          <w:szCs w:val="28"/>
        </w:rPr>
        <w:t xml:space="preserve"> тыс. рублей</w:t>
      </w:r>
      <w:r w:rsidR="008041DC" w:rsidRPr="008041DC">
        <w:rPr>
          <w:b/>
          <w:bCs/>
          <w:color w:val="000000"/>
          <w:sz w:val="28"/>
          <w:szCs w:val="28"/>
        </w:rPr>
        <w:t xml:space="preserve">, </w:t>
      </w:r>
      <w:r w:rsidR="008041DC" w:rsidRPr="00CA670E">
        <w:rPr>
          <w:bCs/>
          <w:color w:val="000000"/>
          <w:sz w:val="28"/>
          <w:szCs w:val="28"/>
        </w:rPr>
        <w:t xml:space="preserve">что составляет </w:t>
      </w:r>
      <w:r w:rsidRPr="00CA670E">
        <w:rPr>
          <w:bCs/>
          <w:sz w:val="28"/>
        </w:rPr>
        <w:t>71,1%</w:t>
      </w:r>
      <w:r w:rsidR="00B90E00">
        <w:rPr>
          <w:bCs/>
          <w:sz w:val="28"/>
        </w:rPr>
        <w:t xml:space="preserve"> </w:t>
      </w:r>
      <w:r w:rsidRPr="00CA670E">
        <w:rPr>
          <w:bCs/>
          <w:sz w:val="28"/>
        </w:rPr>
        <w:t>от общего количества состоящих на учете льготников</w:t>
      </w:r>
      <w:r w:rsidR="00B90E00">
        <w:rPr>
          <w:bCs/>
          <w:sz w:val="28"/>
        </w:rPr>
        <w:t xml:space="preserve"> </w:t>
      </w:r>
      <w:r w:rsidR="00CA670E" w:rsidRPr="00CA670E">
        <w:rPr>
          <w:i/>
          <w:sz w:val="28"/>
          <w:szCs w:val="28"/>
        </w:rPr>
        <w:t>(2015 - 52 220 чел., 92% на сумму 406 млн. руб.)</w:t>
      </w:r>
      <w:r w:rsidRPr="00CA670E">
        <w:rPr>
          <w:bCs/>
          <w:i/>
          <w:sz w:val="28"/>
        </w:rPr>
        <w:t>.</w:t>
      </w:r>
    </w:p>
    <w:p w:rsidR="00EA1509" w:rsidRDefault="00EA1509" w:rsidP="006A3D21">
      <w:pPr>
        <w:keepNext/>
        <w:ind w:firstLine="709"/>
        <w:contextualSpacing/>
        <w:jc w:val="both"/>
        <w:rPr>
          <w:bCs/>
          <w:color w:val="000000"/>
          <w:sz w:val="28"/>
          <w:szCs w:val="28"/>
        </w:rPr>
      </w:pPr>
    </w:p>
    <w:p w:rsidR="00BB7D61" w:rsidRDefault="00BB7D61" w:rsidP="006A3D21">
      <w:pPr>
        <w:keepNext/>
        <w:shd w:val="clear" w:color="auto" w:fill="FFFFFF" w:themeFill="background1"/>
        <w:ind w:firstLine="709"/>
        <w:jc w:val="both"/>
        <w:rPr>
          <w:b/>
          <w:color w:val="000000"/>
          <w:sz w:val="28"/>
          <w:szCs w:val="28"/>
          <w:u w:val="single"/>
        </w:rPr>
      </w:pPr>
    </w:p>
    <w:p w:rsidR="00BB7D61" w:rsidRDefault="00E76E51" w:rsidP="00E07A02">
      <w:pPr>
        <w:keepNext/>
        <w:shd w:val="clear" w:color="auto" w:fill="F1F5F9"/>
        <w:ind w:firstLine="709"/>
        <w:jc w:val="both"/>
        <w:rPr>
          <w:b/>
          <w:color w:val="000000"/>
          <w:sz w:val="28"/>
          <w:szCs w:val="28"/>
          <w:u w:val="single"/>
        </w:rPr>
      </w:pPr>
      <w:r>
        <w:rPr>
          <w:b/>
          <w:color w:val="000000"/>
          <w:sz w:val="28"/>
          <w:szCs w:val="28"/>
          <w:u w:val="single"/>
          <w:shd w:val="clear" w:color="auto" w:fill="8DB3E2" w:themeFill="text2" w:themeFillTint="66"/>
        </w:rPr>
        <w:t>Пятое</w:t>
      </w:r>
      <w:r w:rsidR="005253B4" w:rsidRPr="009067BA">
        <w:rPr>
          <w:b/>
          <w:color w:val="000000"/>
          <w:sz w:val="28"/>
          <w:szCs w:val="28"/>
          <w:u w:val="single"/>
        </w:rPr>
        <w:t>.</w:t>
      </w:r>
      <w:r w:rsidR="00225AFB">
        <w:rPr>
          <w:b/>
          <w:color w:val="000000"/>
          <w:sz w:val="28"/>
          <w:szCs w:val="28"/>
          <w:u w:val="single"/>
        </w:rPr>
        <w:t xml:space="preserve"> </w:t>
      </w:r>
      <w:r w:rsidR="00BB7D61">
        <w:rPr>
          <w:b/>
          <w:color w:val="000000"/>
          <w:sz w:val="28"/>
          <w:szCs w:val="28"/>
          <w:u w:val="single"/>
        </w:rPr>
        <w:t>В системе</w:t>
      </w:r>
      <w:r w:rsidR="00BB7D61" w:rsidRPr="00BB7D61">
        <w:rPr>
          <w:b/>
          <w:color w:val="000000"/>
          <w:sz w:val="28"/>
          <w:szCs w:val="28"/>
          <w:u w:val="single"/>
        </w:rPr>
        <w:t xml:space="preserve"> социальной защиты </w:t>
      </w:r>
      <w:r w:rsidR="00BB7D61">
        <w:rPr>
          <w:b/>
          <w:color w:val="000000"/>
          <w:sz w:val="28"/>
          <w:szCs w:val="28"/>
          <w:u w:val="single"/>
        </w:rPr>
        <w:t xml:space="preserve">населения реализовывалась основная </w:t>
      </w:r>
      <w:r w:rsidR="00BB7D61" w:rsidRPr="00BB7D61">
        <w:rPr>
          <w:b/>
          <w:color w:val="000000"/>
          <w:sz w:val="28"/>
          <w:szCs w:val="28"/>
          <w:u w:val="single"/>
        </w:rPr>
        <w:t>задача – повышени</w:t>
      </w:r>
      <w:r w:rsidR="00BB7D61">
        <w:rPr>
          <w:b/>
          <w:color w:val="000000"/>
          <w:sz w:val="28"/>
          <w:szCs w:val="28"/>
          <w:u w:val="single"/>
        </w:rPr>
        <w:t>е</w:t>
      </w:r>
      <w:r w:rsidR="00BB7D61" w:rsidRPr="00BB7D61">
        <w:rPr>
          <w:b/>
          <w:color w:val="000000"/>
          <w:sz w:val="28"/>
          <w:szCs w:val="28"/>
          <w:u w:val="single"/>
        </w:rPr>
        <w:t xml:space="preserve"> качества жизни семей с деть</w:t>
      </w:r>
      <w:r w:rsidR="00BB7D61">
        <w:rPr>
          <w:b/>
          <w:color w:val="000000"/>
          <w:sz w:val="28"/>
          <w:szCs w:val="28"/>
          <w:u w:val="single"/>
        </w:rPr>
        <w:t>ми, пожилых граждан</w:t>
      </w:r>
      <w:r w:rsidR="001A4ADF">
        <w:rPr>
          <w:b/>
          <w:color w:val="000000"/>
          <w:sz w:val="28"/>
          <w:szCs w:val="28"/>
          <w:u w:val="single"/>
        </w:rPr>
        <w:t xml:space="preserve"> и</w:t>
      </w:r>
      <w:r w:rsidR="00E07A02">
        <w:rPr>
          <w:b/>
          <w:color w:val="000000"/>
          <w:sz w:val="28"/>
          <w:szCs w:val="28"/>
          <w:u w:val="single"/>
        </w:rPr>
        <w:t xml:space="preserve"> ветеранов</w:t>
      </w:r>
      <w:r w:rsidR="00BB7D61">
        <w:rPr>
          <w:b/>
          <w:color w:val="000000"/>
          <w:sz w:val="28"/>
          <w:szCs w:val="28"/>
          <w:u w:val="single"/>
        </w:rPr>
        <w:t>.</w:t>
      </w:r>
    </w:p>
    <w:p w:rsidR="00BB7D61" w:rsidRDefault="00BB7D61" w:rsidP="006A3D21">
      <w:pPr>
        <w:keepNext/>
        <w:shd w:val="clear" w:color="auto" w:fill="FFFFFF" w:themeFill="background1"/>
        <w:ind w:firstLine="709"/>
        <w:jc w:val="both"/>
        <w:rPr>
          <w:b/>
          <w:color w:val="000000"/>
          <w:sz w:val="28"/>
          <w:szCs w:val="28"/>
          <w:u w:val="single"/>
        </w:rPr>
      </w:pPr>
    </w:p>
    <w:p w:rsidR="008E0F4B" w:rsidRPr="008E0F4B" w:rsidRDefault="008E0F4B" w:rsidP="006A3D21">
      <w:pPr>
        <w:keepNext/>
        <w:shd w:val="clear" w:color="auto" w:fill="FFFFFF" w:themeFill="background1"/>
        <w:ind w:firstLine="709"/>
        <w:jc w:val="both"/>
        <w:rPr>
          <w:color w:val="000000"/>
          <w:sz w:val="28"/>
          <w:szCs w:val="28"/>
        </w:rPr>
      </w:pPr>
      <w:r w:rsidRPr="00BB7D61">
        <w:rPr>
          <w:b/>
          <w:color w:val="000000"/>
          <w:sz w:val="28"/>
          <w:szCs w:val="28"/>
        </w:rPr>
        <w:t xml:space="preserve">В </w:t>
      </w:r>
      <w:r w:rsidRPr="00BB7D61">
        <w:rPr>
          <w:b/>
          <w:color w:val="000000"/>
          <w:sz w:val="28"/>
          <w:szCs w:val="28"/>
          <w:shd w:val="clear" w:color="auto" w:fill="FFFFFF" w:themeFill="background1"/>
        </w:rPr>
        <w:t>рамках реализации мероприятий, направленных</w:t>
      </w:r>
      <w:r w:rsidR="00666382">
        <w:rPr>
          <w:b/>
          <w:color w:val="000000"/>
          <w:sz w:val="28"/>
          <w:szCs w:val="28"/>
          <w:shd w:val="clear" w:color="auto" w:fill="FFFFFF" w:themeFill="background1"/>
        </w:rPr>
        <w:t xml:space="preserve"> </w:t>
      </w:r>
      <w:r w:rsidRPr="00BB7D61">
        <w:rPr>
          <w:b/>
          <w:color w:val="000000"/>
          <w:sz w:val="28"/>
          <w:szCs w:val="28"/>
          <w:shd w:val="clear" w:color="auto" w:fill="FFFFFF" w:themeFill="background1"/>
        </w:rPr>
        <w:t>на улучшение демографической ситуации, поддержку семьи, материнства и детства</w:t>
      </w:r>
      <w:r w:rsidRPr="00BB7D61">
        <w:rPr>
          <w:color w:val="000000"/>
          <w:sz w:val="28"/>
          <w:szCs w:val="28"/>
          <w:shd w:val="clear" w:color="auto" w:fill="FFFFFF" w:themeFill="background1"/>
        </w:rPr>
        <w:t xml:space="preserve"> в</w:t>
      </w:r>
      <w:r w:rsidRPr="008E0F4B">
        <w:rPr>
          <w:color w:val="000000"/>
          <w:sz w:val="28"/>
          <w:szCs w:val="28"/>
          <w:shd w:val="clear" w:color="auto" w:fill="FFFFFF" w:themeFill="background1"/>
        </w:rPr>
        <w:t xml:space="preserve"> 201</w:t>
      </w:r>
      <w:r>
        <w:rPr>
          <w:color w:val="000000"/>
          <w:sz w:val="28"/>
          <w:szCs w:val="28"/>
          <w:shd w:val="clear" w:color="auto" w:fill="FFFFFF" w:themeFill="background1"/>
        </w:rPr>
        <w:t>6</w:t>
      </w:r>
      <w:r w:rsidRPr="008E0F4B">
        <w:rPr>
          <w:color w:val="000000"/>
          <w:sz w:val="28"/>
          <w:szCs w:val="28"/>
          <w:shd w:val="clear" w:color="auto" w:fill="FFFFFF" w:themeFill="background1"/>
        </w:rPr>
        <w:t xml:space="preserve"> году  </w:t>
      </w:r>
      <w:r w:rsidRPr="00FD237A">
        <w:rPr>
          <w:color w:val="000000"/>
          <w:sz w:val="28"/>
          <w:szCs w:val="28"/>
          <w:shd w:val="clear" w:color="auto" w:fill="FFFFFF" w:themeFill="background1"/>
        </w:rPr>
        <w:t xml:space="preserve">оказана социальная поддержка </w:t>
      </w:r>
      <w:r w:rsidRPr="00FD237A">
        <w:rPr>
          <w:b/>
          <w:color w:val="000000"/>
          <w:sz w:val="28"/>
          <w:szCs w:val="28"/>
          <w:shd w:val="clear" w:color="auto" w:fill="FFFFFF" w:themeFill="background1"/>
        </w:rPr>
        <w:t>более 81</w:t>
      </w:r>
      <w:r w:rsidR="00FD237A" w:rsidRPr="00FD237A">
        <w:rPr>
          <w:b/>
          <w:color w:val="000000"/>
          <w:sz w:val="28"/>
          <w:szCs w:val="28"/>
          <w:shd w:val="clear" w:color="auto" w:fill="FFFFFF" w:themeFill="background1"/>
        </w:rPr>
        <w:t> 000</w:t>
      </w:r>
      <w:r w:rsidRPr="00FD237A">
        <w:rPr>
          <w:b/>
          <w:color w:val="000000"/>
          <w:sz w:val="28"/>
          <w:szCs w:val="28"/>
          <w:shd w:val="clear" w:color="auto" w:fill="FFFFFF" w:themeFill="background1"/>
        </w:rPr>
        <w:t xml:space="preserve"> человек</w:t>
      </w:r>
      <w:r w:rsidRPr="00394800">
        <w:rPr>
          <w:color w:val="000000"/>
          <w:sz w:val="28"/>
          <w:szCs w:val="28"/>
          <w:shd w:val="clear" w:color="auto" w:fill="FFFFFF" w:themeFill="background1"/>
        </w:rPr>
        <w:t>.</w:t>
      </w:r>
    </w:p>
    <w:p w:rsidR="008E0F4B" w:rsidRPr="008E0F4B" w:rsidRDefault="008E0F4B" w:rsidP="006A3D21">
      <w:pPr>
        <w:keepNext/>
        <w:ind w:firstLine="709"/>
        <w:contextualSpacing/>
        <w:jc w:val="both"/>
        <w:rPr>
          <w:color w:val="000000"/>
          <w:sz w:val="28"/>
          <w:szCs w:val="28"/>
        </w:rPr>
      </w:pPr>
      <w:r w:rsidRPr="008E0F4B">
        <w:rPr>
          <w:color w:val="000000"/>
          <w:sz w:val="28"/>
          <w:szCs w:val="28"/>
        </w:rPr>
        <w:t xml:space="preserve">Неплохие результаты и в демографической сфере. </w:t>
      </w:r>
    </w:p>
    <w:p w:rsidR="008E0F4B" w:rsidRPr="008E0F4B" w:rsidRDefault="008E0F4B" w:rsidP="006A3D21">
      <w:pPr>
        <w:keepNext/>
        <w:ind w:firstLine="709"/>
        <w:contextualSpacing/>
        <w:jc w:val="both"/>
        <w:rPr>
          <w:color w:val="000000"/>
          <w:sz w:val="28"/>
          <w:szCs w:val="28"/>
        </w:rPr>
      </w:pPr>
      <w:bookmarkStart w:id="10" w:name="OLE_LINK26"/>
      <w:bookmarkStart w:id="11" w:name="OLE_LINK27"/>
      <w:bookmarkStart w:id="12" w:name="OLE_LINK28"/>
      <w:r w:rsidRPr="008E0F4B">
        <w:rPr>
          <w:color w:val="000000"/>
          <w:sz w:val="28"/>
          <w:szCs w:val="28"/>
        </w:rPr>
        <w:t xml:space="preserve">В Ульяновской области </w:t>
      </w:r>
      <w:r w:rsidRPr="00FD237A">
        <w:rPr>
          <w:color w:val="000000"/>
          <w:sz w:val="28"/>
          <w:szCs w:val="28"/>
          <w:u w:val="single"/>
        </w:rPr>
        <w:t>продолжается</w:t>
      </w:r>
      <w:r w:rsidR="00B90E00">
        <w:rPr>
          <w:color w:val="000000"/>
          <w:sz w:val="28"/>
          <w:szCs w:val="28"/>
          <w:u w:val="single"/>
        </w:rPr>
        <w:t xml:space="preserve"> </w:t>
      </w:r>
      <w:r w:rsidRPr="008E0F4B">
        <w:rPr>
          <w:b/>
          <w:color w:val="000000"/>
          <w:sz w:val="28"/>
          <w:szCs w:val="28"/>
        </w:rPr>
        <w:t>рост количества многодетных семей на 10,5%</w:t>
      </w:r>
      <w:r w:rsidRPr="008E0F4B">
        <w:rPr>
          <w:color w:val="000000"/>
          <w:sz w:val="28"/>
          <w:szCs w:val="28"/>
        </w:rPr>
        <w:t xml:space="preserve"> (с 9226 до 10311</w:t>
      </w:r>
      <w:r>
        <w:rPr>
          <w:color w:val="000000"/>
          <w:sz w:val="28"/>
          <w:szCs w:val="28"/>
        </w:rPr>
        <w:t xml:space="preserve"> семей</w:t>
      </w:r>
      <w:r w:rsidRPr="008E0F4B">
        <w:rPr>
          <w:color w:val="000000"/>
          <w:sz w:val="28"/>
          <w:szCs w:val="28"/>
        </w:rPr>
        <w:t xml:space="preserve">). </w:t>
      </w:r>
    </w:p>
    <w:bookmarkEnd w:id="10"/>
    <w:bookmarkEnd w:id="11"/>
    <w:bookmarkEnd w:id="12"/>
    <w:p w:rsidR="008E0F4B" w:rsidRPr="008E0F4B" w:rsidRDefault="008E0F4B" w:rsidP="006A3D21">
      <w:pPr>
        <w:keepNext/>
        <w:ind w:firstLine="709"/>
        <w:contextualSpacing/>
        <w:jc w:val="both"/>
        <w:rPr>
          <w:color w:val="000000"/>
          <w:sz w:val="28"/>
          <w:szCs w:val="28"/>
        </w:rPr>
      </w:pPr>
      <w:r w:rsidRPr="008E0F4B">
        <w:rPr>
          <w:color w:val="000000"/>
          <w:sz w:val="28"/>
          <w:szCs w:val="28"/>
          <w:u w:val="single"/>
        </w:rPr>
        <w:t>Этому в значительной мере способствуют реализуемые в нашей  области дополнительные меры социальной поддержки, направленные на улучшение демографической ситуации</w:t>
      </w:r>
      <w:r w:rsidRPr="008E0F4B">
        <w:rPr>
          <w:color w:val="000000"/>
          <w:sz w:val="28"/>
          <w:szCs w:val="28"/>
        </w:rPr>
        <w:t>.</w:t>
      </w:r>
      <w:r w:rsidR="00B90E00">
        <w:rPr>
          <w:color w:val="000000"/>
          <w:sz w:val="28"/>
          <w:szCs w:val="28"/>
        </w:rPr>
        <w:t xml:space="preserve"> </w:t>
      </w:r>
      <w:r w:rsidRPr="008E0F4B">
        <w:rPr>
          <w:color w:val="000000"/>
          <w:sz w:val="28"/>
          <w:szCs w:val="28"/>
        </w:rPr>
        <w:t xml:space="preserve">Так, в истекшем году было выдано и реализовано </w:t>
      </w:r>
      <w:r w:rsidRPr="00FD237A">
        <w:rPr>
          <w:b/>
          <w:color w:val="000000"/>
          <w:sz w:val="28"/>
          <w:szCs w:val="28"/>
        </w:rPr>
        <w:t>246 свидетельств</w:t>
      </w:r>
      <w:r w:rsidRPr="008E0F4B">
        <w:rPr>
          <w:color w:val="000000"/>
          <w:sz w:val="28"/>
          <w:szCs w:val="28"/>
        </w:rPr>
        <w:t xml:space="preserve">  о предоставлении социальной выплаты на </w:t>
      </w:r>
      <w:r w:rsidRPr="008E0F4B">
        <w:rPr>
          <w:color w:val="000000"/>
          <w:sz w:val="28"/>
          <w:szCs w:val="28"/>
        </w:rPr>
        <w:lastRenderedPageBreak/>
        <w:t>приобретен</w:t>
      </w:r>
      <w:r w:rsidR="00FD237A">
        <w:rPr>
          <w:color w:val="000000"/>
          <w:sz w:val="28"/>
          <w:szCs w:val="28"/>
        </w:rPr>
        <w:t xml:space="preserve">ие жилья или погашение кредита </w:t>
      </w:r>
      <w:r w:rsidRPr="008E0F4B">
        <w:rPr>
          <w:color w:val="000000"/>
          <w:sz w:val="28"/>
          <w:szCs w:val="28"/>
        </w:rPr>
        <w:t xml:space="preserve">семьям, при рождении четвёртого и последующих детей, а также при многоплодных родах. </w:t>
      </w:r>
    </w:p>
    <w:p w:rsidR="008E0F4B" w:rsidRPr="008E0F4B" w:rsidRDefault="008E0F4B" w:rsidP="006A3D21">
      <w:pPr>
        <w:keepNext/>
        <w:ind w:firstLine="709"/>
        <w:contextualSpacing/>
        <w:jc w:val="both"/>
        <w:rPr>
          <w:color w:val="000000"/>
          <w:sz w:val="28"/>
          <w:szCs w:val="28"/>
        </w:rPr>
      </w:pPr>
    </w:p>
    <w:p w:rsidR="008E0F4B" w:rsidRPr="008E0F4B" w:rsidRDefault="008E0F4B" w:rsidP="006A3D21">
      <w:pPr>
        <w:keepNext/>
        <w:ind w:firstLine="709"/>
        <w:contextualSpacing/>
        <w:jc w:val="both"/>
        <w:rPr>
          <w:color w:val="000000"/>
          <w:sz w:val="28"/>
          <w:szCs w:val="28"/>
          <w:lang w:eastAsia="en-US"/>
        </w:rPr>
      </w:pPr>
      <w:r w:rsidRPr="008E0F4B">
        <w:rPr>
          <w:color w:val="000000"/>
          <w:sz w:val="28"/>
          <w:szCs w:val="28"/>
        </w:rPr>
        <w:t xml:space="preserve">Также в соответствии с </w:t>
      </w:r>
      <w:r w:rsidRPr="006A4E0F">
        <w:rPr>
          <w:b/>
          <w:color w:val="000000"/>
          <w:sz w:val="28"/>
          <w:szCs w:val="28"/>
        </w:rPr>
        <w:t>Указом Президента № 606</w:t>
      </w:r>
      <w:r w:rsidR="006A4E0F" w:rsidRPr="006A4E0F">
        <w:rPr>
          <w:b/>
          <w:color w:val="000000"/>
          <w:sz w:val="28"/>
          <w:szCs w:val="28"/>
        </w:rPr>
        <w:t xml:space="preserve"> «О мерах по реализации демографической политики Российской Федерации»</w:t>
      </w:r>
      <w:r w:rsidRPr="008E0F4B">
        <w:rPr>
          <w:color w:val="000000"/>
          <w:sz w:val="28"/>
          <w:szCs w:val="28"/>
        </w:rPr>
        <w:t xml:space="preserve">, Законом Ульяновской области № 113 предоставляется ежемесячная денежная выплата в </w:t>
      </w:r>
      <w:r w:rsidRPr="008E0F4B">
        <w:rPr>
          <w:color w:val="000000"/>
          <w:sz w:val="28"/>
          <w:szCs w:val="28"/>
          <w:lang w:eastAsia="en-US"/>
        </w:rPr>
        <w:t xml:space="preserve">связи с рождением третьего ребенка </w:t>
      </w:r>
      <w:r w:rsidRPr="008E0F4B">
        <w:rPr>
          <w:color w:val="000000"/>
          <w:sz w:val="28"/>
          <w:szCs w:val="28"/>
        </w:rPr>
        <w:t xml:space="preserve">средним размером в </w:t>
      </w:r>
      <w:r w:rsidR="000F1FA6" w:rsidRPr="000F1FA6">
        <w:rPr>
          <w:b/>
          <w:color w:val="000000"/>
          <w:sz w:val="28"/>
          <w:szCs w:val="28"/>
        </w:rPr>
        <w:t>9 069</w:t>
      </w:r>
      <w:r w:rsidRPr="000F1FA6">
        <w:rPr>
          <w:b/>
          <w:color w:val="000000"/>
          <w:sz w:val="28"/>
          <w:szCs w:val="28"/>
          <w:lang w:eastAsia="en-US"/>
        </w:rPr>
        <w:t xml:space="preserve"> руб.</w:t>
      </w:r>
    </w:p>
    <w:p w:rsidR="000B48F7" w:rsidRPr="00717C5E" w:rsidRDefault="008E0F4B" w:rsidP="006A3D21">
      <w:pPr>
        <w:keepNext/>
        <w:ind w:firstLine="708"/>
        <w:jc w:val="both"/>
        <w:rPr>
          <w:i/>
          <w:color w:val="000000"/>
          <w:sz w:val="28"/>
          <w:szCs w:val="28"/>
        </w:rPr>
      </w:pPr>
      <w:bookmarkStart w:id="13" w:name="OLE_LINK1"/>
      <w:bookmarkStart w:id="14" w:name="OLE_LINK2"/>
      <w:r w:rsidRPr="00036253">
        <w:rPr>
          <w:b/>
          <w:color w:val="000000"/>
          <w:sz w:val="28"/>
          <w:szCs w:val="28"/>
        </w:rPr>
        <w:t>За 201</w:t>
      </w:r>
      <w:r w:rsidR="006A4E0F" w:rsidRPr="00036253">
        <w:rPr>
          <w:b/>
          <w:color w:val="000000"/>
          <w:sz w:val="28"/>
          <w:szCs w:val="28"/>
        </w:rPr>
        <w:t>6</w:t>
      </w:r>
      <w:r w:rsidRPr="00036253">
        <w:rPr>
          <w:b/>
          <w:color w:val="000000"/>
          <w:sz w:val="28"/>
          <w:szCs w:val="28"/>
        </w:rPr>
        <w:t xml:space="preserve"> год родилось 2</w:t>
      </w:r>
      <w:r w:rsidR="00036253" w:rsidRPr="00036253">
        <w:rPr>
          <w:b/>
          <w:color w:val="000000"/>
          <w:sz w:val="28"/>
          <w:szCs w:val="28"/>
        </w:rPr>
        <w:t>429</w:t>
      </w:r>
      <w:r w:rsidRPr="00036253">
        <w:rPr>
          <w:b/>
          <w:color w:val="000000"/>
          <w:sz w:val="28"/>
          <w:szCs w:val="28"/>
        </w:rPr>
        <w:t xml:space="preserve"> третьих или последующих </w:t>
      </w:r>
      <w:bookmarkEnd w:id="13"/>
      <w:bookmarkEnd w:id="14"/>
      <w:r w:rsidR="00FD237A">
        <w:rPr>
          <w:b/>
          <w:color w:val="000000"/>
          <w:sz w:val="28"/>
          <w:szCs w:val="28"/>
        </w:rPr>
        <w:t>детей</w:t>
      </w:r>
      <w:r w:rsidR="00FD237A">
        <w:rPr>
          <w:color w:val="000000"/>
          <w:sz w:val="28"/>
          <w:szCs w:val="28"/>
        </w:rPr>
        <w:t>. В</w:t>
      </w:r>
      <w:r w:rsidR="000B48F7" w:rsidRPr="00FD237A">
        <w:rPr>
          <w:color w:val="000000"/>
          <w:sz w:val="28"/>
          <w:szCs w:val="28"/>
        </w:rPr>
        <w:t>сего ежемесячная денежная выплата предоставлена на 7 720 детей.</w:t>
      </w:r>
    </w:p>
    <w:p w:rsidR="00717C5E" w:rsidRPr="006A3D21" w:rsidRDefault="006A3D21" w:rsidP="006A3D21">
      <w:pPr>
        <w:keepNext/>
        <w:ind w:firstLine="708"/>
        <w:jc w:val="both"/>
        <w:rPr>
          <w:sz w:val="28"/>
          <w:szCs w:val="28"/>
        </w:rPr>
      </w:pPr>
      <w:r>
        <w:rPr>
          <w:sz w:val="28"/>
          <w:szCs w:val="28"/>
        </w:rPr>
        <w:t>На 2017 года значение пок</w:t>
      </w:r>
      <w:r w:rsidR="001C7365">
        <w:rPr>
          <w:sz w:val="28"/>
          <w:szCs w:val="28"/>
        </w:rPr>
        <w:t>азателя результативности – 101</w:t>
      </w:r>
      <w:r>
        <w:rPr>
          <w:sz w:val="28"/>
          <w:szCs w:val="28"/>
        </w:rPr>
        <w:t xml:space="preserve">%, т.е. </w:t>
      </w:r>
      <w:r w:rsidRPr="00717C5E">
        <w:rPr>
          <w:b/>
          <w:sz w:val="28"/>
          <w:szCs w:val="28"/>
        </w:rPr>
        <w:t>ожидается рождение 2453 детей</w:t>
      </w:r>
      <w:r>
        <w:rPr>
          <w:b/>
          <w:sz w:val="28"/>
          <w:szCs w:val="28"/>
        </w:rPr>
        <w:t>.</w:t>
      </w:r>
    </w:p>
    <w:p w:rsidR="008E0F4B" w:rsidRPr="000B48F7" w:rsidRDefault="008E0F4B" w:rsidP="006A3D21">
      <w:pPr>
        <w:keepNext/>
        <w:ind w:firstLine="709"/>
        <w:contextualSpacing/>
        <w:jc w:val="both"/>
        <w:rPr>
          <w:color w:val="000000"/>
          <w:sz w:val="28"/>
          <w:szCs w:val="28"/>
          <w:u w:val="single"/>
        </w:rPr>
      </w:pPr>
      <w:r w:rsidRPr="000B48F7">
        <w:rPr>
          <w:color w:val="000000"/>
          <w:sz w:val="28"/>
          <w:szCs w:val="28"/>
          <w:u w:val="single"/>
        </w:rPr>
        <w:t>Для нашей области важно сохранить эту позитивную тенденцию.</w:t>
      </w:r>
    </w:p>
    <w:p w:rsidR="00A11489" w:rsidRPr="008E0F4B" w:rsidRDefault="00A11489" w:rsidP="006A3D21">
      <w:pPr>
        <w:keepNext/>
        <w:ind w:firstLine="709"/>
        <w:contextualSpacing/>
        <w:jc w:val="both"/>
        <w:rPr>
          <w:color w:val="000000"/>
          <w:sz w:val="28"/>
          <w:szCs w:val="28"/>
        </w:rPr>
      </w:pPr>
    </w:p>
    <w:p w:rsidR="006A3D21" w:rsidRPr="00643EEC" w:rsidRDefault="006A3D21" w:rsidP="006A3D21">
      <w:pPr>
        <w:keepNext/>
        <w:ind w:firstLine="709"/>
        <w:jc w:val="both"/>
        <w:rPr>
          <w:color w:val="000000"/>
          <w:sz w:val="28"/>
          <w:szCs w:val="28"/>
        </w:rPr>
      </w:pPr>
      <w:r w:rsidRPr="00FD237A">
        <w:rPr>
          <w:b/>
          <w:color w:val="000000"/>
          <w:sz w:val="28"/>
          <w:szCs w:val="28"/>
        </w:rPr>
        <w:t>Поэтому одним из важных направлений в 2017 году будет улучшение демографической ситуации за счет стимулирования рождаемости, поддержки семьи, материнства и детства</w:t>
      </w:r>
      <w:r w:rsidRPr="00643EEC">
        <w:rPr>
          <w:color w:val="000000"/>
          <w:sz w:val="28"/>
          <w:szCs w:val="28"/>
        </w:rPr>
        <w:t>. На фоне снижающейся смертности и миграционного оттока общий демографический показатель, к сожалению, по</w:t>
      </w:r>
      <w:r>
        <w:rPr>
          <w:color w:val="000000"/>
          <w:sz w:val="28"/>
          <w:szCs w:val="28"/>
        </w:rPr>
        <w:t>-</w:t>
      </w:r>
      <w:r w:rsidRPr="00643EEC">
        <w:rPr>
          <w:color w:val="000000"/>
          <w:sz w:val="28"/>
          <w:szCs w:val="28"/>
        </w:rPr>
        <w:t>прежнему остается отрицательным. По этому данное направление социальной поддержки по</w:t>
      </w:r>
      <w:r>
        <w:rPr>
          <w:color w:val="000000"/>
          <w:sz w:val="28"/>
          <w:szCs w:val="28"/>
        </w:rPr>
        <w:t>-</w:t>
      </w:r>
      <w:r w:rsidR="00BF0A98">
        <w:rPr>
          <w:color w:val="000000"/>
          <w:sz w:val="28"/>
          <w:szCs w:val="28"/>
        </w:rPr>
        <w:t>прежнему остается актуальным, так как</w:t>
      </w:r>
      <w:r w:rsidRPr="00643EEC">
        <w:rPr>
          <w:color w:val="000000"/>
          <w:sz w:val="28"/>
          <w:szCs w:val="28"/>
        </w:rPr>
        <w:t xml:space="preserve"> на протяжении нескольких последних лет показатель рождаемости имеет положительное значение. И не в последнюю очередь этому способствует </w:t>
      </w:r>
      <w:r w:rsidRPr="00223452">
        <w:rPr>
          <w:b/>
          <w:color w:val="000000"/>
          <w:sz w:val="28"/>
          <w:szCs w:val="28"/>
        </w:rPr>
        <w:t>широкий комплекс мер, принятых в нашей области, направленных на улучшение демографической ситуации, поддержку семьи, материнства и детства</w:t>
      </w:r>
      <w:r w:rsidRPr="00643EEC">
        <w:rPr>
          <w:color w:val="000000"/>
          <w:sz w:val="28"/>
          <w:szCs w:val="28"/>
        </w:rPr>
        <w:t>:</w:t>
      </w:r>
    </w:p>
    <w:p w:rsidR="006A3D21" w:rsidRPr="00643EEC" w:rsidRDefault="006A3D21" w:rsidP="006A3D21">
      <w:pPr>
        <w:keepNext/>
        <w:ind w:firstLine="709"/>
        <w:jc w:val="both"/>
        <w:rPr>
          <w:color w:val="000000"/>
          <w:sz w:val="28"/>
          <w:szCs w:val="28"/>
        </w:rPr>
      </w:pPr>
      <w:r w:rsidRPr="00643EEC">
        <w:rPr>
          <w:color w:val="000000"/>
          <w:sz w:val="28"/>
          <w:szCs w:val="28"/>
        </w:rPr>
        <w:t>- региональный капитал «Семья»;</w:t>
      </w:r>
    </w:p>
    <w:p w:rsidR="006A3D21" w:rsidRPr="00643EEC" w:rsidRDefault="006A3D21" w:rsidP="006A3D21">
      <w:pPr>
        <w:keepNext/>
        <w:ind w:firstLine="709"/>
        <w:jc w:val="both"/>
        <w:rPr>
          <w:color w:val="000000"/>
          <w:sz w:val="28"/>
          <w:szCs w:val="28"/>
        </w:rPr>
      </w:pPr>
      <w:r w:rsidRPr="00643EEC">
        <w:rPr>
          <w:color w:val="000000"/>
          <w:sz w:val="28"/>
          <w:szCs w:val="28"/>
        </w:rPr>
        <w:t>- единовременные выплаты при рождении детей;</w:t>
      </w:r>
    </w:p>
    <w:p w:rsidR="006A3D21" w:rsidRDefault="006A3D21" w:rsidP="006A3D21">
      <w:pPr>
        <w:keepNext/>
        <w:ind w:firstLine="709"/>
        <w:jc w:val="both"/>
        <w:rPr>
          <w:color w:val="000000"/>
          <w:sz w:val="28"/>
          <w:szCs w:val="28"/>
        </w:rPr>
      </w:pPr>
      <w:r w:rsidRPr="00643EEC">
        <w:rPr>
          <w:color w:val="000000"/>
          <w:sz w:val="28"/>
          <w:szCs w:val="28"/>
        </w:rPr>
        <w:t>- набор различных ежегодных и ежемесячных пособий на детей;</w:t>
      </w:r>
    </w:p>
    <w:p w:rsidR="006A3D21" w:rsidRDefault="006A3D21" w:rsidP="006A3D21">
      <w:pPr>
        <w:keepNext/>
        <w:ind w:firstLine="709"/>
        <w:jc w:val="both"/>
        <w:rPr>
          <w:bCs/>
          <w:sz w:val="28"/>
          <w:szCs w:val="28"/>
        </w:rPr>
      </w:pPr>
      <w:r>
        <w:rPr>
          <w:bCs/>
          <w:sz w:val="28"/>
          <w:szCs w:val="28"/>
        </w:rPr>
        <w:t xml:space="preserve">- </w:t>
      </w:r>
      <w:r w:rsidRPr="006A3D21">
        <w:rPr>
          <w:bCs/>
          <w:sz w:val="28"/>
          <w:szCs w:val="28"/>
        </w:rPr>
        <w:t>услуга «социальный контракт»</w:t>
      </w:r>
      <w:r>
        <w:rPr>
          <w:bCs/>
          <w:sz w:val="28"/>
          <w:szCs w:val="28"/>
        </w:rPr>
        <w:t>;</w:t>
      </w:r>
    </w:p>
    <w:p w:rsidR="006A3D21" w:rsidRPr="006A3D21" w:rsidRDefault="006A3D21" w:rsidP="006A3D21">
      <w:pPr>
        <w:keepNext/>
        <w:ind w:firstLine="709"/>
        <w:jc w:val="both"/>
        <w:rPr>
          <w:color w:val="000000"/>
          <w:sz w:val="28"/>
          <w:szCs w:val="28"/>
        </w:rPr>
      </w:pPr>
      <w:r>
        <w:rPr>
          <w:bCs/>
          <w:sz w:val="28"/>
          <w:szCs w:val="28"/>
        </w:rPr>
        <w:t>- продовольственная социальная карта</w:t>
      </w:r>
    </w:p>
    <w:p w:rsidR="006A3D21" w:rsidRPr="00643EEC" w:rsidRDefault="006A3D21" w:rsidP="006A3D21">
      <w:pPr>
        <w:keepNext/>
        <w:ind w:firstLine="709"/>
        <w:jc w:val="both"/>
        <w:rPr>
          <w:color w:val="000000"/>
          <w:sz w:val="28"/>
          <w:szCs w:val="28"/>
        </w:rPr>
      </w:pPr>
      <w:r w:rsidRPr="00643EEC">
        <w:rPr>
          <w:color w:val="000000"/>
          <w:sz w:val="28"/>
          <w:szCs w:val="28"/>
        </w:rPr>
        <w:t>- дополнительные меры поддержки многодетных семей.</w:t>
      </w:r>
    </w:p>
    <w:p w:rsidR="006A3D21" w:rsidRPr="00643EEC" w:rsidRDefault="006A3D21" w:rsidP="006A3D21">
      <w:pPr>
        <w:keepNext/>
        <w:ind w:firstLine="709"/>
        <w:jc w:val="both"/>
        <w:rPr>
          <w:color w:val="000000"/>
          <w:sz w:val="28"/>
          <w:szCs w:val="28"/>
        </w:rPr>
      </w:pPr>
      <w:r w:rsidRPr="00643EEC">
        <w:rPr>
          <w:color w:val="000000"/>
          <w:sz w:val="28"/>
          <w:szCs w:val="28"/>
        </w:rPr>
        <w:t>Все эти меры со</w:t>
      </w:r>
      <w:r>
        <w:rPr>
          <w:color w:val="000000"/>
          <w:sz w:val="28"/>
          <w:szCs w:val="28"/>
        </w:rPr>
        <w:t>циальной поддержки предлагается</w:t>
      </w:r>
      <w:r w:rsidRPr="00643EEC">
        <w:rPr>
          <w:color w:val="000000"/>
          <w:sz w:val="28"/>
          <w:szCs w:val="28"/>
        </w:rPr>
        <w:t xml:space="preserve"> сохранить и в 201</w:t>
      </w:r>
      <w:r>
        <w:rPr>
          <w:color w:val="000000"/>
          <w:sz w:val="28"/>
          <w:szCs w:val="28"/>
        </w:rPr>
        <w:t xml:space="preserve">7 </w:t>
      </w:r>
      <w:r w:rsidRPr="00643EEC">
        <w:rPr>
          <w:color w:val="000000"/>
          <w:sz w:val="28"/>
          <w:szCs w:val="28"/>
        </w:rPr>
        <w:t>году за счет финансирования из областного бюджета. Это позволит сохранить положительную тенденцию в увеличении рождаемости и в перспективе создаст условия для выхода Ульяновской области на положительные показатели демографического развития.</w:t>
      </w:r>
    </w:p>
    <w:p w:rsidR="006A3D21" w:rsidRPr="00643EEC" w:rsidRDefault="006A3D21" w:rsidP="006A3D21">
      <w:pPr>
        <w:keepNext/>
        <w:ind w:firstLine="709"/>
        <w:jc w:val="both"/>
        <w:rPr>
          <w:color w:val="000000"/>
          <w:sz w:val="28"/>
          <w:szCs w:val="28"/>
        </w:rPr>
      </w:pPr>
      <w:r w:rsidRPr="00643EEC">
        <w:rPr>
          <w:color w:val="000000"/>
          <w:sz w:val="28"/>
          <w:szCs w:val="28"/>
        </w:rPr>
        <w:t>Известно, что рождение первого ребенка и каждого из последующих детей значительно снижает материальную обеспеченность семьи, и эти меры поддержки позволят снизить это негативное явление, обеспечить гражданам, решившихся на деторождение, уверенность в своем благополучном будущем и благополучии своих детей.</w:t>
      </w:r>
    </w:p>
    <w:p w:rsidR="006A3D21" w:rsidRPr="003F7B50" w:rsidRDefault="006A3D21" w:rsidP="006A3D21">
      <w:pPr>
        <w:keepNext/>
        <w:ind w:firstLine="709"/>
        <w:jc w:val="both"/>
        <w:rPr>
          <w:sz w:val="28"/>
          <w:szCs w:val="28"/>
        </w:rPr>
      </w:pPr>
      <w:r w:rsidRPr="00643EEC">
        <w:rPr>
          <w:color w:val="000000"/>
          <w:sz w:val="28"/>
          <w:szCs w:val="28"/>
        </w:rPr>
        <w:t xml:space="preserve">Отрадно отметить, что изменения в правила распоряжения капиталом «Семья», принятые в нашей области позволили значительно повысить эффективность использования этого капитала. </w:t>
      </w:r>
      <w:r w:rsidR="00FD237A">
        <w:rPr>
          <w:color w:val="000000"/>
          <w:sz w:val="28"/>
          <w:szCs w:val="28"/>
        </w:rPr>
        <w:t>Б</w:t>
      </w:r>
      <w:r w:rsidRPr="00643EEC">
        <w:rPr>
          <w:color w:val="000000"/>
          <w:sz w:val="28"/>
          <w:szCs w:val="28"/>
        </w:rPr>
        <w:t xml:space="preserve">ольшая часть держателей </w:t>
      </w:r>
      <w:r w:rsidRPr="00643EEC">
        <w:rPr>
          <w:color w:val="000000"/>
          <w:sz w:val="28"/>
          <w:szCs w:val="28"/>
        </w:rPr>
        <w:lastRenderedPageBreak/>
        <w:t>сертификатов капитала направля</w:t>
      </w:r>
      <w:r w:rsidR="00FD237A">
        <w:rPr>
          <w:color w:val="000000"/>
          <w:sz w:val="28"/>
          <w:szCs w:val="28"/>
        </w:rPr>
        <w:t>ла</w:t>
      </w:r>
      <w:r w:rsidRPr="00643EEC">
        <w:rPr>
          <w:color w:val="000000"/>
          <w:sz w:val="28"/>
          <w:szCs w:val="28"/>
        </w:rPr>
        <w:t xml:space="preserve"> его средства не на </w:t>
      </w:r>
      <w:r w:rsidRPr="00FD237A">
        <w:rPr>
          <w:sz w:val="28"/>
          <w:szCs w:val="28"/>
        </w:rPr>
        <w:t>текущие ремонты</w:t>
      </w:r>
      <w:r w:rsidRPr="00643EEC">
        <w:rPr>
          <w:color w:val="000000"/>
          <w:sz w:val="28"/>
          <w:szCs w:val="28"/>
        </w:rPr>
        <w:t xml:space="preserve"> или иные направлени</w:t>
      </w:r>
      <w:r w:rsidR="00FD237A">
        <w:rPr>
          <w:color w:val="000000"/>
          <w:sz w:val="28"/>
          <w:szCs w:val="28"/>
        </w:rPr>
        <w:t>я,</w:t>
      </w:r>
      <w:r w:rsidRPr="00643EEC">
        <w:rPr>
          <w:color w:val="000000"/>
          <w:sz w:val="28"/>
          <w:szCs w:val="28"/>
        </w:rPr>
        <w:t xml:space="preserve"> не имеющие прямого отношения к благополучию детей</w:t>
      </w:r>
      <w:r w:rsidR="00FD237A">
        <w:rPr>
          <w:color w:val="000000"/>
          <w:sz w:val="28"/>
          <w:szCs w:val="28"/>
        </w:rPr>
        <w:t>,</w:t>
      </w:r>
      <w:r w:rsidRPr="00643EEC">
        <w:rPr>
          <w:color w:val="000000"/>
          <w:sz w:val="28"/>
          <w:szCs w:val="28"/>
        </w:rPr>
        <w:t xml:space="preserve"> и преследующие зачастую единственную цель по </w:t>
      </w:r>
      <w:proofErr w:type="spellStart"/>
      <w:r w:rsidRPr="00643EEC">
        <w:rPr>
          <w:color w:val="000000"/>
          <w:sz w:val="28"/>
          <w:szCs w:val="28"/>
        </w:rPr>
        <w:t>обналичиванию</w:t>
      </w:r>
      <w:proofErr w:type="spellEnd"/>
      <w:r w:rsidRPr="00643EEC">
        <w:rPr>
          <w:color w:val="000000"/>
          <w:sz w:val="28"/>
          <w:szCs w:val="28"/>
        </w:rPr>
        <w:t xml:space="preserve"> бюджетных средств. Сегодня среди получателей </w:t>
      </w:r>
      <w:r w:rsidRPr="00643EEC">
        <w:rPr>
          <w:b/>
          <w:color w:val="000000"/>
          <w:sz w:val="28"/>
          <w:szCs w:val="28"/>
        </w:rPr>
        <w:t>капитала «Семья»</w:t>
      </w:r>
      <w:r w:rsidR="00057847">
        <w:rPr>
          <w:b/>
          <w:color w:val="000000"/>
          <w:sz w:val="28"/>
          <w:szCs w:val="28"/>
        </w:rPr>
        <w:t xml:space="preserve"> </w:t>
      </w:r>
      <w:r w:rsidRPr="003F7B50">
        <w:rPr>
          <w:sz w:val="28"/>
          <w:szCs w:val="28"/>
        </w:rPr>
        <w:t xml:space="preserve">особую популярность приобрело направление его средств на </w:t>
      </w:r>
      <w:r w:rsidR="006005E4">
        <w:rPr>
          <w:sz w:val="28"/>
          <w:szCs w:val="28"/>
        </w:rPr>
        <w:t>обеспечение жильём</w:t>
      </w:r>
      <w:r w:rsidRPr="003F7B50">
        <w:rPr>
          <w:sz w:val="28"/>
          <w:szCs w:val="28"/>
        </w:rPr>
        <w:t xml:space="preserve"> и на укрепление здоровья</w:t>
      </w:r>
      <w:r w:rsidR="006005E4">
        <w:rPr>
          <w:sz w:val="28"/>
          <w:szCs w:val="28"/>
        </w:rPr>
        <w:t xml:space="preserve"> детей</w:t>
      </w:r>
      <w:r w:rsidRPr="003F7B50">
        <w:rPr>
          <w:sz w:val="28"/>
          <w:szCs w:val="28"/>
        </w:rPr>
        <w:t xml:space="preserve">. </w:t>
      </w:r>
    </w:p>
    <w:p w:rsidR="00BF0A98" w:rsidRPr="003F7B50" w:rsidRDefault="00BF0A98" w:rsidP="006A3D21">
      <w:pPr>
        <w:keepNext/>
        <w:ind w:firstLine="709"/>
        <w:jc w:val="both"/>
        <w:rPr>
          <w:sz w:val="28"/>
          <w:szCs w:val="28"/>
        </w:rPr>
      </w:pPr>
      <w:r w:rsidRPr="003F7B50">
        <w:rPr>
          <w:sz w:val="28"/>
          <w:szCs w:val="28"/>
        </w:rPr>
        <w:t>В 2017 году мы продолжим усовершенствование правил</w:t>
      </w:r>
      <w:r w:rsidR="006005E4">
        <w:rPr>
          <w:sz w:val="28"/>
          <w:szCs w:val="28"/>
        </w:rPr>
        <w:t xml:space="preserve"> и условий</w:t>
      </w:r>
      <w:r w:rsidRPr="003F7B50">
        <w:rPr>
          <w:sz w:val="28"/>
          <w:szCs w:val="28"/>
        </w:rPr>
        <w:t xml:space="preserve"> распоряжения капиталом «Семья».</w:t>
      </w:r>
    </w:p>
    <w:p w:rsidR="00960151" w:rsidRDefault="00223452" w:rsidP="00960151">
      <w:pPr>
        <w:ind w:firstLine="708"/>
        <w:jc w:val="both"/>
        <w:rPr>
          <w:bCs/>
          <w:sz w:val="28"/>
          <w:szCs w:val="28"/>
        </w:rPr>
      </w:pPr>
      <w:r w:rsidRPr="00223452">
        <w:rPr>
          <w:bCs/>
          <w:sz w:val="28"/>
          <w:szCs w:val="28"/>
        </w:rPr>
        <w:t xml:space="preserve">Опыт Ульяновской области по применению критериев адресности и нуждаемости в 2015-2016 годах стал показательным, и был рекомендован Министерством труда и социальной защиты Российской Федерации в качестве примера для других регионов страны.   </w:t>
      </w:r>
    </w:p>
    <w:p w:rsidR="00820218" w:rsidRDefault="00820218" w:rsidP="00960151">
      <w:pPr>
        <w:ind w:firstLine="708"/>
        <w:jc w:val="both"/>
        <w:rPr>
          <w:bCs/>
          <w:sz w:val="28"/>
          <w:szCs w:val="28"/>
        </w:rPr>
      </w:pPr>
    </w:p>
    <w:p w:rsidR="00ED062F" w:rsidRDefault="006A3D21" w:rsidP="00ED062F">
      <w:pPr>
        <w:ind w:firstLine="708"/>
        <w:jc w:val="both"/>
        <w:rPr>
          <w:bCs/>
          <w:sz w:val="28"/>
          <w:szCs w:val="28"/>
        </w:rPr>
      </w:pPr>
      <w:r w:rsidRPr="00643EEC">
        <w:rPr>
          <w:bCs/>
          <w:sz w:val="28"/>
          <w:szCs w:val="28"/>
        </w:rPr>
        <w:t xml:space="preserve">И здесь стоит упомянуть о том, что с целью помощи семьям с детьми в </w:t>
      </w:r>
      <w:r w:rsidR="00820218">
        <w:rPr>
          <w:bCs/>
          <w:sz w:val="28"/>
          <w:szCs w:val="28"/>
        </w:rPr>
        <w:t xml:space="preserve">регионе </w:t>
      </w:r>
      <w:r w:rsidR="00960151" w:rsidRPr="00476A02">
        <w:rPr>
          <w:b/>
          <w:bCs/>
          <w:sz w:val="28"/>
          <w:szCs w:val="28"/>
          <w:u w:val="single"/>
        </w:rPr>
        <w:t>активно реализуется</w:t>
      </w:r>
      <w:bookmarkStart w:id="15" w:name="OLE_LINK6"/>
      <w:bookmarkStart w:id="16" w:name="OLE_LINK7"/>
      <w:r w:rsidR="00225AFB">
        <w:rPr>
          <w:b/>
          <w:bCs/>
          <w:sz w:val="28"/>
          <w:szCs w:val="28"/>
          <w:u w:val="single"/>
        </w:rPr>
        <w:t xml:space="preserve"> </w:t>
      </w:r>
      <w:r w:rsidRPr="00476A02">
        <w:rPr>
          <w:b/>
          <w:bCs/>
          <w:sz w:val="28"/>
          <w:szCs w:val="28"/>
          <w:u w:val="single"/>
        </w:rPr>
        <w:t>услуг</w:t>
      </w:r>
      <w:r w:rsidR="00960151" w:rsidRPr="00476A02">
        <w:rPr>
          <w:b/>
          <w:bCs/>
          <w:sz w:val="28"/>
          <w:szCs w:val="28"/>
          <w:u w:val="single"/>
        </w:rPr>
        <w:t>а</w:t>
      </w:r>
      <w:r w:rsidRPr="00476A02">
        <w:rPr>
          <w:b/>
          <w:bCs/>
          <w:sz w:val="28"/>
          <w:szCs w:val="28"/>
          <w:u w:val="single"/>
        </w:rPr>
        <w:t xml:space="preserve"> «социальный контракт»</w:t>
      </w:r>
      <w:bookmarkEnd w:id="15"/>
      <w:bookmarkEnd w:id="16"/>
      <w:r w:rsidRPr="00476A02">
        <w:rPr>
          <w:b/>
          <w:bCs/>
          <w:sz w:val="28"/>
          <w:szCs w:val="28"/>
          <w:u w:val="single"/>
        </w:rPr>
        <w:t>.</w:t>
      </w:r>
    </w:p>
    <w:p w:rsidR="00BB1755" w:rsidRDefault="00ED062F" w:rsidP="00BB1755">
      <w:pPr>
        <w:ind w:firstLine="708"/>
        <w:jc w:val="both"/>
        <w:rPr>
          <w:color w:val="000000"/>
          <w:sz w:val="28"/>
          <w:szCs w:val="28"/>
        </w:rPr>
      </w:pPr>
      <w:r w:rsidRPr="00BB7D61">
        <w:rPr>
          <w:sz w:val="28"/>
          <w:szCs w:val="28"/>
        </w:rPr>
        <w:t>Социальный контракт</w:t>
      </w:r>
      <w:r w:rsidRPr="00940542">
        <w:rPr>
          <w:sz w:val="28"/>
          <w:szCs w:val="28"/>
        </w:rPr>
        <w:t xml:space="preserve"> стимулирует людей предпринимать активные действия по преодолению трудной жизненной ситуации.</w:t>
      </w:r>
      <w:r w:rsidR="00B90E00">
        <w:rPr>
          <w:sz w:val="28"/>
          <w:szCs w:val="28"/>
        </w:rPr>
        <w:t xml:space="preserve"> </w:t>
      </w:r>
      <w:r w:rsidRPr="00940542">
        <w:rPr>
          <w:color w:val="000000"/>
          <w:sz w:val="28"/>
          <w:szCs w:val="28"/>
        </w:rPr>
        <w:t xml:space="preserve">По </w:t>
      </w:r>
      <w:r w:rsidRPr="00FD237A">
        <w:rPr>
          <w:sz w:val="28"/>
          <w:szCs w:val="28"/>
        </w:rPr>
        <w:t xml:space="preserve">состоянию на 01.01.2017 заключено </w:t>
      </w:r>
      <w:r w:rsidRPr="00FD237A">
        <w:rPr>
          <w:b/>
          <w:sz w:val="28"/>
          <w:szCs w:val="28"/>
        </w:rPr>
        <w:t>231 социальных</w:t>
      </w:r>
      <w:r w:rsidRPr="00940542">
        <w:rPr>
          <w:b/>
          <w:color w:val="000000"/>
          <w:sz w:val="28"/>
          <w:szCs w:val="28"/>
        </w:rPr>
        <w:t xml:space="preserve"> контракта</w:t>
      </w:r>
      <w:r w:rsidRPr="00940542">
        <w:rPr>
          <w:color w:val="000000"/>
          <w:sz w:val="28"/>
          <w:szCs w:val="28"/>
        </w:rPr>
        <w:t xml:space="preserve">, в том числе: 206 - на развитие личного подсобного хозяйства, 6 - на осуществление индивидуальной предпринимательской деятельности, 15 - на погашение задолженности по оплате на коммунальные услуги и другое на общую сумму </w:t>
      </w:r>
      <w:r w:rsidRPr="00940542">
        <w:rPr>
          <w:b/>
          <w:color w:val="000000"/>
          <w:sz w:val="28"/>
          <w:szCs w:val="28"/>
        </w:rPr>
        <w:t>8</w:t>
      </w:r>
      <w:r w:rsidR="00FD237A">
        <w:rPr>
          <w:b/>
          <w:color w:val="000000"/>
          <w:sz w:val="28"/>
          <w:szCs w:val="28"/>
        </w:rPr>
        <w:t xml:space="preserve"> млн.</w:t>
      </w:r>
      <w:r w:rsidRPr="00940542">
        <w:rPr>
          <w:b/>
          <w:color w:val="000000"/>
          <w:sz w:val="28"/>
          <w:szCs w:val="28"/>
        </w:rPr>
        <w:t>875тыс. рублей</w:t>
      </w:r>
      <w:r w:rsidRPr="00940542">
        <w:rPr>
          <w:color w:val="000000"/>
          <w:sz w:val="28"/>
          <w:szCs w:val="28"/>
        </w:rPr>
        <w:t>. Из них проживающих в городской местности – 6%, в сельской – 94%.</w:t>
      </w:r>
      <w:bookmarkStart w:id="17" w:name="OLE_LINK19"/>
      <w:bookmarkStart w:id="18" w:name="OLE_LINK20"/>
      <w:bookmarkStart w:id="19" w:name="OLE_LINK21"/>
    </w:p>
    <w:p w:rsidR="00BB1755" w:rsidRDefault="00ED062F" w:rsidP="00BB1755">
      <w:pPr>
        <w:ind w:firstLine="708"/>
        <w:jc w:val="both"/>
        <w:rPr>
          <w:color w:val="000000"/>
          <w:sz w:val="28"/>
          <w:szCs w:val="28"/>
        </w:rPr>
      </w:pPr>
      <w:r w:rsidRPr="00940542">
        <w:rPr>
          <w:color w:val="000000"/>
          <w:sz w:val="28"/>
          <w:szCs w:val="28"/>
        </w:rPr>
        <w:t xml:space="preserve">По сравнению с аналогичным периодом прошлого года количество  заключенных контрактов </w:t>
      </w:r>
      <w:r w:rsidRPr="00ED062F">
        <w:rPr>
          <w:b/>
          <w:color w:val="000000"/>
          <w:sz w:val="28"/>
          <w:szCs w:val="28"/>
        </w:rPr>
        <w:t>увеличилось более чем в 5 раз</w:t>
      </w:r>
      <w:r w:rsidR="00B90E00">
        <w:rPr>
          <w:b/>
          <w:color w:val="000000"/>
          <w:sz w:val="28"/>
          <w:szCs w:val="28"/>
        </w:rPr>
        <w:t xml:space="preserve"> </w:t>
      </w:r>
      <w:r w:rsidRPr="00940542">
        <w:rPr>
          <w:color w:val="000000"/>
          <w:sz w:val="28"/>
          <w:szCs w:val="28"/>
        </w:rPr>
        <w:t>(</w:t>
      </w:r>
      <w:r>
        <w:rPr>
          <w:color w:val="000000"/>
          <w:sz w:val="28"/>
          <w:szCs w:val="28"/>
        </w:rPr>
        <w:t xml:space="preserve">в </w:t>
      </w:r>
      <w:r w:rsidRPr="00940542">
        <w:rPr>
          <w:color w:val="000000"/>
          <w:sz w:val="28"/>
          <w:szCs w:val="28"/>
        </w:rPr>
        <w:t>2015</w:t>
      </w:r>
      <w:r>
        <w:rPr>
          <w:color w:val="000000"/>
          <w:sz w:val="28"/>
          <w:szCs w:val="28"/>
        </w:rPr>
        <w:t xml:space="preserve"> г. </w:t>
      </w:r>
      <w:r w:rsidRPr="00940542">
        <w:rPr>
          <w:color w:val="000000"/>
          <w:sz w:val="28"/>
          <w:szCs w:val="28"/>
        </w:rPr>
        <w:t>-41).</w:t>
      </w:r>
      <w:bookmarkEnd w:id="17"/>
      <w:bookmarkEnd w:id="18"/>
      <w:bookmarkEnd w:id="19"/>
    </w:p>
    <w:p w:rsidR="00BB1755" w:rsidRDefault="00ED062F" w:rsidP="00BB1755">
      <w:pPr>
        <w:ind w:firstLine="708"/>
        <w:jc w:val="both"/>
        <w:rPr>
          <w:b/>
          <w:bCs/>
          <w:color w:val="000000"/>
          <w:sz w:val="28"/>
          <w:szCs w:val="28"/>
        </w:rPr>
      </w:pPr>
      <w:r w:rsidRPr="00940542">
        <w:rPr>
          <w:b/>
          <w:bCs/>
          <w:color w:val="000000"/>
          <w:sz w:val="28"/>
          <w:szCs w:val="28"/>
        </w:rPr>
        <w:t>Высокие показатели работы</w:t>
      </w:r>
      <w:r w:rsidR="00FD237A">
        <w:rPr>
          <w:b/>
          <w:bCs/>
          <w:color w:val="000000"/>
          <w:sz w:val="28"/>
          <w:szCs w:val="28"/>
        </w:rPr>
        <w:t xml:space="preserve"> показали</w:t>
      </w:r>
      <w:r w:rsidRPr="00940542">
        <w:rPr>
          <w:b/>
          <w:bCs/>
          <w:color w:val="000000"/>
          <w:sz w:val="28"/>
          <w:szCs w:val="28"/>
        </w:rPr>
        <w:t>:</w:t>
      </w:r>
    </w:p>
    <w:p w:rsidR="00BB1755" w:rsidRDefault="00ED062F" w:rsidP="00BB1755">
      <w:pPr>
        <w:ind w:firstLine="708"/>
        <w:jc w:val="both"/>
        <w:rPr>
          <w:bCs/>
          <w:color w:val="000000"/>
          <w:sz w:val="28"/>
          <w:szCs w:val="28"/>
        </w:rPr>
      </w:pPr>
      <w:r w:rsidRPr="00940542">
        <w:rPr>
          <w:bCs/>
          <w:color w:val="000000"/>
          <w:sz w:val="28"/>
          <w:szCs w:val="28"/>
        </w:rPr>
        <w:t>- Кузоватовский район - 35, Карсунский район – 34, Сурский район -21.</w:t>
      </w:r>
    </w:p>
    <w:p w:rsidR="00BB1755" w:rsidRDefault="00ED062F" w:rsidP="00BB1755">
      <w:pPr>
        <w:ind w:firstLine="708"/>
        <w:jc w:val="both"/>
        <w:rPr>
          <w:b/>
          <w:bCs/>
          <w:color w:val="000000"/>
          <w:sz w:val="28"/>
          <w:szCs w:val="28"/>
        </w:rPr>
      </w:pPr>
      <w:r w:rsidRPr="00940542">
        <w:rPr>
          <w:b/>
          <w:bCs/>
          <w:color w:val="000000"/>
          <w:sz w:val="28"/>
          <w:szCs w:val="28"/>
        </w:rPr>
        <w:t>Низкие показатели:</w:t>
      </w:r>
    </w:p>
    <w:p w:rsidR="00BB1755" w:rsidRDefault="00ED062F" w:rsidP="00BB1755">
      <w:pPr>
        <w:ind w:firstLine="708"/>
        <w:jc w:val="both"/>
        <w:rPr>
          <w:bCs/>
          <w:color w:val="000000"/>
          <w:sz w:val="28"/>
          <w:szCs w:val="28"/>
        </w:rPr>
      </w:pPr>
      <w:r w:rsidRPr="00940542">
        <w:rPr>
          <w:bCs/>
          <w:color w:val="000000"/>
          <w:sz w:val="28"/>
          <w:szCs w:val="28"/>
        </w:rPr>
        <w:t>Слабо организована работа по заключению социальных контрактов в городе Димитровград</w:t>
      </w:r>
      <w:r>
        <w:rPr>
          <w:bCs/>
          <w:color w:val="000000"/>
          <w:sz w:val="28"/>
          <w:szCs w:val="28"/>
        </w:rPr>
        <w:t>е</w:t>
      </w:r>
      <w:r w:rsidRPr="00940542">
        <w:rPr>
          <w:bCs/>
          <w:color w:val="000000"/>
          <w:sz w:val="28"/>
          <w:szCs w:val="28"/>
        </w:rPr>
        <w:t xml:space="preserve"> -1,  </w:t>
      </w:r>
      <w:r>
        <w:rPr>
          <w:bCs/>
          <w:color w:val="000000"/>
          <w:sz w:val="28"/>
          <w:szCs w:val="28"/>
        </w:rPr>
        <w:t xml:space="preserve">г. </w:t>
      </w:r>
      <w:proofErr w:type="spellStart"/>
      <w:r w:rsidRPr="00940542">
        <w:rPr>
          <w:bCs/>
          <w:color w:val="000000"/>
          <w:sz w:val="28"/>
          <w:szCs w:val="28"/>
        </w:rPr>
        <w:t>Новоульяновск</w:t>
      </w:r>
      <w:r>
        <w:rPr>
          <w:bCs/>
          <w:color w:val="000000"/>
          <w:sz w:val="28"/>
          <w:szCs w:val="28"/>
        </w:rPr>
        <w:t>е</w:t>
      </w:r>
      <w:proofErr w:type="spellEnd"/>
      <w:r w:rsidRPr="00940542">
        <w:rPr>
          <w:bCs/>
          <w:color w:val="000000"/>
          <w:sz w:val="28"/>
          <w:szCs w:val="28"/>
        </w:rPr>
        <w:t xml:space="preserve"> - 2,  районах Павловском - 3, Инзенском - 3.</w:t>
      </w:r>
    </w:p>
    <w:p w:rsidR="00BB1755" w:rsidRDefault="00ED062F" w:rsidP="00BB1755">
      <w:pPr>
        <w:ind w:firstLine="708"/>
        <w:jc w:val="both"/>
        <w:rPr>
          <w:color w:val="000000"/>
          <w:sz w:val="28"/>
          <w:szCs w:val="28"/>
        </w:rPr>
      </w:pPr>
      <w:r w:rsidRPr="00940542">
        <w:rPr>
          <w:color w:val="000000"/>
          <w:sz w:val="28"/>
          <w:szCs w:val="28"/>
        </w:rPr>
        <w:t xml:space="preserve">Наиболее востребованным оказалось направление на развитие личного подсобного хозяйства. Граждане приобретали свиней, телят, овец, домашнюю птицу, корма для домашних животных. При этом они взяли на себя обязательства заниматься подсобным хозяйством (то есть кормить, ухаживать, выращивать), частично реализовывать полученную продукцию и, таким образом, увеличивать доход своей семьи. </w:t>
      </w:r>
    </w:p>
    <w:p w:rsidR="00BB1755" w:rsidRDefault="00476A02" w:rsidP="00BB1755">
      <w:pPr>
        <w:ind w:firstLine="708"/>
        <w:jc w:val="both"/>
        <w:rPr>
          <w:b/>
          <w:sz w:val="28"/>
          <w:szCs w:val="28"/>
        </w:rPr>
      </w:pPr>
      <w:bookmarkStart w:id="20" w:name="OLE_LINK29"/>
      <w:bookmarkStart w:id="21" w:name="OLE_LINK30"/>
      <w:bookmarkStart w:id="22" w:name="OLE_LINK31"/>
      <w:r w:rsidRPr="00476A02">
        <w:rPr>
          <w:b/>
          <w:sz w:val="28"/>
          <w:szCs w:val="28"/>
          <w:u w:val="single"/>
        </w:rPr>
        <w:t>В 2016 году продолжилась реализация проекта «</w:t>
      </w:r>
      <w:bookmarkStart w:id="23" w:name="OLE_LINK16"/>
      <w:bookmarkStart w:id="24" w:name="OLE_LINK17"/>
      <w:bookmarkStart w:id="25" w:name="OLE_LINK18"/>
      <w:r w:rsidRPr="00476A02">
        <w:rPr>
          <w:b/>
          <w:sz w:val="28"/>
          <w:szCs w:val="28"/>
          <w:u w:val="single"/>
        </w:rPr>
        <w:t>Электронная социальная продовольственная карта</w:t>
      </w:r>
      <w:bookmarkEnd w:id="23"/>
      <w:bookmarkEnd w:id="24"/>
      <w:bookmarkEnd w:id="25"/>
      <w:r w:rsidRPr="00476A02">
        <w:rPr>
          <w:b/>
          <w:sz w:val="28"/>
          <w:szCs w:val="28"/>
          <w:u w:val="single"/>
        </w:rPr>
        <w:t>»</w:t>
      </w:r>
      <w:r w:rsidR="00B90E00" w:rsidRPr="00B90E00">
        <w:rPr>
          <w:b/>
          <w:sz w:val="28"/>
          <w:szCs w:val="28"/>
        </w:rPr>
        <w:t xml:space="preserve"> </w:t>
      </w:r>
      <w:r w:rsidRPr="00940542">
        <w:rPr>
          <w:sz w:val="28"/>
          <w:szCs w:val="28"/>
        </w:rPr>
        <w:t xml:space="preserve">путем предоставления государственной социальной помощи на основании социального контракта в форме ежемесячного денежного пособия, которое перечисляется на ЭСПК в размере </w:t>
      </w:r>
      <w:r w:rsidRPr="00940542">
        <w:rPr>
          <w:b/>
          <w:sz w:val="28"/>
          <w:szCs w:val="28"/>
        </w:rPr>
        <w:t xml:space="preserve">1000 руб. ежемесячно в период от 3 до 12 месяцев.   </w:t>
      </w:r>
    </w:p>
    <w:p w:rsidR="00476A02" w:rsidRPr="00940542" w:rsidRDefault="00476A02" w:rsidP="00BB1755">
      <w:pPr>
        <w:ind w:firstLine="708"/>
        <w:jc w:val="both"/>
        <w:rPr>
          <w:b/>
          <w:sz w:val="28"/>
          <w:szCs w:val="28"/>
        </w:rPr>
      </w:pPr>
      <w:r w:rsidRPr="00442B93">
        <w:rPr>
          <w:sz w:val="28"/>
          <w:szCs w:val="28"/>
        </w:rPr>
        <w:t xml:space="preserve">Электронная социальная продовольственная карта предоставлена </w:t>
      </w:r>
      <w:r w:rsidRPr="00442B93">
        <w:rPr>
          <w:b/>
          <w:sz w:val="28"/>
          <w:szCs w:val="28"/>
        </w:rPr>
        <w:t>1 522 получателям,</w:t>
      </w:r>
      <w:r w:rsidR="00225AFB">
        <w:rPr>
          <w:b/>
          <w:sz w:val="28"/>
          <w:szCs w:val="28"/>
        </w:rPr>
        <w:t xml:space="preserve"> </w:t>
      </w:r>
      <w:r w:rsidRPr="00442B93">
        <w:rPr>
          <w:sz w:val="28"/>
          <w:szCs w:val="28"/>
        </w:rPr>
        <w:t>на общую сумму</w:t>
      </w:r>
      <w:r>
        <w:rPr>
          <w:b/>
          <w:sz w:val="28"/>
          <w:szCs w:val="28"/>
        </w:rPr>
        <w:t xml:space="preserve"> 4</w:t>
      </w:r>
      <w:r w:rsidR="00BB7D61">
        <w:rPr>
          <w:b/>
          <w:sz w:val="28"/>
          <w:szCs w:val="28"/>
        </w:rPr>
        <w:t xml:space="preserve"> млн.</w:t>
      </w:r>
      <w:r>
        <w:rPr>
          <w:b/>
          <w:sz w:val="28"/>
          <w:szCs w:val="28"/>
        </w:rPr>
        <w:t xml:space="preserve"> 278</w:t>
      </w:r>
      <w:r w:rsidRPr="00940542">
        <w:rPr>
          <w:b/>
          <w:sz w:val="28"/>
          <w:szCs w:val="28"/>
        </w:rPr>
        <w:t xml:space="preserve"> тыс. руб.</w:t>
      </w:r>
    </w:p>
    <w:p w:rsidR="00476A02" w:rsidRDefault="00476A02" w:rsidP="00476A02">
      <w:pPr>
        <w:keepNext/>
        <w:widowControl w:val="0"/>
        <w:autoSpaceDE w:val="0"/>
        <w:autoSpaceDN w:val="0"/>
        <w:adjustRightInd w:val="0"/>
        <w:ind w:firstLine="709"/>
        <w:jc w:val="both"/>
        <w:rPr>
          <w:color w:val="000000"/>
          <w:sz w:val="28"/>
          <w:szCs w:val="28"/>
        </w:rPr>
      </w:pPr>
      <w:r w:rsidRPr="00940542">
        <w:rPr>
          <w:color w:val="000000"/>
          <w:sz w:val="28"/>
          <w:szCs w:val="28"/>
        </w:rPr>
        <w:lastRenderedPageBreak/>
        <w:t xml:space="preserve">По сравнению с аналогичным периодом прошлого года количество  </w:t>
      </w:r>
      <w:r>
        <w:rPr>
          <w:color w:val="000000"/>
          <w:sz w:val="28"/>
          <w:szCs w:val="28"/>
        </w:rPr>
        <w:t>выданных продовольственных карт</w:t>
      </w:r>
      <w:r w:rsidR="00B90E00">
        <w:rPr>
          <w:color w:val="000000"/>
          <w:sz w:val="28"/>
          <w:szCs w:val="28"/>
        </w:rPr>
        <w:t xml:space="preserve"> </w:t>
      </w:r>
      <w:r w:rsidR="00442B93">
        <w:rPr>
          <w:b/>
          <w:color w:val="000000"/>
          <w:sz w:val="28"/>
          <w:szCs w:val="28"/>
        </w:rPr>
        <w:t>увеличилось более</w:t>
      </w:r>
      <w:r w:rsidRPr="00ED062F">
        <w:rPr>
          <w:b/>
          <w:color w:val="000000"/>
          <w:sz w:val="28"/>
          <w:szCs w:val="28"/>
        </w:rPr>
        <w:t xml:space="preserve"> чем в </w:t>
      </w:r>
      <w:r>
        <w:rPr>
          <w:b/>
          <w:color w:val="000000"/>
          <w:sz w:val="28"/>
          <w:szCs w:val="28"/>
        </w:rPr>
        <w:t>30</w:t>
      </w:r>
      <w:r w:rsidRPr="00ED062F">
        <w:rPr>
          <w:b/>
          <w:color w:val="000000"/>
          <w:sz w:val="28"/>
          <w:szCs w:val="28"/>
        </w:rPr>
        <w:t xml:space="preserve"> раз</w:t>
      </w:r>
      <w:r w:rsidR="00B90E00">
        <w:rPr>
          <w:b/>
          <w:color w:val="000000"/>
          <w:sz w:val="28"/>
          <w:szCs w:val="28"/>
        </w:rPr>
        <w:t xml:space="preserve"> </w:t>
      </w:r>
      <w:r w:rsidRPr="00940542">
        <w:rPr>
          <w:color w:val="000000"/>
          <w:sz w:val="28"/>
          <w:szCs w:val="28"/>
        </w:rPr>
        <w:t>(</w:t>
      </w:r>
      <w:r>
        <w:rPr>
          <w:color w:val="000000"/>
          <w:sz w:val="28"/>
          <w:szCs w:val="28"/>
        </w:rPr>
        <w:t xml:space="preserve">в </w:t>
      </w:r>
      <w:r w:rsidRPr="00940542">
        <w:rPr>
          <w:color w:val="000000"/>
          <w:sz w:val="28"/>
          <w:szCs w:val="28"/>
        </w:rPr>
        <w:t>2015</w:t>
      </w:r>
      <w:r>
        <w:rPr>
          <w:color w:val="000000"/>
          <w:sz w:val="28"/>
          <w:szCs w:val="28"/>
        </w:rPr>
        <w:t xml:space="preserve"> г. </w:t>
      </w:r>
      <w:r w:rsidRPr="00940542">
        <w:rPr>
          <w:color w:val="000000"/>
          <w:sz w:val="28"/>
          <w:szCs w:val="28"/>
        </w:rPr>
        <w:t>-</w:t>
      </w:r>
      <w:r>
        <w:rPr>
          <w:color w:val="000000"/>
          <w:sz w:val="28"/>
          <w:szCs w:val="28"/>
        </w:rPr>
        <w:t xml:space="preserve"> 50</w:t>
      </w:r>
      <w:r w:rsidRPr="00940542">
        <w:rPr>
          <w:color w:val="000000"/>
          <w:sz w:val="28"/>
          <w:szCs w:val="28"/>
        </w:rPr>
        <w:t>).</w:t>
      </w:r>
    </w:p>
    <w:bookmarkEnd w:id="20"/>
    <w:bookmarkEnd w:id="21"/>
    <w:bookmarkEnd w:id="22"/>
    <w:p w:rsidR="007E6DCB" w:rsidRDefault="007E6DCB" w:rsidP="00476A02">
      <w:pPr>
        <w:keepNext/>
        <w:widowControl w:val="0"/>
        <w:autoSpaceDE w:val="0"/>
        <w:autoSpaceDN w:val="0"/>
        <w:adjustRightInd w:val="0"/>
        <w:ind w:firstLine="709"/>
        <w:jc w:val="both"/>
        <w:rPr>
          <w:color w:val="000000"/>
          <w:sz w:val="28"/>
          <w:szCs w:val="28"/>
        </w:rPr>
      </w:pPr>
    </w:p>
    <w:p w:rsidR="00B54C0C" w:rsidRPr="007E6DCB" w:rsidRDefault="007E6DCB" w:rsidP="007E6DCB">
      <w:pPr>
        <w:keepNext/>
        <w:widowControl w:val="0"/>
        <w:autoSpaceDE w:val="0"/>
        <w:autoSpaceDN w:val="0"/>
        <w:adjustRightInd w:val="0"/>
        <w:ind w:firstLine="709"/>
        <w:jc w:val="both"/>
        <w:rPr>
          <w:b/>
          <w:color w:val="000000"/>
          <w:sz w:val="28"/>
          <w:szCs w:val="28"/>
          <w:u w:val="single"/>
        </w:rPr>
      </w:pPr>
      <w:r w:rsidRPr="007E6DCB">
        <w:rPr>
          <w:b/>
          <w:color w:val="000000"/>
          <w:sz w:val="28"/>
          <w:szCs w:val="28"/>
          <w:u w:val="single"/>
        </w:rPr>
        <w:t>Работа с людьми пожилого возраста, в том числе предоставление дополнительных мер социальной поддержки по оплате коммунальных услуг ветеранам боевых действий, ежегодные выплаты «Детям войны».</w:t>
      </w:r>
    </w:p>
    <w:p w:rsidR="007E6DCB" w:rsidRDefault="007E6DCB" w:rsidP="007E6DCB">
      <w:pPr>
        <w:keepNext/>
        <w:widowControl w:val="0"/>
        <w:autoSpaceDE w:val="0"/>
        <w:autoSpaceDN w:val="0"/>
        <w:adjustRightInd w:val="0"/>
        <w:ind w:firstLine="709"/>
        <w:jc w:val="both"/>
        <w:rPr>
          <w:color w:val="000000"/>
          <w:sz w:val="28"/>
          <w:szCs w:val="28"/>
        </w:rPr>
      </w:pPr>
      <w:r w:rsidRPr="00BA132A">
        <w:rPr>
          <w:color w:val="000000"/>
          <w:sz w:val="28"/>
          <w:szCs w:val="28"/>
        </w:rPr>
        <w:t xml:space="preserve">В 2008 году начал действовать </w:t>
      </w:r>
      <w:r w:rsidRPr="00BA132A">
        <w:rPr>
          <w:b/>
          <w:color w:val="000000"/>
          <w:sz w:val="28"/>
          <w:szCs w:val="28"/>
        </w:rPr>
        <w:t>региональный закон «О ветеранах труда Ульяновской области»</w:t>
      </w:r>
      <w:r w:rsidRPr="00BA132A">
        <w:rPr>
          <w:color w:val="000000"/>
          <w:sz w:val="28"/>
          <w:szCs w:val="28"/>
        </w:rPr>
        <w:t xml:space="preserve">, которым предусмотрено предоставление мер социальной поддержки свыше </w:t>
      </w:r>
      <w:r w:rsidRPr="00BA132A">
        <w:rPr>
          <w:b/>
          <w:color w:val="000000"/>
          <w:sz w:val="28"/>
          <w:szCs w:val="28"/>
        </w:rPr>
        <w:t>115</w:t>
      </w:r>
      <w:r w:rsidRPr="00BA132A">
        <w:rPr>
          <w:b/>
          <w:bCs/>
          <w:color w:val="000000"/>
          <w:sz w:val="28"/>
          <w:szCs w:val="28"/>
        </w:rPr>
        <w:t xml:space="preserve"> тысяч пенсионерам</w:t>
      </w:r>
      <w:r w:rsidRPr="00BA132A">
        <w:rPr>
          <w:color w:val="000000"/>
          <w:sz w:val="28"/>
          <w:szCs w:val="28"/>
        </w:rPr>
        <w:t>.</w:t>
      </w:r>
    </w:p>
    <w:p w:rsidR="007E6DCB" w:rsidRDefault="007E6DCB" w:rsidP="007E6DCB">
      <w:pPr>
        <w:pStyle w:val="21"/>
        <w:keepNext/>
        <w:spacing w:after="0" w:line="240" w:lineRule="auto"/>
        <w:ind w:firstLine="709"/>
        <w:jc w:val="both"/>
        <w:rPr>
          <w:sz w:val="28"/>
          <w:szCs w:val="28"/>
        </w:rPr>
      </w:pPr>
      <w:r w:rsidRPr="007E6DCB">
        <w:rPr>
          <w:color w:val="000000"/>
          <w:sz w:val="28"/>
          <w:szCs w:val="28"/>
        </w:rPr>
        <w:t xml:space="preserve">В соответствии с Указом Президента Российской Федерации от 07.05.2008 № 714 «Об обеспечении жильём ветеранов Великой Отечественной войны 1941-1945 годов» </w:t>
      </w:r>
      <w:r>
        <w:rPr>
          <w:sz w:val="28"/>
          <w:szCs w:val="28"/>
        </w:rPr>
        <w:t>з</w:t>
      </w:r>
      <w:r w:rsidRPr="00643EEC">
        <w:rPr>
          <w:sz w:val="28"/>
          <w:szCs w:val="28"/>
        </w:rPr>
        <w:t>а счё</w:t>
      </w:r>
      <w:r>
        <w:rPr>
          <w:sz w:val="28"/>
          <w:szCs w:val="28"/>
        </w:rPr>
        <w:t xml:space="preserve">т средств федерального бюджета в 2016 г. </w:t>
      </w:r>
      <w:r>
        <w:rPr>
          <w:b/>
          <w:sz w:val="28"/>
          <w:szCs w:val="28"/>
        </w:rPr>
        <w:t xml:space="preserve">улучшили свои жилищные условия </w:t>
      </w:r>
      <w:r w:rsidRPr="00A85F3D">
        <w:rPr>
          <w:b/>
          <w:sz w:val="28"/>
          <w:szCs w:val="28"/>
        </w:rPr>
        <w:t>1</w:t>
      </w:r>
      <w:r>
        <w:rPr>
          <w:b/>
          <w:sz w:val="28"/>
          <w:szCs w:val="28"/>
        </w:rPr>
        <w:t>54</w:t>
      </w:r>
      <w:r w:rsidRPr="00643EEC">
        <w:rPr>
          <w:b/>
          <w:sz w:val="28"/>
          <w:szCs w:val="28"/>
        </w:rPr>
        <w:t xml:space="preserve"> ветеран</w:t>
      </w:r>
      <w:r>
        <w:rPr>
          <w:b/>
          <w:sz w:val="28"/>
          <w:szCs w:val="28"/>
        </w:rPr>
        <w:t xml:space="preserve">а </w:t>
      </w:r>
      <w:r w:rsidRPr="00643EEC">
        <w:rPr>
          <w:sz w:val="28"/>
          <w:szCs w:val="28"/>
        </w:rPr>
        <w:t>Великой Отечественной войны</w:t>
      </w:r>
      <w:r>
        <w:rPr>
          <w:sz w:val="28"/>
          <w:szCs w:val="28"/>
        </w:rPr>
        <w:t>.</w:t>
      </w:r>
    </w:p>
    <w:p w:rsidR="0080200C" w:rsidRPr="005E6D34" w:rsidRDefault="0080200C" w:rsidP="0080200C">
      <w:pPr>
        <w:keepNext/>
        <w:widowControl w:val="0"/>
        <w:autoSpaceDE w:val="0"/>
        <w:autoSpaceDN w:val="0"/>
        <w:adjustRightInd w:val="0"/>
        <w:ind w:firstLine="709"/>
        <w:jc w:val="both"/>
        <w:rPr>
          <w:color w:val="FF0000"/>
          <w:sz w:val="28"/>
          <w:szCs w:val="28"/>
        </w:rPr>
      </w:pPr>
    </w:p>
    <w:p w:rsidR="00E07A02" w:rsidRDefault="00E07A02" w:rsidP="0080200C">
      <w:pPr>
        <w:keepNext/>
        <w:widowControl w:val="0"/>
        <w:autoSpaceDE w:val="0"/>
        <w:autoSpaceDN w:val="0"/>
        <w:adjustRightInd w:val="0"/>
        <w:ind w:firstLine="709"/>
        <w:jc w:val="both"/>
        <w:rPr>
          <w:color w:val="000000"/>
          <w:sz w:val="28"/>
          <w:szCs w:val="28"/>
        </w:rPr>
      </w:pPr>
      <w:r w:rsidRPr="00E07A02">
        <w:rPr>
          <w:color w:val="000000"/>
          <w:sz w:val="28"/>
          <w:szCs w:val="28"/>
        </w:rPr>
        <w:t xml:space="preserve">В 2016 году </w:t>
      </w:r>
      <w:r w:rsidRPr="00E07A02">
        <w:rPr>
          <w:b/>
          <w:color w:val="000000"/>
          <w:sz w:val="28"/>
          <w:szCs w:val="28"/>
        </w:rPr>
        <w:t>6 ветеранов</w:t>
      </w:r>
      <w:r w:rsidRPr="00E07A02">
        <w:rPr>
          <w:color w:val="000000"/>
          <w:sz w:val="28"/>
          <w:szCs w:val="28"/>
        </w:rPr>
        <w:t xml:space="preserve"> Великой Отечественной войны получили сертификаты на единовременную денежную выплату, предоставляемую в качестве адресной материальной помощи.</w:t>
      </w:r>
      <w:r w:rsidR="00057847">
        <w:rPr>
          <w:color w:val="000000"/>
          <w:sz w:val="28"/>
          <w:szCs w:val="28"/>
        </w:rPr>
        <w:t xml:space="preserve"> </w:t>
      </w:r>
      <w:r w:rsidR="00371A65" w:rsidRPr="00E07A02">
        <w:rPr>
          <w:color w:val="000000"/>
          <w:sz w:val="28"/>
          <w:szCs w:val="28"/>
        </w:rPr>
        <w:t xml:space="preserve">Дополнительная мера социальной поддержки предоставляется в форме возмещения расходов в размере фактически понесённых расходов на </w:t>
      </w:r>
      <w:r w:rsidR="00371A65" w:rsidRPr="00371A65">
        <w:rPr>
          <w:color w:val="000000"/>
          <w:sz w:val="28"/>
          <w:szCs w:val="28"/>
          <w:u w:val="single"/>
        </w:rPr>
        <w:t>капитальный ремонт</w:t>
      </w:r>
      <w:r w:rsidR="00371A65" w:rsidRPr="00E07A02">
        <w:rPr>
          <w:color w:val="000000"/>
          <w:sz w:val="28"/>
          <w:szCs w:val="28"/>
        </w:rPr>
        <w:t xml:space="preserve"> жилого помещения, но не более 50 тыс. рублей, </w:t>
      </w:r>
      <w:r w:rsidR="00371A65" w:rsidRPr="00371A65">
        <w:rPr>
          <w:color w:val="000000"/>
          <w:sz w:val="28"/>
          <w:szCs w:val="28"/>
        </w:rPr>
        <w:t>начиная с 01 января 2016 года.</w:t>
      </w:r>
    </w:p>
    <w:p w:rsidR="00371A65" w:rsidRPr="00BA132A" w:rsidRDefault="00371A65" w:rsidP="0080200C">
      <w:pPr>
        <w:keepNext/>
        <w:ind w:firstLine="709"/>
        <w:jc w:val="both"/>
        <w:rPr>
          <w:bCs/>
          <w:color w:val="000000"/>
          <w:sz w:val="28"/>
          <w:szCs w:val="28"/>
        </w:rPr>
      </w:pPr>
      <w:r w:rsidRPr="00BA132A">
        <w:rPr>
          <w:b/>
          <w:bCs/>
          <w:color w:val="000000"/>
          <w:sz w:val="28"/>
          <w:szCs w:val="28"/>
        </w:rPr>
        <w:t>Более 2 тысяч</w:t>
      </w:r>
      <w:r w:rsidRPr="00BA132A">
        <w:rPr>
          <w:bCs/>
          <w:color w:val="000000"/>
          <w:sz w:val="28"/>
          <w:szCs w:val="28"/>
        </w:rPr>
        <w:t xml:space="preserve"> наших фронтовиков полностью </w:t>
      </w:r>
      <w:r w:rsidRPr="00371A65">
        <w:rPr>
          <w:bCs/>
          <w:color w:val="000000"/>
          <w:sz w:val="28"/>
          <w:szCs w:val="28"/>
          <w:u w:val="single"/>
        </w:rPr>
        <w:t xml:space="preserve">освобождены  от оплаты за жилищно-коммунальные услуги </w:t>
      </w:r>
      <w:r w:rsidRPr="00BA132A">
        <w:rPr>
          <w:bCs/>
          <w:color w:val="000000"/>
          <w:sz w:val="28"/>
          <w:szCs w:val="28"/>
        </w:rPr>
        <w:t xml:space="preserve">в связи с принятием регионального  </w:t>
      </w:r>
      <w:r>
        <w:rPr>
          <w:bCs/>
          <w:color w:val="000000"/>
          <w:sz w:val="28"/>
          <w:szCs w:val="28"/>
        </w:rPr>
        <w:t xml:space="preserve">закона по мерам </w:t>
      </w:r>
      <w:r w:rsidRPr="00BA132A">
        <w:rPr>
          <w:bCs/>
          <w:color w:val="000000"/>
          <w:sz w:val="28"/>
          <w:szCs w:val="28"/>
        </w:rPr>
        <w:t>социальной поддержки инвалидов и участников Великой Отеч</w:t>
      </w:r>
      <w:r>
        <w:rPr>
          <w:bCs/>
          <w:color w:val="000000"/>
          <w:sz w:val="28"/>
          <w:szCs w:val="28"/>
        </w:rPr>
        <w:t xml:space="preserve">ественной войны, в соответствии с которым </w:t>
      </w:r>
      <w:r w:rsidRPr="00BA132A">
        <w:rPr>
          <w:bCs/>
          <w:color w:val="000000"/>
          <w:sz w:val="28"/>
          <w:szCs w:val="28"/>
        </w:rPr>
        <w:t xml:space="preserve">в дополнение к федеральной доплате ветераны и инвалиды стали получать региональную компенсацию 50% расходов на оплату за жилищно-коммунальных услуг. </w:t>
      </w:r>
    </w:p>
    <w:p w:rsidR="00371A65" w:rsidRPr="00BA132A" w:rsidRDefault="00371A65" w:rsidP="0080200C">
      <w:pPr>
        <w:pStyle w:val="af2"/>
        <w:keepNext/>
        <w:spacing w:after="0" w:line="240" w:lineRule="auto"/>
        <w:ind w:firstLine="709"/>
        <w:jc w:val="both"/>
        <w:rPr>
          <w:rFonts w:ascii="Times New Roman" w:hAnsi="Times New Roman"/>
          <w:sz w:val="28"/>
          <w:szCs w:val="24"/>
        </w:rPr>
      </w:pPr>
      <w:r w:rsidRPr="00BA132A">
        <w:rPr>
          <w:rFonts w:ascii="Times New Roman" w:hAnsi="Times New Roman"/>
          <w:noProof/>
          <w:sz w:val="28"/>
          <w:szCs w:val="24"/>
        </w:rPr>
        <w:t xml:space="preserve">Кроме того, внесёнными изменениями в указанный закон, расширена категория лиц, имеющих право на вторую областную компенсационную выплату, а именно, право на меры социальной поддержки по оплате коммунальных услуг 01.01.2013 года имеют </w:t>
      </w:r>
      <w:r w:rsidRPr="00BA132A">
        <w:rPr>
          <w:rFonts w:ascii="Times New Roman" w:hAnsi="Times New Roman"/>
          <w:b/>
          <w:noProof/>
          <w:sz w:val="28"/>
          <w:szCs w:val="24"/>
        </w:rPr>
        <w:t>ветераны боевых действий, достигшие пенсионноговозраста</w:t>
      </w:r>
      <w:r w:rsidRPr="00BA132A">
        <w:rPr>
          <w:rFonts w:ascii="Times New Roman" w:hAnsi="Times New Roman"/>
          <w:noProof/>
          <w:sz w:val="28"/>
          <w:szCs w:val="24"/>
        </w:rPr>
        <w:t xml:space="preserve"> (с учётом членов семей, совместно с ними проживающими), </w:t>
      </w:r>
      <w:r w:rsidRPr="00BA132A">
        <w:rPr>
          <w:rFonts w:ascii="Times New Roman" w:hAnsi="Times New Roman"/>
          <w:sz w:val="28"/>
          <w:szCs w:val="24"/>
        </w:rPr>
        <w:t xml:space="preserve">в дополнение к мерам социальной поддержки по оплате жилого помещения, установленным этой категории лиц </w:t>
      </w:r>
      <w:r w:rsidRPr="00BA132A">
        <w:rPr>
          <w:rFonts w:ascii="Times New Roman" w:hAnsi="Times New Roman"/>
          <w:bCs/>
          <w:sz w:val="28"/>
          <w:szCs w:val="24"/>
        </w:rPr>
        <w:t>Федеральным законом от 12 января 1</w:t>
      </w:r>
      <w:r>
        <w:rPr>
          <w:rFonts w:ascii="Times New Roman" w:hAnsi="Times New Roman"/>
          <w:bCs/>
          <w:sz w:val="28"/>
          <w:szCs w:val="24"/>
        </w:rPr>
        <w:t>995 года № 5-ФЗ «О ветеранах».</w:t>
      </w:r>
    </w:p>
    <w:p w:rsidR="00BB7D61" w:rsidRDefault="00BB7D61" w:rsidP="005253B4">
      <w:pPr>
        <w:keepNext/>
        <w:widowControl w:val="0"/>
        <w:autoSpaceDE w:val="0"/>
        <w:autoSpaceDN w:val="0"/>
        <w:adjustRightInd w:val="0"/>
        <w:ind w:firstLine="851"/>
        <w:jc w:val="both"/>
        <w:rPr>
          <w:color w:val="000000"/>
          <w:sz w:val="28"/>
          <w:szCs w:val="28"/>
        </w:rPr>
      </w:pPr>
    </w:p>
    <w:p w:rsidR="000361F3" w:rsidRDefault="000361F3" w:rsidP="005253B4">
      <w:pPr>
        <w:keepNext/>
        <w:widowControl w:val="0"/>
        <w:autoSpaceDE w:val="0"/>
        <w:autoSpaceDN w:val="0"/>
        <w:adjustRightInd w:val="0"/>
        <w:ind w:firstLine="851"/>
        <w:jc w:val="both"/>
        <w:rPr>
          <w:color w:val="000000"/>
          <w:sz w:val="28"/>
          <w:szCs w:val="28"/>
        </w:rPr>
      </w:pPr>
      <w:r w:rsidRPr="000361F3">
        <w:rPr>
          <w:color w:val="000000"/>
          <w:sz w:val="28"/>
          <w:szCs w:val="28"/>
        </w:rPr>
        <w:t xml:space="preserve">Продолжена </w:t>
      </w:r>
      <w:r w:rsidRPr="000361F3">
        <w:rPr>
          <w:b/>
          <w:color w:val="000000"/>
          <w:sz w:val="28"/>
          <w:szCs w:val="28"/>
        </w:rPr>
        <w:t>реализация Стратегии действий в интересах граждан старшего поколения в Ульяновской области до 2025</w:t>
      </w:r>
      <w:r w:rsidRPr="000361F3">
        <w:rPr>
          <w:color w:val="000000"/>
          <w:sz w:val="28"/>
          <w:szCs w:val="28"/>
        </w:rPr>
        <w:t xml:space="preserve"> года по 4 направлениям: совершенствование системы оказания всесторонней медицинской помощи пожилым людям, широкое вовлечение пенсионеров в активную трудовую деятельность, расширение инфраструктуры сети учреждений социального обслуживания пожилых граждан, создание условий </w:t>
      </w:r>
      <w:r w:rsidRPr="000361F3">
        <w:rPr>
          <w:color w:val="000000"/>
          <w:sz w:val="28"/>
          <w:szCs w:val="28"/>
        </w:rPr>
        <w:lastRenderedPageBreak/>
        <w:t>для активного долголетия граждан старшего поколения.</w:t>
      </w:r>
    </w:p>
    <w:p w:rsidR="000361F3" w:rsidRDefault="00B87A68" w:rsidP="00B87A68">
      <w:pPr>
        <w:keepNext/>
        <w:widowControl w:val="0"/>
        <w:autoSpaceDE w:val="0"/>
        <w:autoSpaceDN w:val="0"/>
        <w:adjustRightInd w:val="0"/>
        <w:ind w:firstLine="851"/>
        <w:jc w:val="both"/>
        <w:rPr>
          <w:color w:val="000000"/>
          <w:sz w:val="28"/>
          <w:szCs w:val="28"/>
        </w:rPr>
      </w:pPr>
      <w:r w:rsidRPr="00B87A68">
        <w:rPr>
          <w:color w:val="000000"/>
          <w:sz w:val="28"/>
          <w:szCs w:val="28"/>
        </w:rPr>
        <w:t>Реализуется  масштабный проект «</w:t>
      </w:r>
      <w:r w:rsidRPr="00B87A68">
        <w:rPr>
          <w:b/>
          <w:color w:val="000000"/>
          <w:sz w:val="28"/>
          <w:szCs w:val="28"/>
        </w:rPr>
        <w:t>Активное долголетие</w:t>
      </w:r>
      <w:r w:rsidRPr="00B87A68">
        <w:rPr>
          <w:color w:val="000000"/>
          <w:sz w:val="28"/>
          <w:szCs w:val="28"/>
        </w:rPr>
        <w:t>», который направлен на увеличение продолжительности жизни граждан старшего поколения</w:t>
      </w:r>
      <w:r>
        <w:rPr>
          <w:color w:val="000000"/>
          <w:sz w:val="28"/>
          <w:szCs w:val="28"/>
        </w:rPr>
        <w:t xml:space="preserve"> и </w:t>
      </w:r>
      <w:r w:rsidR="000361F3" w:rsidRPr="000361F3">
        <w:rPr>
          <w:color w:val="000000"/>
          <w:sz w:val="28"/>
          <w:szCs w:val="28"/>
        </w:rPr>
        <w:t xml:space="preserve">планируется открыть </w:t>
      </w:r>
      <w:r w:rsidRPr="00B87A68">
        <w:rPr>
          <w:color w:val="000000"/>
          <w:sz w:val="28"/>
          <w:szCs w:val="28"/>
        </w:rPr>
        <w:t>Центр</w:t>
      </w:r>
      <w:r>
        <w:rPr>
          <w:color w:val="000000"/>
          <w:sz w:val="28"/>
          <w:szCs w:val="28"/>
        </w:rPr>
        <w:t>ы</w:t>
      </w:r>
      <w:r w:rsidRPr="00B87A68">
        <w:rPr>
          <w:color w:val="000000"/>
          <w:sz w:val="28"/>
          <w:szCs w:val="28"/>
        </w:rPr>
        <w:t xml:space="preserve"> активного долголетия </w:t>
      </w:r>
      <w:r w:rsidR="000361F3" w:rsidRPr="000361F3">
        <w:rPr>
          <w:color w:val="000000"/>
          <w:sz w:val="28"/>
          <w:szCs w:val="28"/>
        </w:rPr>
        <w:t>в каждом муниципальном образовании области</w:t>
      </w:r>
      <w:r>
        <w:rPr>
          <w:color w:val="000000"/>
          <w:sz w:val="28"/>
          <w:szCs w:val="28"/>
        </w:rPr>
        <w:t xml:space="preserve"> до 2025 г</w:t>
      </w:r>
      <w:r w:rsidR="000361F3" w:rsidRPr="000361F3">
        <w:rPr>
          <w:color w:val="000000"/>
          <w:sz w:val="28"/>
          <w:szCs w:val="28"/>
        </w:rPr>
        <w:t>.</w:t>
      </w:r>
    </w:p>
    <w:p w:rsidR="00E07A02" w:rsidRPr="00940542" w:rsidRDefault="00E07A02" w:rsidP="005253B4">
      <w:pPr>
        <w:keepNext/>
        <w:keepLines/>
        <w:ind w:firstLine="851"/>
        <w:jc w:val="both"/>
        <w:rPr>
          <w:sz w:val="28"/>
          <w:szCs w:val="28"/>
        </w:rPr>
      </w:pPr>
      <w:r w:rsidRPr="00940542">
        <w:rPr>
          <w:b/>
          <w:sz w:val="28"/>
          <w:szCs w:val="28"/>
        </w:rPr>
        <w:t>Количество участников проекта «Социальный туризм» составило более 15</w:t>
      </w:r>
      <w:r>
        <w:rPr>
          <w:b/>
          <w:sz w:val="28"/>
          <w:szCs w:val="28"/>
        </w:rPr>
        <w:t xml:space="preserve"> 000 </w:t>
      </w:r>
      <w:r w:rsidRPr="00940542">
        <w:rPr>
          <w:b/>
          <w:sz w:val="28"/>
          <w:szCs w:val="28"/>
        </w:rPr>
        <w:t>человек.</w:t>
      </w:r>
      <w:r w:rsidR="00057847">
        <w:rPr>
          <w:b/>
          <w:sz w:val="28"/>
          <w:szCs w:val="28"/>
        </w:rPr>
        <w:t xml:space="preserve"> </w:t>
      </w:r>
      <w:r w:rsidRPr="00940542">
        <w:rPr>
          <w:sz w:val="28"/>
          <w:szCs w:val="28"/>
        </w:rPr>
        <w:t>Данный проект позвол</w:t>
      </w:r>
      <w:r>
        <w:rPr>
          <w:sz w:val="28"/>
          <w:szCs w:val="28"/>
        </w:rPr>
        <w:t xml:space="preserve">ил </w:t>
      </w:r>
      <w:r w:rsidRPr="00940542">
        <w:rPr>
          <w:sz w:val="28"/>
          <w:szCs w:val="28"/>
        </w:rPr>
        <w:t xml:space="preserve">расширить кругозор у граждан пожилого возраста, укрепить </w:t>
      </w:r>
      <w:r>
        <w:rPr>
          <w:sz w:val="28"/>
          <w:szCs w:val="28"/>
        </w:rPr>
        <w:t xml:space="preserve">здоровье и </w:t>
      </w:r>
      <w:r w:rsidRPr="00940542">
        <w:rPr>
          <w:sz w:val="28"/>
          <w:szCs w:val="28"/>
        </w:rPr>
        <w:t>социальные связи</w:t>
      </w:r>
      <w:r>
        <w:rPr>
          <w:sz w:val="28"/>
          <w:szCs w:val="28"/>
        </w:rPr>
        <w:t>.</w:t>
      </w:r>
    </w:p>
    <w:p w:rsidR="00E07A02" w:rsidRDefault="00E07A02" w:rsidP="005253B4">
      <w:pPr>
        <w:keepNext/>
        <w:widowControl w:val="0"/>
        <w:autoSpaceDE w:val="0"/>
        <w:autoSpaceDN w:val="0"/>
        <w:adjustRightInd w:val="0"/>
        <w:ind w:firstLine="851"/>
        <w:jc w:val="both"/>
        <w:rPr>
          <w:color w:val="000000"/>
          <w:sz w:val="28"/>
          <w:szCs w:val="28"/>
        </w:rPr>
      </w:pPr>
      <w:r w:rsidRPr="00E07A02">
        <w:rPr>
          <w:color w:val="000000"/>
          <w:sz w:val="28"/>
          <w:szCs w:val="28"/>
        </w:rPr>
        <w:t>Проект «</w:t>
      </w:r>
      <w:r w:rsidRPr="00E07A02">
        <w:rPr>
          <w:b/>
          <w:color w:val="000000"/>
          <w:sz w:val="28"/>
          <w:szCs w:val="28"/>
        </w:rPr>
        <w:t>Серебряные каникулы</w:t>
      </w:r>
      <w:r w:rsidRPr="00E07A02">
        <w:rPr>
          <w:color w:val="000000"/>
          <w:sz w:val="28"/>
          <w:szCs w:val="28"/>
        </w:rPr>
        <w:t>» по оздоровлению гра</w:t>
      </w:r>
      <w:r>
        <w:rPr>
          <w:color w:val="000000"/>
          <w:sz w:val="28"/>
          <w:szCs w:val="28"/>
        </w:rPr>
        <w:t>ждан старшего поколения на базе</w:t>
      </w:r>
      <w:r w:rsidRPr="00E07A02">
        <w:rPr>
          <w:color w:val="000000"/>
          <w:sz w:val="28"/>
          <w:szCs w:val="28"/>
        </w:rPr>
        <w:t xml:space="preserve"> оздоровительных лагерей был реализован в период с 1 по 16 сентября 2016 года</w:t>
      </w:r>
      <w:r>
        <w:rPr>
          <w:color w:val="000000"/>
          <w:sz w:val="28"/>
          <w:szCs w:val="28"/>
        </w:rPr>
        <w:t>, что позволило оздоровить 555 человек.</w:t>
      </w:r>
    </w:p>
    <w:p w:rsidR="0080200C" w:rsidRDefault="0080200C" w:rsidP="005253B4">
      <w:pPr>
        <w:keepNext/>
        <w:widowControl w:val="0"/>
        <w:autoSpaceDE w:val="0"/>
        <w:autoSpaceDN w:val="0"/>
        <w:adjustRightInd w:val="0"/>
        <w:ind w:firstLine="851"/>
        <w:jc w:val="both"/>
        <w:rPr>
          <w:b/>
          <w:sz w:val="28"/>
          <w:szCs w:val="28"/>
        </w:rPr>
      </w:pPr>
    </w:p>
    <w:p w:rsidR="00E07A02" w:rsidRDefault="0080200C" w:rsidP="005253B4">
      <w:pPr>
        <w:keepNext/>
        <w:widowControl w:val="0"/>
        <w:autoSpaceDE w:val="0"/>
        <w:autoSpaceDN w:val="0"/>
        <w:adjustRightInd w:val="0"/>
        <w:ind w:firstLine="851"/>
        <w:jc w:val="both"/>
        <w:rPr>
          <w:color w:val="000000"/>
          <w:sz w:val="28"/>
          <w:szCs w:val="28"/>
        </w:rPr>
      </w:pPr>
      <w:r w:rsidRPr="00371A65">
        <w:rPr>
          <w:b/>
          <w:sz w:val="28"/>
          <w:szCs w:val="28"/>
        </w:rPr>
        <w:t>Более 92 тысяч</w:t>
      </w:r>
      <w:r w:rsidRPr="00371A65">
        <w:rPr>
          <w:sz w:val="28"/>
          <w:szCs w:val="28"/>
        </w:rPr>
        <w:t xml:space="preserve"> «</w:t>
      </w:r>
      <w:r w:rsidRPr="00371A65">
        <w:rPr>
          <w:b/>
          <w:sz w:val="28"/>
          <w:szCs w:val="28"/>
        </w:rPr>
        <w:t>Детей войны</w:t>
      </w:r>
      <w:r w:rsidRPr="00371A65">
        <w:rPr>
          <w:sz w:val="28"/>
          <w:szCs w:val="28"/>
        </w:rPr>
        <w:t>» получили ежегодную денежную выплату ко Дню Победы.</w:t>
      </w:r>
      <w:r w:rsidR="00B90E00">
        <w:rPr>
          <w:sz w:val="28"/>
          <w:szCs w:val="28"/>
        </w:rPr>
        <w:t xml:space="preserve"> </w:t>
      </w:r>
      <w:r w:rsidRPr="005E37C9">
        <w:rPr>
          <w:sz w:val="28"/>
          <w:szCs w:val="28"/>
        </w:rPr>
        <w:t>Произведена доплата 8 234 гражданам, относящимся к категории «Дети войны», не имеющим других льгот</w:t>
      </w:r>
      <w:r w:rsidR="005E37C9">
        <w:rPr>
          <w:sz w:val="28"/>
          <w:szCs w:val="28"/>
        </w:rPr>
        <w:t>.</w:t>
      </w:r>
    </w:p>
    <w:p w:rsidR="0029237C" w:rsidRDefault="0080200C" w:rsidP="005253B4">
      <w:pPr>
        <w:keepNext/>
        <w:widowControl w:val="0"/>
        <w:autoSpaceDE w:val="0"/>
        <w:autoSpaceDN w:val="0"/>
        <w:adjustRightInd w:val="0"/>
        <w:ind w:firstLine="851"/>
        <w:jc w:val="both"/>
        <w:rPr>
          <w:bCs/>
          <w:sz w:val="28"/>
          <w:szCs w:val="28"/>
        </w:rPr>
      </w:pPr>
      <w:r>
        <w:rPr>
          <w:bCs/>
          <w:sz w:val="28"/>
          <w:szCs w:val="28"/>
        </w:rPr>
        <w:t xml:space="preserve">Принят </w:t>
      </w:r>
      <w:r w:rsidRPr="00940542">
        <w:rPr>
          <w:bCs/>
          <w:sz w:val="28"/>
          <w:szCs w:val="28"/>
        </w:rPr>
        <w:t>Закон Ульяновской области № 137-ЗО от 27.09.2016 «Об особенностях правового положения граждан, родившихся в период с 1 января 1932 года по 31 декабря 1945 года»</w:t>
      </w:r>
      <w:r>
        <w:rPr>
          <w:bCs/>
          <w:sz w:val="28"/>
          <w:szCs w:val="28"/>
        </w:rPr>
        <w:t>, в соответствии с которым с 1 января 2017 г.:</w:t>
      </w:r>
    </w:p>
    <w:p w:rsidR="0080200C" w:rsidRDefault="0080200C" w:rsidP="005253B4">
      <w:pPr>
        <w:keepNext/>
        <w:widowControl w:val="0"/>
        <w:autoSpaceDE w:val="0"/>
        <w:autoSpaceDN w:val="0"/>
        <w:adjustRightInd w:val="0"/>
        <w:ind w:firstLine="851"/>
        <w:jc w:val="both"/>
        <w:rPr>
          <w:sz w:val="28"/>
          <w:szCs w:val="28"/>
        </w:rPr>
      </w:pPr>
      <w:r w:rsidRPr="0080200C">
        <w:rPr>
          <w:sz w:val="28"/>
          <w:szCs w:val="28"/>
        </w:rPr>
        <w:t>- предоставляется денежная выплата ко Дню Победы в размере 1000 рублей</w:t>
      </w:r>
      <w:r w:rsidR="00616DCE">
        <w:rPr>
          <w:sz w:val="28"/>
          <w:szCs w:val="28"/>
        </w:rPr>
        <w:t xml:space="preserve"> (в 2016 г. 598,3 рублей)</w:t>
      </w:r>
      <w:r>
        <w:rPr>
          <w:sz w:val="28"/>
          <w:szCs w:val="28"/>
        </w:rPr>
        <w:t>;</w:t>
      </w:r>
    </w:p>
    <w:p w:rsidR="0080200C" w:rsidRPr="0080200C" w:rsidRDefault="0080200C" w:rsidP="005253B4">
      <w:pPr>
        <w:keepNext/>
        <w:widowControl w:val="0"/>
        <w:autoSpaceDE w:val="0"/>
        <w:autoSpaceDN w:val="0"/>
        <w:adjustRightInd w:val="0"/>
        <w:ind w:firstLine="851"/>
        <w:jc w:val="both"/>
        <w:rPr>
          <w:sz w:val="28"/>
          <w:szCs w:val="28"/>
        </w:rPr>
      </w:pPr>
      <w:r>
        <w:rPr>
          <w:sz w:val="28"/>
          <w:szCs w:val="28"/>
        </w:rPr>
        <w:t>- данны</w:t>
      </w:r>
      <w:r w:rsidR="00616DCE">
        <w:rPr>
          <w:sz w:val="28"/>
          <w:szCs w:val="28"/>
        </w:rPr>
        <w:t xml:space="preserve">й Закон </w:t>
      </w:r>
      <w:r>
        <w:rPr>
          <w:sz w:val="28"/>
          <w:szCs w:val="28"/>
        </w:rPr>
        <w:t>позволят вышеуказанной категории граждан</w:t>
      </w:r>
      <w:r w:rsidR="00616DCE">
        <w:rPr>
          <w:sz w:val="28"/>
          <w:szCs w:val="28"/>
        </w:rPr>
        <w:t xml:space="preserve"> (около 3 тысяч человек)</w:t>
      </w:r>
      <w:r>
        <w:rPr>
          <w:sz w:val="28"/>
          <w:szCs w:val="28"/>
        </w:rPr>
        <w:t>, являясь получателями федеральной социальной доплаты к пенсии, получать денежную выплату ко Дню Победы без уменьшения федеральной социальной доплаты к пенсии</w:t>
      </w:r>
      <w:r w:rsidR="00616DCE">
        <w:rPr>
          <w:sz w:val="28"/>
          <w:szCs w:val="28"/>
        </w:rPr>
        <w:t>;</w:t>
      </w:r>
    </w:p>
    <w:p w:rsidR="0080200C" w:rsidRPr="00940542" w:rsidRDefault="0080200C" w:rsidP="005253B4">
      <w:pPr>
        <w:keepNext/>
        <w:widowControl w:val="0"/>
        <w:autoSpaceDE w:val="0"/>
        <w:autoSpaceDN w:val="0"/>
        <w:adjustRightInd w:val="0"/>
        <w:ind w:firstLine="851"/>
        <w:jc w:val="both"/>
        <w:rPr>
          <w:color w:val="000000"/>
          <w:sz w:val="28"/>
          <w:szCs w:val="28"/>
        </w:rPr>
      </w:pPr>
      <w:r>
        <w:rPr>
          <w:sz w:val="28"/>
          <w:szCs w:val="28"/>
        </w:rPr>
        <w:t xml:space="preserve">- </w:t>
      </w:r>
      <w:r w:rsidRPr="00940542">
        <w:rPr>
          <w:sz w:val="28"/>
          <w:szCs w:val="28"/>
        </w:rPr>
        <w:t>«Дет</w:t>
      </w:r>
      <w:r>
        <w:rPr>
          <w:sz w:val="28"/>
          <w:szCs w:val="28"/>
        </w:rPr>
        <w:t>и</w:t>
      </w:r>
      <w:r w:rsidRPr="00940542">
        <w:rPr>
          <w:sz w:val="28"/>
          <w:szCs w:val="28"/>
        </w:rPr>
        <w:t xml:space="preserve"> войны» наделен</w:t>
      </w:r>
      <w:r>
        <w:rPr>
          <w:sz w:val="28"/>
          <w:szCs w:val="28"/>
        </w:rPr>
        <w:t>ы</w:t>
      </w:r>
      <w:r w:rsidRPr="00940542">
        <w:rPr>
          <w:sz w:val="28"/>
          <w:szCs w:val="28"/>
        </w:rPr>
        <w:t xml:space="preserve"> дополнительными правами в сферах охраны здоровья, социального обслуживания, культуры, физической культуры и спорта мер поддержки</w:t>
      </w:r>
      <w:r>
        <w:rPr>
          <w:sz w:val="28"/>
          <w:szCs w:val="28"/>
        </w:rPr>
        <w:t>.</w:t>
      </w:r>
    </w:p>
    <w:p w:rsidR="003D69C6" w:rsidRPr="00A62838" w:rsidRDefault="00E76E51" w:rsidP="005253B4">
      <w:pPr>
        <w:pStyle w:val="a5"/>
        <w:keepNext/>
        <w:shd w:val="clear" w:color="auto" w:fill="DBE5F1" w:themeFill="accent1" w:themeFillTint="33"/>
        <w:ind w:left="0" w:firstLine="851"/>
        <w:jc w:val="both"/>
        <w:rPr>
          <w:b/>
          <w:sz w:val="28"/>
          <w:szCs w:val="28"/>
          <w:u w:val="single"/>
        </w:rPr>
      </w:pPr>
      <w:r>
        <w:rPr>
          <w:b/>
          <w:sz w:val="28"/>
          <w:szCs w:val="28"/>
          <w:u w:val="single"/>
          <w:shd w:val="clear" w:color="auto" w:fill="8DB3E2" w:themeFill="text2" w:themeFillTint="66"/>
        </w:rPr>
        <w:t>Шестое</w:t>
      </w:r>
      <w:r w:rsidR="005253B4" w:rsidRPr="009067BA">
        <w:rPr>
          <w:b/>
          <w:sz w:val="28"/>
          <w:szCs w:val="28"/>
          <w:u w:val="single"/>
        </w:rPr>
        <w:t>.</w:t>
      </w:r>
      <w:r w:rsidR="00057847">
        <w:rPr>
          <w:b/>
          <w:sz w:val="28"/>
          <w:szCs w:val="28"/>
          <w:u w:val="single"/>
        </w:rPr>
        <w:t xml:space="preserve"> </w:t>
      </w:r>
      <w:r w:rsidR="003D69C6" w:rsidRPr="00A62838">
        <w:rPr>
          <w:b/>
          <w:sz w:val="28"/>
          <w:szCs w:val="28"/>
          <w:u w:val="single"/>
        </w:rPr>
        <w:t xml:space="preserve">Серьезная работа </w:t>
      </w:r>
      <w:r w:rsidR="0092467C" w:rsidRPr="00A62838">
        <w:rPr>
          <w:b/>
          <w:sz w:val="28"/>
          <w:szCs w:val="28"/>
          <w:u w:val="single"/>
        </w:rPr>
        <w:t>проведена</w:t>
      </w:r>
      <w:r w:rsidR="003D69C6" w:rsidRPr="00A62838">
        <w:rPr>
          <w:b/>
          <w:sz w:val="28"/>
          <w:szCs w:val="28"/>
          <w:u w:val="single"/>
        </w:rPr>
        <w:t xml:space="preserve"> в части улучшения ситуации по семейному неблагополучию и социальному сиротству.</w:t>
      </w:r>
    </w:p>
    <w:p w:rsidR="003D69C6" w:rsidRPr="00A62838" w:rsidRDefault="003D69C6" w:rsidP="005253B4">
      <w:pPr>
        <w:pStyle w:val="a5"/>
        <w:keepNext/>
        <w:ind w:left="0" w:firstLine="851"/>
        <w:jc w:val="both"/>
        <w:rPr>
          <w:b/>
          <w:sz w:val="28"/>
          <w:szCs w:val="28"/>
          <w:u w:val="single"/>
        </w:rPr>
      </w:pPr>
    </w:p>
    <w:p w:rsidR="00D90F66" w:rsidRPr="00A62838" w:rsidRDefault="003D69C6" w:rsidP="005253B4">
      <w:pPr>
        <w:keepNext/>
        <w:ind w:firstLine="851"/>
        <w:contextualSpacing/>
        <w:jc w:val="both"/>
        <w:rPr>
          <w:sz w:val="28"/>
          <w:szCs w:val="28"/>
        </w:rPr>
      </w:pPr>
      <w:r w:rsidRPr="00A62838">
        <w:rPr>
          <w:sz w:val="28"/>
          <w:szCs w:val="28"/>
        </w:rPr>
        <w:t>В соответствии с Законом Ульяновской области №109-ЗО от 05.07.2013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государственн</w:t>
      </w:r>
      <w:r w:rsidR="0092467C" w:rsidRPr="00A62838">
        <w:rPr>
          <w:sz w:val="28"/>
          <w:szCs w:val="28"/>
        </w:rPr>
        <w:t>ы</w:t>
      </w:r>
      <w:r w:rsidRPr="00A62838">
        <w:rPr>
          <w:sz w:val="28"/>
          <w:szCs w:val="28"/>
        </w:rPr>
        <w:t xml:space="preserve">е  полномочия в  отношении  детей-сирот и детей, оставшихся без попечения родителей </w:t>
      </w:r>
      <w:r w:rsidR="00D90F66" w:rsidRPr="00A62838">
        <w:rPr>
          <w:b/>
          <w:sz w:val="28"/>
          <w:szCs w:val="28"/>
        </w:rPr>
        <w:t>исполняют 56</w:t>
      </w:r>
      <w:r w:rsidR="0092467C" w:rsidRPr="00A62838">
        <w:rPr>
          <w:b/>
          <w:sz w:val="28"/>
          <w:szCs w:val="28"/>
        </w:rPr>
        <w:t xml:space="preserve"> с</w:t>
      </w:r>
      <w:r w:rsidR="00D90F66" w:rsidRPr="00A62838">
        <w:rPr>
          <w:b/>
          <w:sz w:val="28"/>
          <w:szCs w:val="28"/>
        </w:rPr>
        <w:t>пециалистов, в г.Ульяновске – 30 специалистов</w:t>
      </w:r>
      <w:r w:rsidR="0092467C" w:rsidRPr="00A62838">
        <w:t xml:space="preserve">. </w:t>
      </w:r>
      <w:r w:rsidR="0092467C" w:rsidRPr="00A62838">
        <w:rPr>
          <w:sz w:val="28"/>
          <w:szCs w:val="28"/>
        </w:rPr>
        <w:t>В 2016 году из органов опеки и попечительства в муниципальных образованиях Ульяновской области уволились 11 специалистов</w:t>
      </w:r>
      <w:r w:rsidR="00D90F66" w:rsidRPr="00A62838">
        <w:rPr>
          <w:sz w:val="28"/>
          <w:szCs w:val="28"/>
        </w:rPr>
        <w:t>.</w:t>
      </w:r>
      <w:bookmarkStart w:id="26" w:name="OLE_LINK36"/>
      <w:bookmarkStart w:id="27" w:name="OLE_LINK37"/>
    </w:p>
    <w:p w:rsidR="0092467C" w:rsidRPr="00A62838" w:rsidRDefault="0092467C" w:rsidP="005253B4">
      <w:pPr>
        <w:keepNext/>
        <w:ind w:firstLine="851"/>
        <w:contextualSpacing/>
        <w:jc w:val="both"/>
        <w:rPr>
          <w:color w:val="FF0000"/>
          <w:sz w:val="28"/>
          <w:szCs w:val="28"/>
        </w:rPr>
      </w:pPr>
      <w:r w:rsidRPr="00A62838">
        <w:rPr>
          <w:sz w:val="28"/>
          <w:szCs w:val="28"/>
          <w:u w:val="single"/>
        </w:rPr>
        <w:t>С целью</w:t>
      </w:r>
      <w:bookmarkEnd w:id="26"/>
      <w:bookmarkEnd w:id="27"/>
      <w:r w:rsidRPr="00A62838">
        <w:rPr>
          <w:sz w:val="28"/>
          <w:szCs w:val="28"/>
          <w:u w:val="single"/>
        </w:rPr>
        <w:t xml:space="preserve"> сохранения кадрового состава и повышения статуса сотрудников органов опеки и попечительства</w:t>
      </w:r>
      <w:r w:rsidR="00D90F66" w:rsidRPr="00A62838">
        <w:rPr>
          <w:sz w:val="28"/>
          <w:szCs w:val="28"/>
        </w:rPr>
        <w:t>08.02.2017</w:t>
      </w:r>
      <w:r w:rsidRPr="00A62838">
        <w:rPr>
          <w:sz w:val="28"/>
          <w:szCs w:val="28"/>
        </w:rPr>
        <w:t>принят закон Ульяновской «О внесении изменений в Закон Ульяновской области №109-</w:t>
      </w:r>
      <w:r w:rsidRPr="00A62838">
        <w:rPr>
          <w:sz w:val="28"/>
          <w:szCs w:val="28"/>
        </w:rPr>
        <w:lastRenderedPageBreak/>
        <w:t>ЗО» в части уточнения понятия «работник», используемого в Законе, и его замены на термин «муниципальный служащий»</w:t>
      </w:r>
      <w:r w:rsidR="00007CC6" w:rsidRPr="00A62838">
        <w:rPr>
          <w:sz w:val="28"/>
          <w:szCs w:val="28"/>
        </w:rPr>
        <w:t>.</w:t>
      </w:r>
    </w:p>
    <w:p w:rsidR="00656366" w:rsidRPr="00A62838" w:rsidRDefault="00656366" w:rsidP="005253B4">
      <w:pPr>
        <w:keepNext/>
        <w:spacing w:line="240" w:lineRule="atLeast"/>
        <w:ind w:firstLine="851"/>
        <w:contextualSpacing/>
        <w:jc w:val="both"/>
        <w:rPr>
          <w:b/>
          <w:color w:val="000000"/>
          <w:sz w:val="28"/>
          <w:szCs w:val="28"/>
        </w:rPr>
      </w:pPr>
      <w:r w:rsidRPr="00A62838">
        <w:rPr>
          <w:color w:val="000000"/>
          <w:sz w:val="28"/>
          <w:szCs w:val="28"/>
        </w:rPr>
        <w:t xml:space="preserve">Отмечается </w:t>
      </w:r>
      <w:r w:rsidRPr="00A62838">
        <w:rPr>
          <w:b/>
          <w:color w:val="000000"/>
          <w:sz w:val="28"/>
          <w:szCs w:val="28"/>
        </w:rPr>
        <w:t>положительная динамика по сокращению доли детей-сирот и детей, оставшихся без попечения родителей.</w:t>
      </w:r>
      <w:r w:rsidR="00057847">
        <w:rPr>
          <w:b/>
          <w:color w:val="000000"/>
          <w:sz w:val="28"/>
          <w:szCs w:val="28"/>
        </w:rPr>
        <w:t xml:space="preserve"> </w:t>
      </w:r>
      <w:r w:rsidRPr="00A62838">
        <w:rPr>
          <w:color w:val="000000"/>
          <w:sz w:val="28"/>
          <w:szCs w:val="28"/>
        </w:rPr>
        <w:t xml:space="preserve">По состоянию на 01.01.2017  в Ульяновской области  </w:t>
      </w:r>
      <w:r w:rsidRPr="00A62838">
        <w:rPr>
          <w:b/>
          <w:color w:val="000000"/>
          <w:sz w:val="28"/>
          <w:szCs w:val="28"/>
        </w:rPr>
        <w:t>4520 детей относятся к категории детей-сирот и детей, оставшихся без попечения родителей.</w:t>
      </w:r>
      <w:r w:rsidRPr="00A62838">
        <w:rPr>
          <w:color w:val="000000"/>
          <w:sz w:val="28"/>
          <w:szCs w:val="28"/>
        </w:rPr>
        <w:t xml:space="preserve">  По сравнению с аналогичным периодом прошлого года количество детей данной категории сократилось на 2,4% (2015 – 4632 детей). Доля детей-сирот и детей, оставшихся без попечения родителей, от общего количества детей в регионе составляет 1,98 %. </w:t>
      </w:r>
    </w:p>
    <w:p w:rsidR="0092467C" w:rsidRPr="00A62838" w:rsidRDefault="0092467C" w:rsidP="005253B4">
      <w:pPr>
        <w:keepNext/>
        <w:ind w:firstLine="851"/>
        <w:contextualSpacing/>
        <w:jc w:val="both"/>
        <w:rPr>
          <w:sz w:val="28"/>
          <w:szCs w:val="28"/>
        </w:rPr>
      </w:pPr>
    </w:p>
    <w:p w:rsidR="003D69C6" w:rsidRPr="00A62838" w:rsidRDefault="003D69C6" w:rsidP="005253B4">
      <w:pPr>
        <w:keepNext/>
        <w:ind w:firstLine="851"/>
        <w:contextualSpacing/>
        <w:jc w:val="both"/>
        <w:rPr>
          <w:sz w:val="28"/>
          <w:szCs w:val="28"/>
        </w:rPr>
      </w:pPr>
      <w:r w:rsidRPr="00A62838">
        <w:rPr>
          <w:sz w:val="28"/>
          <w:szCs w:val="28"/>
        </w:rPr>
        <w:t>Основными показателями деятельности органов опеки и попечительства  является  доля детей-сирот и детей, оставшихся без попечения родителей, воспитываемых в семьях граждан.</w:t>
      </w:r>
    </w:p>
    <w:p w:rsidR="003D69C6" w:rsidRPr="00A62838" w:rsidRDefault="003D69C6" w:rsidP="005253B4">
      <w:pPr>
        <w:keepNext/>
        <w:ind w:firstLine="851"/>
        <w:contextualSpacing/>
        <w:jc w:val="both"/>
        <w:rPr>
          <w:b/>
          <w:sz w:val="28"/>
          <w:szCs w:val="28"/>
        </w:rPr>
      </w:pPr>
      <w:r w:rsidRPr="00A62838">
        <w:rPr>
          <w:b/>
          <w:sz w:val="28"/>
          <w:szCs w:val="28"/>
        </w:rPr>
        <w:t>В 201</w:t>
      </w:r>
      <w:r w:rsidR="002E43A8" w:rsidRPr="00A62838">
        <w:rPr>
          <w:b/>
          <w:sz w:val="28"/>
          <w:szCs w:val="28"/>
        </w:rPr>
        <w:t>6</w:t>
      </w:r>
      <w:r w:rsidRPr="00A62838">
        <w:rPr>
          <w:b/>
          <w:sz w:val="28"/>
          <w:szCs w:val="28"/>
        </w:rPr>
        <w:t xml:space="preserve"> году  доля детей-сирот и детей, </w:t>
      </w:r>
      <w:bookmarkStart w:id="28" w:name="OLE_LINK46"/>
      <w:bookmarkStart w:id="29" w:name="OLE_LINK47"/>
      <w:r w:rsidRPr="00A62838">
        <w:rPr>
          <w:b/>
          <w:sz w:val="28"/>
          <w:szCs w:val="28"/>
        </w:rPr>
        <w:t xml:space="preserve">оставшихся без попечения </w:t>
      </w:r>
      <w:bookmarkEnd w:id="28"/>
      <w:bookmarkEnd w:id="29"/>
      <w:r w:rsidRPr="00A62838">
        <w:rPr>
          <w:b/>
          <w:sz w:val="28"/>
          <w:szCs w:val="28"/>
        </w:rPr>
        <w:t xml:space="preserve">родителей, </w:t>
      </w:r>
      <w:bookmarkStart w:id="30" w:name="OLE_LINK48"/>
      <w:bookmarkStart w:id="31" w:name="OLE_LINK49"/>
      <w:r w:rsidRPr="00A62838">
        <w:rPr>
          <w:b/>
          <w:sz w:val="28"/>
          <w:szCs w:val="28"/>
          <w:u w:val="single"/>
        </w:rPr>
        <w:t>воспитывающихс</w:t>
      </w:r>
      <w:r w:rsidR="002E43A8" w:rsidRPr="00A62838">
        <w:rPr>
          <w:b/>
          <w:sz w:val="28"/>
          <w:szCs w:val="28"/>
          <w:u w:val="single"/>
        </w:rPr>
        <w:t xml:space="preserve">я в семьях </w:t>
      </w:r>
      <w:bookmarkEnd w:id="30"/>
      <w:bookmarkEnd w:id="31"/>
      <w:r w:rsidR="002E43A8" w:rsidRPr="00A62838">
        <w:rPr>
          <w:b/>
          <w:sz w:val="28"/>
          <w:szCs w:val="28"/>
          <w:u w:val="single"/>
        </w:rPr>
        <w:t>граждан</w:t>
      </w:r>
      <w:r w:rsidR="002E43A8" w:rsidRPr="00A62838">
        <w:rPr>
          <w:b/>
          <w:sz w:val="28"/>
          <w:szCs w:val="28"/>
        </w:rPr>
        <w:t xml:space="preserve"> достигла 8</w:t>
      </w:r>
      <w:r w:rsidRPr="00A62838">
        <w:rPr>
          <w:b/>
          <w:sz w:val="28"/>
          <w:szCs w:val="28"/>
        </w:rPr>
        <w:t xml:space="preserve">6% </w:t>
      </w:r>
      <w:r w:rsidR="002E43A8" w:rsidRPr="00A62838">
        <w:rPr>
          <w:b/>
          <w:sz w:val="28"/>
          <w:szCs w:val="28"/>
        </w:rPr>
        <w:t xml:space="preserve">- </w:t>
      </w:r>
      <w:r w:rsidRPr="00A62838">
        <w:rPr>
          <w:b/>
          <w:sz w:val="28"/>
          <w:szCs w:val="28"/>
        </w:rPr>
        <w:t>3 8</w:t>
      </w:r>
      <w:r w:rsidR="002E43A8" w:rsidRPr="00A62838">
        <w:rPr>
          <w:b/>
          <w:sz w:val="28"/>
          <w:szCs w:val="28"/>
        </w:rPr>
        <w:t>89</w:t>
      </w:r>
      <w:r w:rsidRPr="00A62838">
        <w:rPr>
          <w:b/>
          <w:sz w:val="28"/>
          <w:szCs w:val="28"/>
        </w:rPr>
        <w:t xml:space="preserve"> детей</w:t>
      </w:r>
      <w:r w:rsidR="002E43A8" w:rsidRPr="00A62838">
        <w:rPr>
          <w:b/>
          <w:sz w:val="28"/>
          <w:szCs w:val="28"/>
        </w:rPr>
        <w:t xml:space="preserve"> (в 2015 г. – 83%</w:t>
      </w:r>
      <w:r w:rsidRPr="00A62838">
        <w:rPr>
          <w:b/>
          <w:sz w:val="28"/>
          <w:szCs w:val="28"/>
        </w:rPr>
        <w:t>).</w:t>
      </w:r>
    </w:p>
    <w:p w:rsidR="00E203D5" w:rsidRPr="00A62838" w:rsidRDefault="00E203D5" w:rsidP="005253B4">
      <w:pPr>
        <w:keepNext/>
        <w:tabs>
          <w:tab w:val="left" w:pos="851"/>
        </w:tabs>
        <w:spacing w:line="240" w:lineRule="atLeast"/>
        <w:ind w:firstLine="851"/>
        <w:contextualSpacing/>
        <w:jc w:val="both"/>
        <w:rPr>
          <w:color w:val="000000"/>
          <w:sz w:val="28"/>
          <w:szCs w:val="28"/>
        </w:rPr>
      </w:pPr>
      <w:r w:rsidRPr="00A62838">
        <w:rPr>
          <w:color w:val="000000"/>
          <w:sz w:val="28"/>
          <w:szCs w:val="28"/>
          <w:u w:val="single"/>
        </w:rPr>
        <w:t>Проводимые в регионе меры</w:t>
      </w:r>
      <w:r w:rsidRPr="00A62838">
        <w:rPr>
          <w:color w:val="000000"/>
          <w:sz w:val="28"/>
          <w:szCs w:val="28"/>
        </w:rPr>
        <w:t xml:space="preserve">, направленные на профилактику семейного неблагополучия и поддержку семей в преодолении трудной жизненной ситуации, дают </w:t>
      </w:r>
      <w:r w:rsidRPr="00A62838">
        <w:rPr>
          <w:b/>
          <w:color w:val="000000"/>
          <w:sz w:val="28"/>
          <w:szCs w:val="28"/>
        </w:rPr>
        <w:t>положительную динамику снижения количественных показателей социального сиротства</w:t>
      </w:r>
      <w:r w:rsidRPr="00A62838">
        <w:rPr>
          <w:color w:val="000000"/>
          <w:sz w:val="28"/>
          <w:szCs w:val="28"/>
        </w:rPr>
        <w:t>:</w:t>
      </w:r>
    </w:p>
    <w:p w:rsidR="00E203D5" w:rsidRPr="00A62838" w:rsidRDefault="00E203D5" w:rsidP="005253B4">
      <w:pPr>
        <w:keepNext/>
        <w:numPr>
          <w:ilvl w:val="0"/>
          <w:numId w:val="5"/>
        </w:numPr>
        <w:tabs>
          <w:tab w:val="left" w:pos="851"/>
        </w:tabs>
        <w:spacing w:line="240" w:lineRule="atLeast"/>
        <w:ind w:left="0" w:firstLine="851"/>
        <w:contextualSpacing/>
        <w:jc w:val="both"/>
        <w:rPr>
          <w:color w:val="000000"/>
          <w:sz w:val="28"/>
          <w:szCs w:val="28"/>
        </w:rPr>
      </w:pPr>
      <w:r w:rsidRPr="00A62838">
        <w:rPr>
          <w:color w:val="000000"/>
          <w:sz w:val="28"/>
          <w:szCs w:val="28"/>
          <w:u w:val="single"/>
        </w:rPr>
        <w:t>число впервые выявленных и учтенных детей-сирот и детей, оставшихся без попечения родителей</w:t>
      </w:r>
      <w:r w:rsidRPr="00A62838">
        <w:rPr>
          <w:color w:val="000000"/>
          <w:sz w:val="28"/>
          <w:szCs w:val="28"/>
        </w:rPr>
        <w:t xml:space="preserve">, за  2016 год составило </w:t>
      </w:r>
      <w:r w:rsidRPr="00A62838">
        <w:rPr>
          <w:b/>
          <w:color w:val="000000"/>
          <w:sz w:val="28"/>
          <w:szCs w:val="28"/>
        </w:rPr>
        <w:t>487  детей</w:t>
      </w:r>
      <w:r w:rsidRPr="00A62838">
        <w:rPr>
          <w:color w:val="000000"/>
          <w:sz w:val="28"/>
          <w:szCs w:val="28"/>
        </w:rPr>
        <w:t xml:space="preserve">, что </w:t>
      </w:r>
      <w:r w:rsidRPr="00A62838">
        <w:rPr>
          <w:b/>
          <w:color w:val="000000"/>
          <w:sz w:val="28"/>
          <w:szCs w:val="28"/>
        </w:rPr>
        <w:t>на 4,9 %  меньше</w:t>
      </w:r>
      <w:r w:rsidRPr="00A62838">
        <w:rPr>
          <w:color w:val="000000"/>
          <w:sz w:val="28"/>
          <w:szCs w:val="28"/>
        </w:rPr>
        <w:t xml:space="preserve"> по сравнению с </w:t>
      </w:r>
      <w:bookmarkStart w:id="32" w:name="OLE_LINK53"/>
      <w:bookmarkStart w:id="33" w:name="OLE_LINK54"/>
      <w:bookmarkStart w:id="34" w:name="OLE_LINK55"/>
      <w:bookmarkStart w:id="35" w:name="OLE_LINK56"/>
      <w:bookmarkStart w:id="36" w:name="OLE_LINK57"/>
      <w:r w:rsidRPr="00A62838">
        <w:rPr>
          <w:color w:val="000000"/>
          <w:sz w:val="28"/>
          <w:szCs w:val="28"/>
        </w:rPr>
        <w:t>аналогичным периодом прошлого года</w:t>
      </w:r>
      <w:bookmarkEnd w:id="32"/>
      <w:bookmarkEnd w:id="33"/>
      <w:bookmarkEnd w:id="34"/>
      <w:bookmarkEnd w:id="35"/>
      <w:bookmarkEnd w:id="36"/>
      <w:r w:rsidRPr="00A62838">
        <w:rPr>
          <w:color w:val="000000"/>
          <w:sz w:val="28"/>
          <w:szCs w:val="28"/>
        </w:rPr>
        <w:t>(</w:t>
      </w:r>
      <w:r w:rsidR="00007CC6" w:rsidRPr="00A62838">
        <w:rPr>
          <w:color w:val="000000"/>
          <w:sz w:val="28"/>
          <w:szCs w:val="28"/>
        </w:rPr>
        <w:t xml:space="preserve">в </w:t>
      </w:r>
      <w:r w:rsidRPr="00A62838">
        <w:rPr>
          <w:color w:val="000000"/>
          <w:sz w:val="28"/>
          <w:szCs w:val="28"/>
        </w:rPr>
        <w:t xml:space="preserve">2015 </w:t>
      </w:r>
      <w:r w:rsidR="00007CC6" w:rsidRPr="00A62838">
        <w:rPr>
          <w:color w:val="000000"/>
          <w:sz w:val="28"/>
          <w:szCs w:val="28"/>
        </w:rPr>
        <w:t xml:space="preserve">г. </w:t>
      </w:r>
      <w:r w:rsidRPr="00A62838">
        <w:rPr>
          <w:color w:val="000000"/>
          <w:sz w:val="28"/>
          <w:szCs w:val="28"/>
        </w:rPr>
        <w:t>-512 детей);</w:t>
      </w:r>
    </w:p>
    <w:p w:rsidR="00E203D5" w:rsidRPr="00A62838" w:rsidRDefault="00E203D5" w:rsidP="005253B4">
      <w:pPr>
        <w:keepNext/>
        <w:numPr>
          <w:ilvl w:val="0"/>
          <w:numId w:val="5"/>
        </w:numPr>
        <w:tabs>
          <w:tab w:val="left" w:pos="851"/>
        </w:tabs>
        <w:spacing w:line="240" w:lineRule="atLeast"/>
        <w:ind w:left="0" w:firstLine="851"/>
        <w:contextualSpacing/>
        <w:jc w:val="both"/>
        <w:rPr>
          <w:color w:val="000000"/>
          <w:sz w:val="28"/>
          <w:szCs w:val="28"/>
        </w:rPr>
      </w:pPr>
      <w:r w:rsidRPr="00A62838">
        <w:rPr>
          <w:color w:val="000000"/>
          <w:sz w:val="28"/>
          <w:szCs w:val="28"/>
          <w:u w:val="single"/>
        </w:rPr>
        <w:t>количество детей, чьи родители  лишены родительских прав</w:t>
      </w:r>
      <w:r w:rsidRPr="00A62838">
        <w:rPr>
          <w:color w:val="000000"/>
          <w:sz w:val="28"/>
          <w:szCs w:val="28"/>
        </w:rPr>
        <w:t xml:space="preserve">, составило </w:t>
      </w:r>
      <w:r w:rsidRPr="00A62838">
        <w:rPr>
          <w:b/>
          <w:color w:val="000000"/>
          <w:sz w:val="28"/>
          <w:szCs w:val="28"/>
        </w:rPr>
        <w:t>452 человека</w:t>
      </w:r>
      <w:r w:rsidR="00007CC6" w:rsidRPr="00A62838">
        <w:rPr>
          <w:color w:val="000000"/>
          <w:sz w:val="28"/>
          <w:szCs w:val="28"/>
        </w:rPr>
        <w:t xml:space="preserve">, что </w:t>
      </w:r>
      <w:r w:rsidR="00007CC6" w:rsidRPr="00A62838">
        <w:rPr>
          <w:b/>
          <w:color w:val="000000"/>
          <w:sz w:val="28"/>
          <w:szCs w:val="28"/>
        </w:rPr>
        <w:t>на</w:t>
      </w:r>
      <w:r w:rsidRPr="00A62838">
        <w:rPr>
          <w:b/>
          <w:color w:val="000000"/>
          <w:sz w:val="28"/>
          <w:szCs w:val="28"/>
        </w:rPr>
        <w:t xml:space="preserve"> 5,9 % меньше</w:t>
      </w:r>
      <w:r w:rsidRPr="00A62838">
        <w:rPr>
          <w:color w:val="000000"/>
          <w:sz w:val="28"/>
          <w:szCs w:val="28"/>
        </w:rPr>
        <w:t xml:space="preserve"> по сравнению с аналогичным периодом прошлого года (</w:t>
      </w:r>
      <w:r w:rsidR="00007CC6" w:rsidRPr="00A62838">
        <w:rPr>
          <w:color w:val="000000"/>
          <w:sz w:val="28"/>
          <w:szCs w:val="28"/>
        </w:rPr>
        <w:t xml:space="preserve">в </w:t>
      </w:r>
      <w:r w:rsidRPr="00A62838">
        <w:rPr>
          <w:color w:val="000000"/>
          <w:sz w:val="28"/>
          <w:szCs w:val="28"/>
        </w:rPr>
        <w:t>2015</w:t>
      </w:r>
      <w:r w:rsidR="00007CC6" w:rsidRPr="00A62838">
        <w:rPr>
          <w:color w:val="000000"/>
          <w:sz w:val="28"/>
          <w:szCs w:val="28"/>
        </w:rPr>
        <w:t xml:space="preserve"> г. </w:t>
      </w:r>
      <w:r w:rsidRPr="00A62838">
        <w:rPr>
          <w:color w:val="000000"/>
          <w:sz w:val="28"/>
          <w:szCs w:val="28"/>
        </w:rPr>
        <w:t>- 480 детей), количество родителей</w:t>
      </w:r>
      <w:r w:rsidR="00007CC6" w:rsidRPr="00A62838">
        <w:rPr>
          <w:color w:val="000000"/>
          <w:sz w:val="28"/>
          <w:szCs w:val="28"/>
        </w:rPr>
        <w:t>,</w:t>
      </w:r>
      <w:r w:rsidRPr="00A62838">
        <w:rPr>
          <w:color w:val="000000"/>
          <w:sz w:val="28"/>
          <w:szCs w:val="28"/>
        </w:rPr>
        <w:t xml:space="preserve"> лишённых родительских прав сократилось на 1,5%, по сравнению с аналогичным периодом прошлого года и составило 372 человека;</w:t>
      </w:r>
    </w:p>
    <w:p w:rsidR="00E203D5" w:rsidRPr="00A62838" w:rsidRDefault="00E203D5" w:rsidP="005253B4">
      <w:pPr>
        <w:keepNext/>
        <w:numPr>
          <w:ilvl w:val="0"/>
          <w:numId w:val="5"/>
        </w:numPr>
        <w:tabs>
          <w:tab w:val="left" w:pos="851"/>
        </w:tabs>
        <w:spacing w:line="240" w:lineRule="atLeast"/>
        <w:ind w:left="0" w:firstLine="851"/>
        <w:contextualSpacing/>
        <w:jc w:val="both"/>
        <w:rPr>
          <w:color w:val="000000"/>
          <w:sz w:val="28"/>
          <w:szCs w:val="28"/>
        </w:rPr>
      </w:pPr>
      <w:r w:rsidRPr="00A62838">
        <w:rPr>
          <w:b/>
          <w:color w:val="000000"/>
          <w:sz w:val="28"/>
          <w:szCs w:val="28"/>
        </w:rPr>
        <w:t>63 родителя</w:t>
      </w:r>
      <w:r w:rsidR="00057847">
        <w:rPr>
          <w:b/>
          <w:color w:val="000000"/>
          <w:sz w:val="28"/>
          <w:szCs w:val="28"/>
        </w:rPr>
        <w:t xml:space="preserve"> </w:t>
      </w:r>
      <w:r w:rsidRPr="00A62838">
        <w:rPr>
          <w:color w:val="000000"/>
          <w:sz w:val="28"/>
          <w:szCs w:val="28"/>
          <w:u w:val="single"/>
        </w:rPr>
        <w:t>ограничены в родительских правах</w:t>
      </w:r>
      <w:r w:rsidRPr="00A62838">
        <w:rPr>
          <w:color w:val="000000"/>
          <w:sz w:val="28"/>
          <w:szCs w:val="28"/>
        </w:rPr>
        <w:t xml:space="preserve"> в отношении </w:t>
      </w:r>
      <w:r w:rsidRPr="00A62838">
        <w:rPr>
          <w:b/>
          <w:color w:val="000000"/>
          <w:sz w:val="28"/>
          <w:szCs w:val="28"/>
        </w:rPr>
        <w:t>88 детей</w:t>
      </w:r>
      <w:r w:rsidRPr="00A62838">
        <w:rPr>
          <w:color w:val="000000"/>
          <w:sz w:val="28"/>
          <w:szCs w:val="28"/>
        </w:rPr>
        <w:t xml:space="preserve">. В прошлом году </w:t>
      </w:r>
      <w:r w:rsidRPr="00A62838">
        <w:rPr>
          <w:b/>
          <w:color w:val="000000"/>
          <w:sz w:val="28"/>
          <w:szCs w:val="28"/>
        </w:rPr>
        <w:t>43 родителя</w:t>
      </w:r>
      <w:r w:rsidRPr="00A62838">
        <w:rPr>
          <w:color w:val="000000"/>
          <w:sz w:val="28"/>
          <w:szCs w:val="28"/>
        </w:rPr>
        <w:t xml:space="preserve"> были ограничены в родительских правах в отношении  </w:t>
      </w:r>
      <w:r w:rsidRPr="00A62838">
        <w:rPr>
          <w:b/>
          <w:color w:val="000000"/>
          <w:sz w:val="28"/>
          <w:szCs w:val="28"/>
        </w:rPr>
        <w:t>67 детей</w:t>
      </w:r>
      <w:r w:rsidRPr="00A62838">
        <w:rPr>
          <w:color w:val="000000"/>
          <w:sz w:val="28"/>
          <w:szCs w:val="28"/>
        </w:rPr>
        <w:t>;</w:t>
      </w:r>
    </w:p>
    <w:p w:rsidR="00E203D5" w:rsidRPr="00A62838" w:rsidRDefault="00E203D5" w:rsidP="005253B4">
      <w:pPr>
        <w:keepNext/>
        <w:numPr>
          <w:ilvl w:val="0"/>
          <w:numId w:val="5"/>
        </w:numPr>
        <w:tabs>
          <w:tab w:val="left" w:pos="851"/>
        </w:tabs>
        <w:spacing w:line="240" w:lineRule="atLeast"/>
        <w:ind w:left="0" w:firstLine="851"/>
        <w:contextualSpacing/>
        <w:jc w:val="both"/>
        <w:rPr>
          <w:color w:val="000000"/>
          <w:sz w:val="28"/>
          <w:szCs w:val="28"/>
        </w:rPr>
      </w:pPr>
      <w:r w:rsidRPr="00A62838">
        <w:rPr>
          <w:b/>
          <w:color w:val="000000"/>
          <w:sz w:val="28"/>
          <w:szCs w:val="28"/>
        </w:rPr>
        <w:t>26 детей</w:t>
      </w:r>
      <w:r w:rsidR="00057847">
        <w:rPr>
          <w:b/>
          <w:color w:val="000000"/>
          <w:sz w:val="28"/>
          <w:szCs w:val="28"/>
        </w:rPr>
        <w:t xml:space="preserve"> </w:t>
      </w:r>
      <w:r w:rsidRPr="00A62838">
        <w:rPr>
          <w:color w:val="000000"/>
          <w:sz w:val="28"/>
          <w:szCs w:val="28"/>
          <w:u w:val="single"/>
        </w:rPr>
        <w:t>отобраны  у родителей</w:t>
      </w:r>
      <w:r w:rsidRPr="00A62838">
        <w:rPr>
          <w:color w:val="000000"/>
          <w:sz w:val="28"/>
          <w:szCs w:val="28"/>
        </w:rPr>
        <w:t xml:space="preserve"> при непосредственной у</w:t>
      </w:r>
      <w:r w:rsidR="00007CC6" w:rsidRPr="00A62838">
        <w:rPr>
          <w:color w:val="000000"/>
          <w:sz w:val="28"/>
          <w:szCs w:val="28"/>
        </w:rPr>
        <w:t>грозе  жизни и здоровью, что на</w:t>
      </w:r>
      <w:r w:rsidRPr="00A62838">
        <w:rPr>
          <w:color w:val="000000"/>
          <w:sz w:val="28"/>
          <w:szCs w:val="28"/>
        </w:rPr>
        <w:t xml:space="preserve"> 6,2% меньше по сравнению с аналогичным периодом прошлого года (</w:t>
      </w:r>
      <w:r w:rsidR="00007CC6" w:rsidRPr="00A62838">
        <w:rPr>
          <w:color w:val="000000"/>
          <w:sz w:val="28"/>
          <w:szCs w:val="28"/>
        </w:rPr>
        <w:t xml:space="preserve">в </w:t>
      </w:r>
      <w:r w:rsidRPr="00A62838">
        <w:rPr>
          <w:color w:val="000000"/>
          <w:sz w:val="28"/>
          <w:szCs w:val="28"/>
        </w:rPr>
        <w:t>2015</w:t>
      </w:r>
      <w:r w:rsidR="00007CC6" w:rsidRPr="00A62838">
        <w:rPr>
          <w:color w:val="000000"/>
          <w:sz w:val="28"/>
          <w:szCs w:val="28"/>
        </w:rPr>
        <w:t xml:space="preserve"> г. </w:t>
      </w:r>
      <w:r w:rsidRPr="00A62838">
        <w:rPr>
          <w:color w:val="000000"/>
          <w:sz w:val="28"/>
          <w:szCs w:val="28"/>
        </w:rPr>
        <w:t>-31 ребёнок).</w:t>
      </w:r>
    </w:p>
    <w:p w:rsidR="00E203D5" w:rsidRPr="00A62838" w:rsidRDefault="00E203D5" w:rsidP="005253B4">
      <w:pPr>
        <w:keepNext/>
        <w:ind w:firstLine="851"/>
        <w:contextualSpacing/>
        <w:jc w:val="both"/>
        <w:rPr>
          <w:b/>
          <w:sz w:val="28"/>
          <w:szCs w:val="28"/>
        </w:rPr>
      </w:pPr>
    </w:p>
    <w:p w:rsidR="003D69C6" w:rsidRPr="00A62838" w:rsidRDefault="003D69C6" w:rsidP="005253B4">
      <w:pPr>
        <w:keepNext/>
        <w:ind w:firstLine="851"/>
        <w:contextualSpacing/>
        <w:jc w:val="both"/>
        <w:rPr>
          <w:b/>
          <w:sz w:val="28"/>
          <w:szCs w:val="28"/>
        </w:rPr>
      </w:pPr>
      <w:r w:rsidRPr="00A62838">
        <w:rPr>
          <w:sz w:val="28"/>
          <w:szCs w:val="28"/>
        </w:rPr>
        <w:t xml:space="preserve">Для достижения показателя, характеризующего качество работы по развитию семейных форм устройства, </w:t>
      </w:r>
      <w:r w:rsidRPr="00A62838">
        <w:rPr>
          <w:b/>
          <w:sz w:val="28"/>
          <w:szCs w:val="28"/>
        </w:rPr>
        <w:t>сделано следующее:</w:t>
      </w:r>
    </w:p>
    <w:p w:rsidR="00D90F66" w:rsidRPr="00A62838" w:rsidRDefault="00D90F66" w:rsidP="005253B4">
      <w:pPr>
        <w:keepNext/>
        <w:ind w:firstLine="851"/>
        <w:contextualSpacing/>
        <w:jc w:val="both"/>
        <w:rPr>
          <w:sz w:val="28"/>
          <w:szCs w:val="28"/>
        </w:rPr>
      </w:pPr>
      <w:r w:rsidRPr="00A62838">
        <w:rPr>
          <w:sz w:val="28"/>
          <w:szCs w:val="28"/>
        </w:rPr>
        <w:t>К пропаганде семейных форм устройства привлекаются Ассоциация приёмных семей и опекунов Ульяновской области, клубы замещающих родителей, благотворительные фонды.</w:t>
      </w:r>
    </w:p>
    <w:p w:rsidR="00392C35" w:rsidRPr="00A62838" w:rsidRDefault="00092CC9" w:rsidP="005253B4">
      <w:pPr>
        <w:keepNext/>
        <w:spacing w:line="240" w:lineRule="atLeast"/>
        <w:ind w:firstLine="851"/>
        <w:contextualSpacing/>
        <w:jc w:val="both"/>
        <w:rPr>
          <w:sz w:val="28"/>
          <w:szCs w:val="28"/>
        </w:rPr>
      </w:pPr>
      <w:r w:rsidRPr="00A62838">
        <w:rPr>
          <w:sz w:val="28"/>
          <w:szCs w:val="28"/>
        </w:rPr>
        <w:t>В мае 2016 года</w:t>
      </w:r>
      <w:r w:rsidR="00392C35" w:rsidRPr="00A62838">
        <w:rPr>
          <w:sz w:val="28"/>
          <w:szCs w:val="28"/>
        </w:rPr>
        <w:t xml:space="preserve"> на основе Соглашения о сотрудничестве </w:t>
      </w:r>
      <w:r w:rsidR="00D90F66" w:rsidRPr="00A62838">
        <w:rPr>
          <w:sz w:val="28"/>
          <w:szCs w:val="28"/>
        </w:rPr>
        <w:t>с  Ассоциацией</w:t>
      </w:r>
      <w:r w:rsidR="00392C35" w:rsidRPr="00A62838">
        <w:rPr>
          <w:sz w:val="28"/>
          <w:szCs w:val="28"/>
        </w:rPr>
        <w:t xml:space="preserve"> приёмных семей и опекуно</w:t>
      </w:r>
      <w:r w:rsidR="00D90F66" w:rsidRPr="00A62838">
        <w:rPr>
          <w:sz w:val="28"/>
          <w:szCs w:val="28"/>
        </w:rPr>
        <w:t>в Ульяновской области проводилась</w:t>
      </w:r>
      <w:r w:rsidR="00057847">
        <w:rPr>
          <w:sz w:val="28"/>
          <w:szCs w:val="28"/>
        </w:rPr>
        <w:t xml:space="preserve"> </w:t>
      </w:r>
      <w:r w:rsidR="00392C35" w:rsidRPr="00A62838">
        <w:rPr>
          <w:sz w:val="28"/>
          <w:szCs w:val="28"/>
        </w:rPr>
        <w:lastRenderedPageBreak/>
        <w:t xml:space="preserve">работа по созданию видеосюжетов о детях-сиротах и детях, оставшихся без попечения родителей, с последующим размещением </w:t>
      </w:r>
      <w:r w:rsidR="004832E5" w:rsidRPr="00A62838">
        <w:rPr>
          <w:sz w:val="28"/>
          <w:szCs w:val="28"/>
        </w:rPr>
        <w:t>видеоматериалов в сети Интернет, средствах массовой информации</w:t>
      </w:r>
      <w:r w:rsidR="00392C35" w:rsidRPr="00A62838">
        <w:rPr>
          <w:sz w:val="28"/>
          <w:szCs w:val="28"/>
        </w:rPr>
        <w:t xml:space="preserve">. </w:t>
      </w:r>
    </w:p>
    <w:p w:rsidR="00156B6D" w:rsidRPr="00A62838" w:rsidRDefault="00007CC6" w:rsidP="005253B4">
      <w:pPr>
        <w:keepNext/>
        <w:ind w:firstLine="851"/>
        <w:contextualSpacing/>
        <w:jc w:val="both"/>
        <w:rPr>
          <w:b/>
          <w:bCs/>
          <w:sz w:val="28"/>
          <w:szCs w:val="28"/>
        </w:rPr>
      </w:pPr>
      <w:r w:rsidRPr="00A62838">
        <w:rPr>
          <w:b/>
          <w:bCs/>
          <w:sz w:val="28"/>
          <w:szCs w:val="28"/>
        </w:rPr>
        <w:t>Реализуется система сопровождения замещающих семей</w:t>
      </w:r>
      <w:r w:rsidR="00057847">
        <w:rPr>
          <w:b/>
          <w:bCs/>
          <w:sz w:val="28"/>
          <w:szCs w:val="28"/>
        </w:rPr>
        <w:t xml:space="preserve"> </w:t>
      </w:r>
      <w:r w:rsidR="004832E5" w:rsidRPr="00A62838">
        <w:rPr>
          <w:b/>
          <w:bCs/>
          <w:sz w:val="28"/>
          <w:szCs w:val="28"/>
        </w:rPr>
        <w:t>ресурсами детских домов.</w:t>
      </w:r>
    </w:p>
    <w:p w:rsidR="00156B6D" w:rsidRPr="00A62838" w:rsidRDefault="00156B6D" w:rsidP="005253B4">
      <w:pPr>
        <w:keepNext/>
        <w:ind w:firstLine="851"/>
        <w:contextualSpacing/>
        <w:jc w:val="both"/>
        <w:rPr>
          <w:bCs/>
          <w:sz w:val="28"/>
          <w:szCs w:val="28"/>
        </w:rPr>
      </w:pPr>
      <w:r w:rsidRPr="00A62838">
        <w:rPr>
          <w:bCs/>
          <w:sz w:val="28"/>
          <w:szCs w:val="28"/>
        </w:rPr>
        <w:t>С апреля 2014 года подготовка граждан  кандидатов в школе замещающих родителей, осуществляется семью детскими домами Ульяновской области, наделенными отдельными полномочиями  по опеке и попечительству в отношении несовершеннолетних.</w:t>
      </w:r>
    </w:p>
    <w:p w:rsidR="00392C35" w:rsidRPr="00A62838" w:rsidRDefault="00392C35" w:rsidP="005253B4">
      <w:pPr>
        <w:keepNext/>
        <w:ind w:firstLine="851"/>
        <w:contextualSpacing/>
        <w:jc w:val="both"/>
        <w:rPr>
          <w:bCs/>
          <w:sz w:val="28"/>
          <w:szCs w:val="28"/>
        </w:rPr>
      </w:pPr>
      <w:r w:rsidRPr="00A62838">
        <w:rPr>
          <w:bCs/>
          <w:sz w:val="28"/>
          <w:szCs w:val="28"/>
        </w:rPr>
        <w:t xml:space="preserve">Всего за 2016 год подготовку в Школе замещающих родителей прошло </w:t>
      </w:r>
      <w:r w:rsidRPr="00A62838">
        <w:rPr>
          <w:b/>
          <w:bCs/>
          <w:sz w:val="28"/>
          <w:szCs w:val="28"/>
        </w:rPr>
        <w:t>445 кандидатов</w:t>
      </w:r>
      <w:r w:rsidRPr="00A62838">
        <w:rPr>
          <w:bCs/>
          <w:sz w:val="28"/>
          <w:szCs w:val="28"/>
        </w:rPr>
        <w:t xml:space="preserve"> в усыновители, замещающие родители (</w:t>
      </w:r>
      <w:bookmarkStart w:id="37" w:name="OLE_LINK64"/>
      <w:bookmarkStart w:id="38" w:name="OLE_LINK65"/>
      <w:bookmarkStart w:id="39" w:name="OLE_LINK66"/>
      <w:r w:rsidRPr="00A62838">
        <w:rPr>
          <w:bCs/>
          <w:sz w:val="28"/>
          <w:szCs w:val="28"/>
        </w:rPr>
        <w:t xml:space="preserve">в 2015 г.- </w:t>
      </w:r>
      <w:bookmarkEnd w:id="37"/>
      <w:bookmarkEnd w:id="38"/>
      <w:bookmarkEnd w:id="39"/>
      <w:r w:rsidRPr="00A62838">
        <w:rPr>
          <w:bCs/>
          <w:sz w:val="28"/>
          <w:szCs w:val="28"/>
        </w:rPr>
        <w:t>405), на лицензионном оборудовании «</w:t>
      </w:r>
      <w:proofErr w:type="spellStart"/>
      <w:r w:rsidRPr="00A62838">
        <w:rPr>
          <w:bCs/>
          <w:sz w:val="28"/>
          <w:szCs w:val="28"/>
        </w:rPr>
        <w:t>Иматон</w:t>
      </w:r>
      <w:proofErr w:type="spellEnd"/>
      <w:r w:rsidRPr="00A62838">
        <w:rPr>
          <w:bCs/>
          <w:sz w:val="28"/>
          <w:szCs w:val="28"/>
        </w:rPr>
        <w:t xml:space="preserve">» были </w:t>
      </w:r>
      <w:proofErr w:type="spellStart"/>
      <w:r w:rsidRPr="00A62838">
        <w:rPr>
          <w:bCs/>
          <w:sz w:val="28"/>
          <w:szCs w:val="28"/>
        </w:rPr>
        <w:t>продиагностированы</w:t>
      </w:r>
      <w:proofErr w:type="spellEnd"/>
      <w:r w:rsidRPr="00A62838">
        <w:rPr>
          <w:bCs/>
          <w:sz w:val="28"/>
          <w:szCs w:val="28"/>
        </w:rPr>
        <w:t xml:space="preserve"> 463 кандидатов (в 2015 г.- 410) и членов их семей.</w:t>
      </w:r>
    </w:p>
    <w:p w:rsidR="003D69C6" w:rsidRPr="00A62838" w:rsidRDefault="003D69C6" w:rsidP="005253B4">
      <w:pPr>
        <w:keepNext/>
        <w:ind w:firstLine="851"/>
        <w:contextualSpacing/>
        <w:jc w:val="both"/>
        <w:rPr>
          <w:b/>
        </w:rPr>
      </w:pPr>
      <w:r w:rsidRPr="00A62838">
        <w:rPr>
          <w:bCs/>
          <w:sz w:val="28"/>
          <w:szCs w:val="28"/>
        </w:rPr>
        <w:t xml:space="preserve">На </w:t>
      </w:r>
      <w:r w:rsidRPr="00A62838">
        <w:rPr>
          <w:sz w:val="28"/>
          <w:szCs w:val="28"/>
        </w:rPr>
        <w:t xml:space="preserve">базе Ульяновского детского дома </w:t>
      </w:r>
      <w:r w:rsidRPr="00A62838">
        <w:rPr>
          <w:bCs/>
          <w:sz w:val="28"/>
          <w:szCs w:val="28"/>
        </w:rPr>
        <w:t xml:space="preserve">«Гнёздышко» </w:t>
      </w:r>
      <w:r w:rsidR="004832E5" w:rsidRPr="00A62838">
        <w:rPr>
          <w:bCs/>
          <w:sz w:val="28"/>
          <w:szCs w:val="28"/>
        </w:rPr>
        <w:t>функцион</w:t>
      </w:r>
      <w:r w:rsidR="00906FA1">
        <w:rPr>
          <w:bCs/>
          <w:sz w:val="28"/>
          <w:szCs w:val="28"/>
        </w:rPr>
        <w:t>и</w:t>
      </w:r>
      <w:r w:rsidR="004832E5" w:rsidRPr="00A62838">
        <w:rPr>
          <w:bCs/>
          <w:sz w:val="28"/>
          <w:szCs w:val="28"/>
        </w:rPr>
        <w:t xml:space="preserve">рует </w:t>
      </w:r>
      <w:r w:rsidRPr="00A62838">
        <w:rPr>
          <w:b/>
          <w:sz w:val="28"/>
          <w:szCs w:val="28"/>
        </w:rPr>
        <w:t>Центр по развитию семейных форм устройства и сопровождению семей с детьми</w:t>
      </w:r>
      <w:r w:rsidRPr="00A62838">
        <w:rPr>
          <w:sz w:val="28"/>
          <w:szCs w:val="28"/>
        </w:rPr>
        <w:t>, здесь же создана базовая кафедры Ульяновского государственного педагогического университета им. И.Н.Ульянова.</w:t>
      </w:r>
    </w:p>
    <w:p w:rsidR="006E0D67" w:rsidRPr="00A62838" w:rsidRDefault="006E0D67" w:rsidP="005253B4">
      <w:pPr>
        <w:keepNext/>
        <w:ind w:firstLine="851"/>
        <w:contextualSpacing/>
        <w:jc w:val="both"/>
        <w:rPr>
          <w:bCs/>
          <w:sz w:val="28"/>
          <w:szCs w:val="28"/>
        </w:rPr>
      </w:pPr>
      <w:r w:rsidRPr="00A62838">
        <w:rPr>
          <w:b/>
          <w:bCs/>
          <w:sz w:val="28"/>
          <w:szCs w:val="28"/>
        </w:rPr>
        <w:t>Работу с замещающими семьями группы риска</w:t>
      </w:r>
      <w:r w:rsidRPr="00A62838">
        <w:rPr>
          <w:bCs/>
          <w:sz w:val="28"/>
          <w:szCs w:val="28"/>
        </w:rPr>
        <w:t xml:space="preserve"> (семьи первого года создания, и семьи, воспитывающие подростков), кризисными семьями организуют</w:t>
      </w:r>
      <w:r w:rsidR="00156B6D" w:rsidRPr="00A62838">
        <w:rPr>
          <w:bCs/>
          <w:sz w:val="28"/>
          <w:szCs w:val="28"/>
        </w:rPr>
        <w:t>,</w:t>
      </w:r>
      <w:r w:rsidRPr="00A62838">
        <w:rPr>
          <w:bCs/>
          <w:sz w:val="28"/>
          <w:szCs w:val="28"/>
        </w:rPr>
        <w:t xml:space="preserve"> в том числе в рамках агитпоезда «За здоровый образ жизни, здоровую и счастливую  семью»  специалисты  консультативных служб поддержки семей и детей, функционирующих  на базе  всех </w:t>
      </w:r>
      <w:r w:rsidR="004832E5" w:rsidRPr="00A62838">
        <w:rPr>
          <w:bCs/>
          <w:sz w:val="28"/>
          <w:szCs w:val="28"/>
        </w:rPr>
        <w:t>организаций</w:t>
      </w:r>
      <w:r w:rsidRPr="00A62838">
        <w:rPr>
          <w:bCs/>
          <w:sz w:val="28"/>
          <w:szCs w:val="28"/>
        </w:rPr>
        <w:t xml:space="preserve"> для детей-сирот и детей, оставшихся без попечения родителей. Так за 2016 год осуществлена работа с замещающими семьями 24 муниципальных образований Ульяновской области организовано более 200 площадок с общим охватом более 3500 человек.</w:t>
      </w:r>
    </w:p>
    <w:p w:rsidR="00A54399" w:rsidRPr="00A62838" w:rsidRDefault="00A54399" w:rsidP="005253B4">
      <w:pPr>
        <w:keepNext/>
        <w:ind w:firstLine="851"/>
        <w:contextualSpacing/>
        <w:jc w:val="both"/>
        <w:rPr>
          <w:bCs/>
          <w:sz w:val="28"/>
          <w:szCs w:val="28"/>
        </w:rPr>
      </w:pPr>
      <w:r w:rsidRPr="00A62838">
        <w:rPr>
          <w:bCs/>
          <w:sz w:val="28"/>
          <w:szCs w:val="28"/>
        </w:rPr>
        <w:t>Специалисты служб</w:t>
      </w:r>
      <w:r w:rsidR="004832E5" w:rsidRPr="00A62838">
        <w:rPr>
          <w:bCs/>
          <w:sz w:val="28"/>
          <w:szCs w:val="28"/>
        </w:rPr>
        <w:t xml:space="preserve"> детских домов</w:t>
      </w:r>
      <w:r w:rsidRPr="00A62838">
        <w:rPr>
          <w:bCs/>
          <w:sz w:val="28"/>
          <w:szCs w:val="28"/>
        </w:rPr>
        <w:t xml:space="preserve"> осуществляют </w:t>
      </w:r>
      <w:r w:rsidRPr="00A62838">
        <w:rPr>
          <w:b/>
          <w:bCs/>
          <w:sz w:val="28"/>
          <w:szCs w:val="28"/>
        </w:rPr>
        <w:t xml:space="preserve">психолого-педагогическое и социальное сопровождение </w:t>
      </w:r>
      <w:r w:rsidRPr="00A62838">
        <w:rPr>
          <w:bCs/>
          <w:sz w:val="28"/>
          <w:szCs w:val="28"/>
        </w:rPr>
        <w:t>трёх  категорий: кровных семей, в которых родители лишены  родительских прав, а дети переданы на воспитание в детский дом; кандидатов в усыновители и замещающие родители;  замещающих семей  1-го года жизни и кризисных замещающих семей.</w:t>
      </w:r>
      <w:r w:rsidR="00225AFB">
        <w:rPr>
          <w:bCs/>
          <w:sz w:val="28"/>
          <w:szCs w:val="28"/>
        </w:rPr>
        <w:t xml:space="preserve"> </w:t>
      </w:r>
      <w:r w:rsidRPr="00A62838">
        <w:rPr>
          <w:bCs/>
          <w:sz w:val="28"/>
          <w:szCs w:val="28"/>
        </w:rPr>
        <w:t>За 2016 год специалистами служб проведена  работа со 148 кандидатами (</w:t>
      </w:r>
      <w:bookmarkStart w:id="40" w:name="OLE_LINK75"/>
      <w:bookmarkStart w:id="41" w:name="OLE_LINK76"/>
      <w:bookmarkStart w:id="42" w:name="OLE_LINK77"/>
      <w:bookmarkStart w:id="43" w:name="OLE_LINK78"/>
      <w:r w:rsidRPr="00A62838">
        <w:rPr>
          <w:bCs/>
          <w:sz w:val="28"/>
          <w:szCs w:val="28"/>
        </w:rPr>
        <w:t xml:space="preserve">в 2015 г.- </w:t>
      </w:r>
      <w:bookmarkEnd w:id="40"/>
      <w:bookmarkEnd w:id="41"/>
      <w:bookmarkEnd w:id="42"/>
      <w:bookmarkEnd w:id="43"/>
      <w:r w:rsidRPr="00A62838">
        <w:rPr>
          <w:bCs/>
          <w:sz w:val="28"/>
          <w:szCs w:val="28"/>
        </w:rPr>
        <w:t>125), консультативная, диагностическая и просветительская работа с 80 семьями (в 2015 г.- 81) 1-го года создания и 21 кризисными замещающими семьями Ульяновской области, 128 кровным семьям оказана  экстренная психологическая помощь (в 2015 г.- 99), медико-психолого-педагогическая реабилитация матери и ребёнка (420 мероприятий), разработаны индивидуальные планы реабилитации 50 семей. Анализируя аналогичный период 2015 года,  следует отметить  активизацию д</w:t>
      </w:r>
      <w:r w:rsidR="004832E5" w:rsidRPr="00A62838">
        <w:rPr>
          <w:bCs/>
          <w:sz w:val="28"/>
          <w:szCs w:val="28"/>
        </w:rPr>
        <w:t>еятельности служб в работе с родными</w:t>
      </w:r>
      <w:r w:rsidRPr="00A62838">
        <w:rPr>
          <w:bCs/>
          <w:sz w:val="28"/>
          <w:szCs w:val="28"/>
        </w:rPr>
        <w:t xml:space="preserve"> семьями</w:t>
      </w:r>
      <w:r w:rsidR="004832E5" w:rsidRPr="00A62838">
        <w:rPr>
          <w:bCs/>
          <w:sz w:val="28"/>
          <w:szCs w:val="28"/>
        </w:rPr>
        <w:t xml:space="preserve"> по восстановлению в родительских правах</w:t>
      </w:r>
      <w:r w:rsidRPr="00A62838">
        <w:rPr>
          <w:bCs/>
          <w:sz w:val="28"/>
          <w:szCs w:val="28"/>
        </w:rPr>
        <w:t xml:space="preserve">, а также специалистами служб организовано консультирование семей, испытывающих трудности в воспитании приёмных детей (119 семей) с целью профилактики возвратов детей из замещающих семей. </w:t>
      </w:r>
    </w:p>
    <w:p w:rsidR="00A54399" w:rsidRPr="00A62838" w:rsidRDefault="00092CC9" w:rsidP="005253B4">
      <w:pPr>
        <w:keepNext/>
        <w:ind w:firstLine="851"/>
        <w:contextualSpacing/>
        <w:jc w:val="both"/>
        <w:rPr>
          <w:color w:val="000000"/>
          <w:sz w:val="28"/>
          <w:szCs w:val="28"/>
          <w:shd w:val="clear" w:color="auto" w:fill="FFFFFF"/>
        </w:rPr>
      </w:pPr>
      <w:r w:rsidRPr="00A62838">
        <w:rPr>
          <w:color w:val="000000"/>
          <w:sz w:val="28"/>
          <w:szCs w:val="28"/>
          <w:shd w:val="clear" w:color="auto" w:fill="FFFFFF"/>
        </w:rPr>
        <w:lastRenderedPageBreak/>
        <w:t>В</w:t>
      </w:r>
      <w:r w:rsidR="0075637B" w:rsidRPr="00A62838">
        <w:rPr>
          <w:color w:val="000000"/>
          <w:sz w:val="28"/>
          <w:szCs w:val="28"/>
          <w:shd w:val="clear" w:color="auto" w:fill="FFFFFF"/>
        </w:rPr>
        <w:t xml:space="preserve"> рамках реализации проекта «России важен каждый ребёнок» на базе  детских домов</w:t>
      </w:r>
      <w:r w:rsidR="00B90E00">
        <w:rPr>
          <w:color w:val="000000"/>
          <w:sz w:val="28"/>
          <w:szCs w:val="28"/>
          <w:shd w:val="clear" w:color="auto" w:fill="FFFFFF"/>
        </w:rPr>
        <w:t xml:space="preserve"> </w:t>
      </w:r>
      <w:r w:rsidR="0075637B" w:rsidRPr="00A62838">
        <w:rPr>
          <w:color w:val="000000"/>
          <w:sz w:val="28"/>
          <w:szCs w:val="28"/>
          <w:shd w:val="clear" w:color="auto" w:fill="FFFFFF"/>
        </w:rPr>
        <w:t>о</w:t>
      </w:r>
      <w:r w:rsidR="00007CC6" w:rsidRPr="00A62838">
        <w:rPr>
          <w:color w:val="000000"/>
          <w:sz w:val="28"/>
          <w:szCs w:val="28"/>
          <w:shd w:val="clear" w:color="auto" w:fill="FFFFFF"/>
        </w:rPr>
        <w:t xml:space="preserve">рганизован </w:t>
      </w:r>
      <w:r w:rsidR="004832E5" w:rsidRPr="00A62838">
        <w:rPr>
          <w:b/>
          <w:color w:val="000000"/>
          <w:sz w:val="28"/>
          <w:szCs w:val="28"/>
          <w:shd w:val="clear" w:color="auto" w:fill="FFFFFF"/>
        </w:rPr>
        <w:t>О</w:t>
      </w:r>
      <w:r w:rsidR="00007CC6" w:rsidRPr="00A62838">
        <w:rPr>
          <w:b/>
          <w:color w:val="000000"/>
          <w:sz w:val="28"/>
          <w:szCs w:val="28"/>
          <w:shd w:val="clear" w:color="auto" w:fill="FFFFFF"/>
        </w:rPr>
        <w:t>пекунский всеобуч</w:t>
      </w:r>
      <w:r w:rsidR="00B90E00">
        <w:rPr>
          <w:b/>
          <w:color w:val="000000"/>
          <w:sz w:val="28"/>
          <w:szCs w:val="28"/>
          <w:shd w:val="clear" w:color="auto" w:fill="FFFFFF"/>
        </w:rPr>
        <w:t xml:space="preserve"> </w:t>
      </w:r>
      <w:r w:rsidR="00007CC6" w:rsidRPr="00A62838">
        <w:rPr>
          <w:color w:val="000000"/>
          <w:sz w:val="28"/>
          <w:szCs w:val="28"/>
          <w:shd w:val="clear" w:color="auto" w:fill="FFFFFF"/>
        </w:rPr>
        <w:t>в</w:t>
      </w:r>
      <w:r w:rsidR="00A54399" w:rsidRPr="00A62838">
        <w:rPr>
          <w:color w:val="000000"/>
          <w:sz w:val="28"/>
          <w:szCs w:val="28"/>
          <w:shd w:val="clear" w:color="auto" w:fill="FFFFFF"/>
        </w:rPr>
        <w:t xml:space="preserve"> целях</w:t>
      </w:r>
      <w:r w:rsidR="004832E5" w:rsidRPr="00A62838">
        <w:rPr>
          <w:color w:val="000000"/>
          <w:sz w:val="28"/>
          <w:szCs w:val="28"/>
          <w:shd w:val="clear" w:color="auto" w:fill="FFFFFF"/>
        </w:rPr>
        <w:t xml:space="preserve"> профилактики возвратов детей-сирот из замещающих семей,</w:t>
      </w:r>
      <w:r w:rsidR="00A54399" w:rsidRPr="00A62838">
        <w:rPr>
          <w:color w:val="000000"/>
          <w:sz w:val="28"/>
          <w:szCs w:val="28"/>
          <w:shd w:val="clear" w:color="auto" w:fill="FFFFFF"/>
        </w:rPr>
        <w:t xml:space="preserve"> повышения родительской ком</w:t>
      </w:r>
      <w:r w:rsidR="00007CC6" w:rsidRPr="00A62838">
        <w:rPr>
          <w:color w:val="000000"/>
          <w:sz w:val="28"/>
          <w:szCs w:val="28"/>
          <w:shd w:val="clear" w:color="auto" w:fill="FFFFFF"/>
        </w:rPr>
        <w:t>петентности замещающих родителе</w:t>
      </w:r>
      <w:r w:rsidR="0075637B" w:rsidRPr="00A62838">
        <w:rPr>
          <w:color w:val="000000"/>
          <w:sz w:val="28"/>
          <w:szCs w:val="28"/>
          <w:shd w:val="clear" w:color="auto" w:fill="FFFFFF"/>
        </w:rPr>
        <w:t>й</w:t>
      </w:r>
      <w:r w:rsidR="00A54399" w:rsidRPr="00A62838">
        <w:rPr>
          <w:color w:val="000000"/>
          <w:sz w:val="28"/>
          <w:szCs w:val="28"/>
          <w:shd w:val="clear" w:color="auto" w:fill="FFFFFF"/>
        </w:rPr>
        <w:t>.</w:t>
      </w:r>
      <w:r w:rsidR="00B90E00">
        <w:rPr>
          <w:color w:val="000000"/>
          <w:sz w:val="28"/>
          <w:szCs w:val="28"/>
          <w:shd w:val="clear" w:color="auto" w:fill="FFFFFF"/>
        </w:rPr>
        <w:t xml:space="preserve"> </w:t>
      </w:r>
      <w:r w:rsidR="00A54399" w:rsidRPr="00A62838">
        <w:rPr>
          <w:color w:val="000000"/>
          <w:sz w:val="28"/>
          <w:szCs w:val="28"/>
          <w:shd w:val="clear" w:color="auto" w:fill="FFFFFF"/>
        </w:rPr>
        <w:t xml:space="preserve">За год обучение в рамках Опекунского всеобуча прошли </w:t>
      </w:r>
      <w:r w:rsidR="00A54399" w:rsidRPr="00A62838">
        <w:rPr>
          <w:b/>
          <w:color w:val="000000"/>
          <w:sz w:val="28"/>
          <w:szCs w:val="28"/>
          <w:shd w:val="clear" w:color="auto" w:fill="FFFFFF"/>
        </w:rPr>
        <w:t>448 замещающих</w:t>
      </w:r>
      <w:r w:rsidR="00A54399" w:rsidRPr="00A62838">
        <w:rPr>
          <w:color w:val="000000"/>
          <w:sz w:val="28"/>
          <w:szCs w:val="28"/>
          <w:shd w:val="clear" w:color="auto" w:fill="FFFFFF"/>
        </w:rPr>
        <w:t xml:space="preserve"> родителей</w:t>
      </w:r>
      <w:r w:rsidR="004832E5" w:rsidRPr="00A62838">
        <w:rPr>
          <w:color w:val="000000"/>
          <w:sz w:val="28"/>
          <w:szCs w:val="28"/>
          <w:shd w:val="clear" w:color="auto" w:fill="FFFFFF"/>
        </w:rPr>
        <w:t>.</w:t>
      </w:r>
    </w:p>
    <w:p w:rsidR="00156B6D" w:rsidRPr="00156B6D" w:rsidRDefault="00A54399" w:rsidP="005253B4">
      <w:pPr>
        <w:keepNext/>
        <w:ind w:firstLine="851"/>
        <w:contextualSpacing/>
        <w:jc w:val="both"/>
        <w:rPr>
          <w:color w:val="000000"/>
          <w:sz w:val="28"/>
          <w:szCs w:val="28"/>
          <w:shd w:val="clear" w:color="auto" w:fill="FFFFFF"/>
        </w:rPr>
      </w:pPr>
      <w:r w:rsidRPr="00A62838">
        <w:rPr>
          <w:color w:val="000000"/>
          <w:sz w:val="28"/>
          <w:szCs w:val="28"/>
          <w:shd w:val="clear" w:color="auto" w:fill="FFFFFF"/>
        </w:rPr>
        <w:t>Во всех учреждениях социального обслуживания для несовершеннолетних были открыты Академии «Стань лучшей мамой»</w:t>
      </w:r>
      <w:r w:rsidR="0075637B" w:rsidRPr="00A62838">
        <w:rPr>
          <w:color w:val="000000"/>
          <w:sz w:val="28"/>
          <w:szCs w:val="28"/>
          <w:shd w:val="clear" w:color="auto" w:fill="FFFFFF"/>
        </w:rPr>
        <w:t>.</w:t>
      </w:r>
      <w:r w:rsidR="00057847">
        <w:rPr>
          <w:color w:val="000000"/>
          <w:sz w:val="28"/>
          <w:szCs w:val="28"/>
          <w:shd w:val="clear" w:color="auto" w:fill="FFFFFF"/>
        </w:rPr>
        <w:t xml:space="preserve"> </w:t>
      </w:r>
      <w:r w:rsidR="00156B6D" w:rsidRPr="00A62838">
        <w:rPr>
          <w:color w:val="000000"/>
          <w:sz w:val="28"/>
          <w:szCs w:val="28"/>
          <w:shd w:val="clear" w:color="auto" w:fill="FFFFFF"/>
        </w:rPr>
        <w:t>Организация Академии направлена на повышение психолого-педагогической грамотности родителей, находящихся в социально-опасном положении, трудной жизненной ситуации, профилактику социального сиротства и неблагополучия. За год обучение в Академии прошли 730 родителей</w:t>
      </w:r>
      <w:r w:rsidR="004832E5" w:rsidRPr="00A62838">
        <w:rPr>
          <w:color w:val="000000"/>
          <w:sz w:val="28"/>
          <w:szCs w:val="28"/>
          <w:shd w:val="clear" w:color="auto" w:fill="FFFFFF"/>
        </w:rPr>
        <w:t>.</w:t>
      </w:r>
    </w:p>
    <w:p w:rsidR="00E203D5" w:rsidRPr="00643EEC" w:rsidRDefault="00E203D5" w:rsidP="005253B4">
      <w:pPr>
        <w:keepNext/>
        <w:shd w:val="clear" w:color="auto" w:fill="FFFFFF"/>
        <w:ind w:firstLine="851"/>
        <w:jc w:val="both"/>
        <w:rPr>
          <w:sz w:val="28"/>
          <w:szCs w:val="28"/>
        </w:rPr>
      </w:pPr>
    </w:p>
    <w:p w:rsidR="003D69C6" w:rsidRPr="00643EEC" w:rsidRDefault="003D69C6" w:rsidP="005253B4">
      <w:pPr>
        <w:keepNext/>
        <w:shd w:val="clear" w:color="auto" w:fill="FFFFFF"/>
        <w:ind w:firstLine="851"/>
        <w:jc w:val="both"/>
        <w:rPr>
          <w:sz w:val="28"/>
          <w:szCs w:val="28"/>
        </w:rPr>
      </w:pPr>
      <w:r w:rsidRPr="00643EEC">
        <w:rPr>
          <w:b/>
          <w:sz w:val="28"/>
          <w:szCs w:val="28"/>
        </w:rPr>
        <w:t xml:space="preserve">В рамках работы по профилактике семейного неблагополучия отмечено сокращение числа семей, находящихся в </w:t>
      </w:r>
      <w:r w:rsidR="00A54399">
        <w:rPr>
          <w:b/>
          <w:sz w:val="28"/>
          <w:szCs w:val="28"/>
        </w:rPr>
        <w:t>социально-опасном положении</w:t>
      </w:r>
      <w:r w:rsidRPr="00643EEC">
        <w:rPr>
          <w:b/>
          <w:sz w:val="28"/>
          <w:szCs w:val="28"/>
        </w:rPr>
        <w:t xml:space="preserve"> на 4,</w:t>
      </w:r>
      <w:r w:rsidR="00007CC6">
        <w:rPr>
          <w:b/>
          <w:sz w:val="28"/>
          <w:szCs w:val="28"/>
        </w:rPr>
        <w:t>4</w:t>
      </w:r>
      <w:r w:rsidRPr="00643EEC">
        <w:rPr>
          <w:b/>
          <w:sz w:val="28"/>
          <w:szCs w:val="28"/>
        </w:rPr>
        <w:t xml:space="preserve">% </w:t>
      </w:r>
      <w:r w:rsidR="00526A62">
        <w:rPr>
          <w:sz w:val="28"/>
          <w:szCs w:val="28"/>
        </w:rPr>
        <w:t xml:space="preserve">- </w:t>
      </w:r>
      <w:r w:rsidR="00007CC6" w:rsidRPr="00007CC6">
        <w:rPr>
          <w:b/>
          <w:sz w:val="28"/>
          <w:szCs w:val="28"/>
        </w:rPr>
        <w:t>1 638 семей</w:t>
      </w:r>
      <w:r w:rsidR="00007CC6" w:rsidRPr="00007CC6">
        <w:rPr>
          <w:sz w:val="28"/>
          <w:szCs w:val="28"/>
        </w:rPr>
        <w:t xml:space="preserve"> в которых воспитывается </w:t>
      </w:r>
      <w:r w:rsidR="00007CC6" w:rsidRPr="00007CC6">
        <w:rPr>
          <w:b/>
          <w:sz w:val="28"/>
          <w:szCs w:val="28"/>
        </w:rPr>
        <w:t>2 921 детей</w:t>
      </w:r>
      <w:r w:rsidR="00007CC6" w:rsidRPr="00007CC6">
        <w:rPr>
          <w:sz w:val="28"/>
          <w:szCs w:val="28"/>
        </w:rPr>
        <w:t>.</w:t>
      </w:r>
    </w:p>
    <w:p w:rsidR="003D69C6" w:rsidRPr="00643EEC" w:rsidRDefault="003D69C6" w:rsidP="005253B4">
      <w:pPr>
        <w:keepNext/>
        <w:shd w:val="clear" w:color="auto" w:fill="FFFFFF"/>
        <w:ind w:firstLine="851"/>
        <w:jc w:val="both"/>
        <w:rPr>
          <w:sz w:val="28"/>
          <w:szCs w:val="28"/>
        </w:rPr>
      </w:pPr>
      <w:r w:rsidRPr="00643EEC">
        <w:rPr>
          <w:sz w:val="28"/>
          <w:szCs w:val="28"/>
        </w:rPr>
        <w:t xml:space="preserve">Сокращение произошло за счет межведомственного взаимодействия, </w:t>
      </w:r>
    </w:p>
    <w:p w:rsidR="003D69C6" w:rsidRPr="00643EEC" w:rsidRDefault="003D69C6" w:rsidP="005253B4">
      <w:pPr>
        <w:keepNext/>
        <w:tabs>
          <w:tab w:val="left" w:pos="0"/>
        </w:tabs>
        <w:ind w:firstLine="851"/>
        <w:contextualSpacing/>
        <w:jc w:val="both"/>
        <w:rPr>
          <w:sz w:val="28"/>
          <w:szCs w:val="28"/>
        </w:rPr>
      </w:pPr>
      <w:r w:rsidRPr="00643EEC">
        <w:rPr>
          <w:sz w:val="28"/>
          <w:szCs w:val="28"/>
        </w:rPr>
        <w:t xml:space="preserve">реализации  </w:t>
      </w:r>
      <w:r w:rsidRPr="00526A62">
        <w:rPr>
          <w:b/>
          <w:sz w:val="28"/>
          <w:szCs w:val="28"/>
        </w:rPr>
        <w:t>проекта «России важен каждый ребёнок»</w:t>
      </w:r>
      <w:r w:rsidRPr="00643EEC">
        <w:rPr>
          <w:sz w:val="28"/>
          <w:szCs w:val="28"/>
        </w:rPr>
        <w:t xml:space="preserve">. </w:t>
      </w:r>
    </w:p>
    <w:p w:rsidR="00526A62" w:rsidRPr="00940542" w:rsidRDefault="00526A62" w:rsidP="005253B4">
      <w:pPr>
        <w:pStyle w:val="a5"/>
        <w:keepNext/>
        <w:ind w:left="0" w:firstLine="851"/>
        <w:jc w:val="both"/>
        <w:rPr>
          <w:sz w:val="28"/>
          <w:szCs w:val="28"/>
        </w:rPr>
      </w:pPr>
      <w:r w:rsidRPr="00940542">
        <w:rPr>
          <w:sz w:val="28"/>
          <w:szCs w:val="28"/>
        </w:rPr>
        <w:t xml:space="preserve">Проект  реализуется  по трем направлениям: профилактика социального сиротства; </w:t>
      </w:r>
      <w:r w:rsidRPr="00940542">
        <w:rPr>
          <w:bCs/>
          <w:sz w:val="28"/>
          <w:szCs w:val="28"/>
        </w:rPr>
        <w:t>соц</w:t>
      </w:r>
      <w:r w:rsidR="00745520">
        <w:rPr>
          <w:bCs/>
          <w:sz w:val="28"/>
          <w:szCs w:val="28"/>
        </w:rPr>
        <w:t>иализация и реабилитация детей-</w:t>
      </w:r>
      <w:r w:rsidRPr="00940542">
        <w:rPr>
          <w:bCs/>
          <w:sz w:val="28"/>
          <w:szCs w:val="28"/>
        </w:rPr>
        <w:t xml:space="preserve">сирот  и детей, оставшихся без попечения родителей, в условиях пребывания приближенных к семейным в детских домах; </w:t>
      </w:r>
      <w:r w:rsidRPr="00940542">
        <w:rPr>
          <w:sz w:val="28"/>
          <w:szCs w:val="28"/>
        </w:rPr>
        <w:t>развитие семейных форм устройства детей-сирот и детей, оставшихся без попечения родителей.</w:t>
      </w:r>
    </w:p>
    <w:p w:rsidR="00BB7D61" w:rsidRDefault="00BB7D61" w:rsidP="005253B4">
      <w:pPr>
        <w:pStyle w:val="a5"/>
        <w:keepNext/>
        <w:ind w:left="0" w:firstLine="851"/>
        <w:jc w:val="both"/>
        <w:rPr>
          <w:sz w:val="28"/>
          <w:szCs w:val="28"/>
        </w:rPr>
      </w:pPr>
      <w:r w:rsidRPr="00C27931">
        <w:rPr>
          <w:b/>
          <w:bCs/>
          <w:sz w:val="28"/>
          <w:szCs w:val="28"/>
        </w:rPr>
        <w:t>П</w:t>
      </w:r>
      <w:r w:rsidRPr="00C27931">
        <w:rPr>
          <w:b/>
          <w:sz w:val="28"/>
          <w:szCs w:val="28"/>
        </w:rPr>
        <w:t>роведен ряд благотворительных акций</w:t>
      </w:r>
      <w:r w:rsidRPr="00C27931">
        <w:rPr>
          <w:sz w:val="28"/>
          <w:szCs w:val="28"/>
        </w:rPr>
        <w:t xml:space="preserve">, направленных на оказание помощи  малоимущим семьям. </w:t>
      </w:r>
    </w:p>
    <w:p w:rsidR="00BB7D61" w:rsidRDefault="00BB7D61" w:rsidP="005253B4">
      <w:pPr>
        <w:pStyle w:val="a5"/>
        <w:keepNext/>
        <w:ind w:left="0" w:firstLine="851"/>
        <w:jc w:val="both"/>
        <w:rPr>
          <w:sz w:val="28"/>
          <w:szCs w:val="28"/>
        </w:rPr>
      </w:pPr>
      <w:r w:rsidRPr="00C27931">
        <w:rPr>
          <w:sz w:val="28"/>
          <w:szCs w:val="28"/>
        </w:rPr>
        <w:t>В рамках областной акции «</w:t>
      </w:r>
      <w:r w:rsidRPr="00BB7D61">
        <w:rPr>
          <w:b/>
          <w:sz w:val="28"/>
          <w:szCs w:val="28"/>
        </w:rPr>
        <w:t>Помоги собраться в школу</w:t>
      </w:r>
      <w:r w:rsidRPr="00C27931">
        <w:rPr>
          <w:sz w:val="28"/>
          <w:szCs w:val="28"/>
        </w:rPr>
        <w:t xml:space="preserve">» более </w:t>
      </w:r>
      <w:r w:rsidRPr="00BB7D61">
        <w:rPr>
          <w:b/>
          <w:sz w:val="28"/>
          <w:szCs w:val="28"/>
          <w:shd w:val="clear" w:color="auto" w:fill="FFFFFF" w:themeFill="background1"/>
        </w:rPr>
        <w:t>24 тысяч</w:t>
      </w:r>
      <w:r w:rsidR="00057847">
        <w:rPr>
          <w:b/>
          <w:sz w:val="28"/>
          <w:szCs w:val="28"/>
          <w:shd w:val="clear" w:color="auto" w:fill="FFFFFF" w:themeFill="background1"/>
        </w:rPr>
        <w:t xml:space="preserve"> </w:t>
      </w:r>
      <w:r>
        <w:rPr>
          <w:b/>
          <w:sz w:val="28"/>
          <w:szCs w:val="28"/>
        </w:rPr>
        <w:t>детей</w:t>
      </w:r>
      <w:r w:rsidR="00057847">
        <w:rPr>
          <w:b/>
          <w:sz w:val="28"/>
          <w:szCs w:val="28"/>
        </w:rPr>
        <w:t xml:space="preserve"> </w:t>
      </w:r>
      <w:r>
        <w:rPr>
          <w:sz w:val="28"/>
          <w:szCs w:val="28"/>
        </w:rPr>
        <w:t>получили адресную помощь в виде</w:t>
      </w:r>
      <w:r w:rsidRPr="00C27931">
        <w:rPr>
          <w:sz w:val="28"/>
          <w:szCs w:val="28"/>
        </w:rPr>
        <w:t xml:space="preserve"> школьной одежды, обуви и  письменных принадлежностей</w:t>
      </w:r>
      <w:r w:rsidR="00057847">
        <w:rPr>
          <w:sz w:val="28"/>
          <w:szCs w:val="28"/>
        </w:rPr>
        <w:t xml:space="preserve"> </w:t>
      </w:r>
      <w:r w:rsidRPr="00940542">
        <w:rPr>
          <w:bCs/>
          <w:sz w:val="28"/>
          <w:szCs w:val="28"/>
        </w:rPr>
        <w:t xml:space="preserve">сумму </w:t>
      </w:r>
      <w:r w:rsidRPr="00940542">
        <w:rPr>
          <w:b/>
          <w:bCs/>
          <w:sz w:val="28"/>
          <w:szCs w:val="28"/>
        </w:rPr>
        <w:t>47</w:t>
      </w:r>
      <w:r>
        <w:rPr>
          <w:b/>
          <w:bCs/>
          <w:sz w:val="28"/>
          <w:szCs w:val="28"/>
        </w:rPr>
        <w:t xml:space="preserve"> млн</w:t>
      </w:r>
      <w:r w:rsidR="001A4ADF">
        <w:rPr>
          <w:b/>
          <w:bCs/>
          <w:sz w:val="28"/>
          <w:szCs w:val="28"/>
        </w:rPr>
        <w:t>.</w:t>
      </w:r>
      <w:r w:rsidRPr="00940542">
        <w:rPr>
          <w:b/>
          <w:bCs/>
          <w:sz w:val="28"/>
          <w:szCs w:val="28"/>
        </w:rPr>
        <w:t>415,3 тыс. рублей</w:t>
      </w:r>
      <w:r w:rsidRPr="00C27931">
        <w:rPr>
          <w:sz w:val="28"/>
          <w:szCs w:val="28"/>
        </w:rPr>
        <w:t>.</w:t>
      </w:r>
    </w:p>
    <w:p w:rsidR="00BB7D61" w:rsidRDefault="00BB7D61" w:rsidP="005253B4">
      <w:pPr>
        <w:pStyle w:val="a5"/>
        <w:keepNext/>
        <w:ind w:left="0" w:firstLine="851"/>
        <w:jc w:val="both"/>
        <w:rPr>
          <w:sz w:val="28"/>
          <w:szCs w:val="28"/>
        </w:rPr>
      </w:pPr>
      <w:r w:rsidRPr="00BB7D61">
        <w:rPr>
          <w:sz w:val="28"/>
          <w:szCs w:val="28"/>
        </w:rPr>
        <w:t>В рамках нов</w:t>
      </w:r>
      <w:r>
        <w:rPr>
          <w:sz w:val="28"/>
          <w:szCs w:val="28"/>
        </w:rPr>
        <w:t>огодней благотворительной акции</w:t>
      </w:r>
      <w:r w:rsidRPr="00BB7D61">
        <w:rPr>
          <w:sz w:val="28"/>
          <w:szCs w:val="28"/>
        </w:rPr>
        <w:t xml:space="preserve"> «</w:t>
      </w:r>
      <w:r w:rsidRPr="00BB7D61">
        <w:rPr>
          <w:b/>
          <w:sz w:val="28"/>
          <w:szCs w:val="28"/>
        </w:rPr>
        <w:t>Подарим детям праздник</w:t>
      </w:r>
      <w:r w:rsidRPr="00BB7D61">
        <w:rPr>
          <w:sz w:val="28"/>
          <w:szCs w:val="28"/>
        </w:rPr>
        <w:t>» новогодними подарками обеспечено более  48000 детей</w:t>
      </w:r>
      <w:r>
        <w:rPr>
          <w:sz w:val="28"/>
          <w:szCs w:val="28"/>
        </w:rPr>
        <w:t>.</w:t>
      </w:r>
    </w:p>
    <w:p w:rsidR="0070103E" w:rsidRDefault="0070103E" w:rsidP="005253B4">
      <w:pPr>
        <w:pStyle w:val="a5"/>
        <w:keepNext/>
        <w:ind w:left="0" w:firstLine="851"/>
        <w:jc w:val="both"/>
        <w:rPr>
          <w:sz w:val="28"/>
          <w:szCs w:val="28"/>
        </w:rPr>
      </w:pPr>
      <w:r>
        <w:rPr>
          <w:sz w:val="28"/>
          <w:szCs w:val="28"/>
        </w:rPr>
        <w:t>В</w:t>
      </w:r>
      <w:r w:rsidRPr="0070103E">
        <w:rPr>
          <w:sz w:val="28"/>
          <w:szCs w:val="28"/>
        </w:rPr>
        <w:t xml:space="preserve"> Международный день благотворительности и в рамках Общероссийской общественной инициативы прош</w:t>
      </w:r>
      <w:r w:rsidR="005824FC">
        <w:rPr>
          <w:sz w:val="28"/>
          <w:szCs w:val="28"/>
        </w:rPr>
        <w:t xml:space="preserve">ла акция </w:t>
      </w:r>
      <w:r w:rsidRPr="0070103E">
        <w:rPr>
          <w:sz w:val="28"/>
          <w:szCs w:val="28"/>
        </w:rPr>
        <w:t>"</w:t>
      </w:r>
      <w:r w:rsidRPr="0070103E">
        <w:rPr>
          <w:b/>
          <w:sz w:val="28"/>
          <w:szCs w:val="28"/>
        </w:rPr>
        <w:t>Щедрый вторник</w:t>
      </w:r>
      <w:r w:rsidRPr="0070103E">
        <w:rPr>
          <w:sz w:val="28"/>
          <w:szCs w:val="28"/>
        </w:rPr>
        <w:t>"</w:t>
      </w:r>
      <w:r w:rsidR="005824FC">
        <w:rPr>
          <w:sz w:val="28"/>
          <w:szCs w:val="28"/>
        </w:rPr>
        <w:t>.</w:t>
      </w:r>
      <w:r w:rsidRPr="0070103E">
        <w:rPr>
          <w:sz w:val="28"/>
          <w:szCs w:val="28"/>
        </w:rPr>
        <w:t xml:space="preserve"> Всего в данном мероприятии</w:t>
      </w:r>
      <w:r w:rsidR="00057847">
        <w:rPr>
          <w:sz w:val="28"/>
          <w:szCs w:val="28"/>
        </w:rPr>
        <w:t xml:space="preserve"> </w:t>
      </w:r>
      <w:r w:rsidR="005824FC">
        <w:rPr>
          <w:sz w:val="28"/>
          <w:szCs w:val="28"/>
        </w:rPr>
        <w:t>в</w:t>
      </w:r>
      <w:r w:rsidRPr="0070103E">
        <w:rPr>
          <w:sz w:val="28"/>
          <w:szCs w:val="28"/>
        </w:rPr>
        <w:t>о всех муниципальных образованиях приняло участие около 800 человек.</w:t>
      </w:r>
    </w:p>
    <w:p w:rsidR="00BB7D61" w:rsidRPr="00C27931" w:rsidRDefault="00394800" w:rsidP="005253B4">
      <w:pPr>
        <w:pStyle w:val="a5"/>
        <w:keepNext/>
        <w:ind w:left="0" w:firstLine="851"/>
        <w:jc w:val="both"/>
        <w:rPr>
          <w:sz w:val="28"/>
          <w:szCs w:val="28"/>
        </w:rPr>
      </w:pPr>
      <w:bookmarkStart w:id="44" w:name="_GoBack"/>
      <w:r w:rsidRPr="00394800">
        <w:rPr>
          <w:sz w:val="28"/>
          <w:szCs w:val="28"/>
        </w:rPr>
        <w:t xml:space="preserve">Для системной работы по объединению усилий в области </w:t>
      </w:r>
      <w:r w:rsidRPr="00394800">
        <w:rPr>
          <w:b/>
          <w:sz w:val="28"/>
          <w:szCs w:val="28"/>
        </w:rPr>
        <w:t>развития добровольческого движения</w:t>
      </w:r>
      <w:r w:rsidRPr="00394800">
        <w:rPr>
          <w:sz w:val="28"/>
          <w:szCs w:val="28"/>
        </w:rPr>
        <w:t xml:space="preserve"> подписано 3-х сторонне</w:t>
      </w:r>
      <w:r>
        <w:rPr>
          <w:sz w:val="28"/>
          <w:szCs w:val="28"/>
        </w:rPr>
        <w:t>е</w:t>
      </w:r>
      <w:r w:rsidRPr="00394800">
        <w:rPr>
          <w:sz w:val="28"/>
          <w:szCs w:val="28"/>
        </w:rPr>
        <w:t xml:space="preserve"> соглашени</w:t>
      </w:r>
      <w:r>
        <w:rPr>
          <w:sz w:val="28"/>
          <w:szCs w:val="28"/>
        </w:rPr>
        <w:t>е</w:t>
      </w:r>
      <w:r w:rsidRPr="00394800">
        <w:rPr>
          <w:sz w:val="28"/>
          <w:szCs w:val="28"/>
        </w:rPr>
        <w:t xml:space="preserve"> о создании Ассоциации благотворительных фондов «Дирекции добрых дел»</w:t>
      </w:r>
      <w:r>
        <w:rPr>
          <w:sz w:val="28"/>
          <w:szCs w:val="28"/>
        </w:rPr>
        <w:t>.</w:t>
      </w:r>
    </w:p>
    <w:bookmarkEnd w:id="44"/>
    <w:p w:rsidR="00BB7D61" w:rsidRDefault="00BB7D61" w:rsidP="00BB7D61">
      <w:pPr>
        <w:keepNext/>
        <w:shd w:val="clear" w:color="auto" w:fill="FFFFFF"/>
        <w:ind w:firstLine="851"/>
        <w:jc w:val="both"/>
        <w:rPr>
          <w:sz w:val="28"/>
          <w:szCs w:val="28"/>
        </w:rPr>
      </w:pPr>
    </w:p>
    <w:p w:rsidR="00394800" w:rsidRPr="00643EEC" w:rsidRDefault="00394800" w:rsidP="00BB7D61">
      <w:pPr>
        <w:keepNext/>
        <w:shd w:val="clear" w:color="auto" w:fill="FFFFFF"/>
        <w:ind w:firstLine="851"/>
        <w:jc w:val="both"/>
        <w:rPr>
          <w:sz w:val="28"/>
          <w:szCs w:val="28"/>
        </w:rPr>
      </w:pPr>
    </w:p>
    <w:p w:rsidR="003D69C6" w:rsidRDefault="00E76E51" w:rsidP="00E07A02">
      <w:pPr>
        <w:keepNext/>
        <w:shd w:val="clear" w:color="auto" w:fill="F1F5F9"/>
        <w:ind w:firstLine="851"/>
        <w:jc w:val="both"/>
        <w:rPr>
          <w:b/>
          <w:sz w:val="28"/>
          <w:szCs w:val="28"/>
          <w:u w:val="single"/>
        </w:rPr>
      </w:pPr>
      <w:r>
        <w:rPr>
          <w:b/>
          <w:sz w:val="28"/>
          <w:szCs w:val="28"/>
          <w:u w:val="single"/>
          <w:shd w:val="clear" w:color="auto" w:fill="8DB3E2" w:themeFill="text2" w:themeFillTint="66"/>
        </w:rPr>
        <w:t>Седьмое</w:t>
      </w:r>
      <w:r w:rsidR="005253B4" w:rsidRPr="009067BA">
        <w:rPr>
          <w:b/>
          <w:sz w:val="28"/>
          <w:szCs w:val="28"/>
          <w:u w:val="single"/>
        </w:rPr>
        <w:t>.</w:t>
      </w:r>
      <w:r w:rsidR="00057847">
        <w:rPr>
          <w:b/>
          <w:sz w:val="28"/>
          <w:szCs w:val="28"/>
          <w:u w:val="single"/>
        </w:rPr>
        <w:t xml:space="preserve"> </w:t>
      </w:r>
      <w:r w:rsidR="003D69C6" w:rsidRPr="00643EEC">
        <w:rPr>
          <w:b/>
          <w:sz w:val="28"/>
          <w:szCs w:val="28"/>
          <w:u w:val="single"/>
        </w:rPr>
        <w:t xml:space="preserve">Позитивным итогом реализации </w:t>
      </w:r>
      <w:r w:rsidR="00007CC6">
        <w:rPr>
          <w:b/>
          <w:sz w:val="28"/>
          <w:szCs w:val="28"/>
          <w:u w:val="single"/>
        </w:rPr>
        <w:t>Указ</w:t>
      </w:r>
      <w:r w:rsidR="00E641CF">
        <w:rPr>
          <w:b/>
          <w:sz w:val="28"/>
          <w:szCs w:val="28"/>
          <w:u w:val="single"/>
        </w:rPr>
        <w:t>а</w:t>
      </w:r>
      <w:r w:rsidR="00007CC6">
        <w:rPr>
          <w:b/>
          <w:sz w:val="28"/>
          <w:szCs w:val="28"/>
          <w:u w:val="single"/>
        </w:rPr>
        <w:t xml:space="preserve"> Президента России</w:t>
      </w:r>
      <w:r w:rsidR="00E641CF" w:rsidRPr="00E641CF">
        <w:rPr>
          <w:b/>
          <w:sz w:val="28"/>
          <w:szCs w:val="28"/>
          <w:u w:val="single"/>
        </w:rPr>
        <w:t xml:space="preserve">№ 597 от 7 мая 2012 года «О мероприятиях по реализации государственной социальной политики» </w:t>
      </w:r>
      <w:r w:rsidR="003D69C6" w:rsidRPr="00643EEC">
        <w:rPr>
          <w:b/>
          <w:sz w:val="28"/>
          <w:szCs w:val="28"/>
          <w:u w:val="single"/>
        </w:rPr>
        <w:t xml:space="preserve">стало повышение заработной платы работников отрасли. </w:t>
      </w:r>
    </w:p>
    <w:p w:rsidR="00E641CF" w:rsidRDefault="00E641CF" w:rsidP="00BB7D61">
      <w:pPr>
        <w:keepNext/>
        <w:ind w:firstLine="851"/>
        <w:jc w:val="both"/>
        <w:rPr>
          <w:b/>
          <w:sz w:val="28"/>
          <w:szCs w:val="28"/>
          <w:u w:val="single"/>
        </w:rPr>
      </w:pPr>
    </w:p>
    <w:p w:rsidR="00BB1755" w:rsidRPr="00BB1755" w:rsidRDefault="00BB1755" w:rsidP="00BB1755">
      <w:pPr>
        <w:ind w:firstLine="709"/>
        <w:jc w:val="both"/>
        <w:rPr>
          <w:rFonts w:eastAsia="Calibri"/>
          <w:sz w:val="28"/>
          <w:szCs w:val="28"/>
        </w:rPr>
      </w:pPr>
      <w:r w:rsidRPr="00BB1755">
        <w:rPr>
          <w:rFonts w:eastAsia="Calibri"/>
          <w:sz w:val="28"/>
          <w:szCs w:val="28"/>
        </w:rPr>
        <w:lastRenderedPageBreak/>
        <w:t xml:space="preserve">Планировалось довести среднемесячную заработную плату </w:t>
      </w:r>
      <w:r w:rsidRPr="00BB1755">
        <w:rPr>
          <w:rFonts w:eastAsia="Calibri"/>
          <w:b/>
          <w:sz w:val="28"/>
          <w:szCs w:val="28"/>
        </w:rPr>
        <w:t>социальных работников</w:t>
      </w:r>
      <w:r w:rsidRPr="00BB1755">
        <w:rPr>
          <w:rFonts w:eastAsia="Calibri"/>
          <w:sz w:val="28"/>
          <w:szCs w:val="28"/>
        </w:rPr>
        <w:t xml:space="preserve"> в 2016 году  до 57,3 % прогнозного значения среднемесячного дохода от трудовой деятельности (22 426,0 рублей) или 12 855,0 рублей. </w:t>
      </w:r>
    </w:p>
    <w:p w:rsidR="00BB1755" w:rsidRPr="00BB1755" w:rsidRDefault="00BB1755" w:rsidP="00BB1755">
      <w:pPr>
        <w:ind w:firstLine="709"/>
        <w:jc w:val="both"/>
        <w:rPr>
          <w:rFonts w:eastAsia="Calibri"/>
          <w:sz w:val="28"/>
          <w:szCs w:val="28"/>
        </w:rPr>
      </w:pPr>
      <w:r w:rsidRPr="00BB1755">
        <w:rPr>
          <w:rFonts w:eastAsia="Calibri"/>
          <w:sz w:val="28"/>
          <w:szCs w:val="28"/>
        </w:rPr>
        <w:t xml:space="preserve">По оперативным данным средняя заработная плата за 2016 года составила </w:t>
      </w:r>
      <w:r w:rsidRPr="00BB1755">
        <w:rPr>
          <w:rFonts w:eastAsia="Calibri"/>
          <w:b/>
          <w:sz w:val="28"/>
          <w:szCs w:val="28"/>
        </w:rPr>
        <w:t>12 982,0 рублей</w:t>
      </w:r>
      <w:r w:rsidRPr="00BB1755">
        <w:rPr>
          <w:rFonts w:eastAsia="Calibri"/>
          <w:sz w:val="28"/>
          <w:szCs w:val="28"/>
        </w:rPr>
        <w:t>, что</w:t>
      </w:r>
      <w:r w:rsidR="00057847">
        <w:rPr>
          <w:rFonts w:eastAsia="Calibri"/>
          <w:sz w:val="28"/>
          <w:szCs w:val="28"/>
        </w:rPr>
        <w:t xml:space="preserve"> </w:t>
      </w:r>
      <w:r w:rsidRPr="00BB1755">
        <w:rPr>
          <w:rFonts w:eastAsia="Calibri"/>
          <w:sz w:val="28"/>
          <w:szCs w:val="28"/>
        </w:rPr>
        <w:t>составляет 57,9 % от прогнозного значения среднемесячного дохода от трудовой деятельности за 2016 год (22 426 рублей). Размер среднемесячной заработной платы за 2016 год сложился не ниже номинальной заработной платы за 2015 год – 12 728,0 рублей.</w:t>
      </w:r>
    </w:p>
    <w:p w:rsidR="00BB1755" w:rsidRPr="00BB1755" w:rsidRDefault="00BB1755" w:rsidP="00BB1755">
      <w:pPr>
        <w:ind w:firstLine="709"/>
        <w:jc w:val="both"/>
        <w:rPr>
          <w:rFonts w:eastAsia="Calibri"/>
          <w:sz w:val="28"/>
          <w:szCs w:val="28"/>
        </w:rPr>
      </w:pPr>
      <w:r w:rsidRPr="00BB1755">
        <w:rPr>
          <w:rFonts w:eastAsia="Calibri"/>
          <w:sz w:val="28"/>
          <w:szCs w:val="28"/>
        </w:rPr>
        <w:t xml:space="preserve">Средняя заработная плата </w:t>
      </w:r>
      <w:r w:rsidRPr="00BB1755">
        <w:rPr>
          <w:rFonts w:eastAsia="Calibri"/>
          <w:b/>
          <w:sz w:val="28"/>
          <w:szCs w:val="28"/>
        </w:rPr>
        <w:t>врачей</w:t>
      </w:r>
      <w:r w:rsidRPr="00BB1755">
        <w:rPr>
          <w:rFonts w:eastAsia="Calibri"/>
          <w:sz w:val="28"/>
          <w:szCs w:val="28"/>
        </w:rPr>
        <w:t xml:space="preserve"> по плану 31 638 рублей или 141,1 % от среднемесячного дохода от трудовой деятельности за 2016 год (22 426 рублей - оценка). По оперативным данным среднемесячная заработная плата составила в социальной сфере 23 992,6 рублей, в здравоохранении – 31 636,0 руб.</w:t>
      </w:r>
    </w:p>
    <w:p w:rsidR="00BB1755" w:rsidRPr="00BB1755" w:rsidRDefault="00BB1755" w:rsidP="00BB1755">
      <w:pPr>
        <w:ind w:firstLine="709"/>
        <w:jc w:val="both"/>
        <w:rPr>
          <w:rFonts w:eastAsia="Calibri"/>
          <w:i/>
          <w:sz w:val="28"/>
          <w:szCs w:val="28"/>
          <w:u w:val="single"/>
        </w:rPr>
      </w:pPr>
      <w:r w:rsidRPr="00BB1755">
        <w:rPr>
          <w:rFonts w:eastAsia="Calibri"/>
          <w:sz w:val="28"/>
          <w:szCs w:val="28"/>
        </w:rPr>
        <w:t xml:space="preserve">Средняя заработная плата </w:t>
      </w:r>
      <w:r w:rsidRPr="00BB1755">
        <w:rPr>
          <w:rFonts w:eastAsia="Calibri"/>
          <w:b/>
          <w:sz w:val="28"/>
          <w:szCs w:val="28"/>
        </w:rPr>
        <w:t xml:space="preserve">среднего медицинского персонала </w:t>
      </w:r>
      <w:r w:rsidRPr="00BB1755">
        <w:rPr>
          <w:rFonts w:eastAsia="Calibri"/>
          <w:sz w:val="28"/>
          <w:szCs w:val="28"/>
        </w:rPr>
        <w:t>по плану 18 102 рубля или 80,7 % от среднемесячного дохода от трудовой деятельности за 2016 год (22 426 рублей - оценка). По оперативным данным по социальной сфере – 17 140,7 рублей, в здравоохранении – 18 522, рублей.</w:t>
      </w:r>
    </w:p>
    <w:p w:rsidR="00BB1755" w:rsidRPr="00BB1755" w:rsidRDefault="00BB1755" w:rsidP="00BB1755">
      <w:pPr>
        <w:ind w:firstLine="709"/>
        <w:jc w:val="both"/>
        <w:rPr>
          <w:rFonts w:eastAsia="Calibri"/>
          <w:sz w:val="28"/>
          <w:szCs w:val="28"/>
        </w:rPr>
      </w:pPr>
      <w:r w:rsidRPr="00BB1755">
        <w:rPr>
          <w:rFonts w:eastAsia="Calibri"/>
          <w:sz w:val="28"/>
          <w:szCs w:val="28"/>
        </w:rPr>
        <w:t xml:space="preserve">Средняя заработная плата </w:t>
      </w:r>
      <w:r w:rsidRPr="00BB1755">
        <w:rPr>
          <w:rFonts w:eastAsia="Calibri"/>
          <w:b/>
          <w:sz w:val="28"/>
          <w:szCs w:val="28"/>
        </w:rPr>
        <w:t>младшего медицинского</w:t>
      </w:r>
      <w:r w:rsidRPr="00BB1755">
        <w:rPr>
          <w:rFonts w:eastAsia="Calibri"/>
          <w:sz w:val="28"/>
          <w:szCs w:val="28"/>
        </w:rPr>
        <w:t xml:space="preserve"> персонала  по плану 11 556 рублей или 51,5 % от среднемесячного дохода от трудовой деятельности за 2016 год (22 426 рублей), фактически  в социальной сфере – 11 819,2 рублей, в здравоохранении – 12 120,0 рублей.</w:t>
      </w:r>
    </w:p>
    <w:p w:rsidR="00BB1755" w:rsidRDefault="00BB1755" w:rsidP="00BB1755">
      <w:pPr>
        <w:ind w:firstLine="709"/>
        <w:jc w:val="both"/>
        <w:rPr>
          <w:rFonts w:eastAsia="Calibri"/>
          <w:sz w:val="28"/>
          <w:szCs w:val="28"/>
        </w:rPr>
      </w:pPr>
      <w:r w:rsidRPr="00BB1755">
        <w:rPr>
          <w:rFonts w:eastAsia="Calibri"/>
          <w:sz w:val="28"/>
          <w:szCs w:val="28"/>
        </w:rPr>
        <w:t xml:space="preserve">Среднемесячная заработная </w:t>
      </w:r>
      <w:r w:rsidRPr="00BB1755">
        <w:rPr>
          <w:rFonts w:eastAsia="Calibri"/>
          <w:b/>
          <w:sz w:val="28"/>
          <w:szCs w:val="28"/>
        </w:rPr>
        <w:t>педагогических работников, оказывающих социальные услуги детям-сиротам и детям, оставшимся без попечения родителей</w:t>
      </w:r>
      <w:r w:rsidRPr="00BB1755">
        <w:rPr>
          <w:rFonts w:eastAsia="Calibri"/>
          <w:sz w:val="28"/>
          <w:szCs w:val="28"/>
        </w:rPr>
        <w:t xml:space="preserve"> по плану 17 715,5 рублей, фактически – 17 782,9 рубля.</w:t>
      </w: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Default="00BB1755" w:rsidP="00BB1755">
      <w:pPr>
        <w:ind w:firstLine="709"/>
        <w:jc w:val="both"/>
        <w:rPr>
          <w:rFonts w:eastAsia="Calibri"/>
          <w:sz w:val="28"/>
          <w:szCs w:val="28"/>
        </w:rPr>
      </w:pPr>
    </w:p>
    <w:p w:rsidR="00BB1755" w:rsidRPr="00BB1755" w:rsidRDefault="00BB1755" w:rsidP="00BB1755">
      <w:pPr>
        <w:ind w:firstLine="709"/>
        <w:jc w:val="both"/>
        <w:rPr>
          <w:rFonts w:eastAsia="Calibri"/>
          <w:sz w:val="28"/>
          <w:szCs w:val="28"/>
        </w:rPr>
      </w:pPr>
    </w:p>
    <w:p w:rsidR="003468EA" w:rsidRPr="00596523" w:rsidRDefault="003468EA" w:rsidP="00484D01">
      <w:pPr>
        <w:keepNext/>
        <w:shd w:val="clear" w:color="auto" w:fill="FFFF00"/>
        <w:ind w:firstLine="851"/>
        <w:jc w:val="both"/>
        <w:rPr>
          <w:b/>
          <w:sz w:val="32"/>
          <w:szCs w:val="28"/>
        </w:rPr>
      </w:pPr>
      <w:r w:rsidRPr="00596523">
        <w:rPr>
          <w:b/>
          <w:sz w:val="32"/>
          <w:szCs w:val="28"/>
        </w:rPr>
        <w:lastRenderedPageBreak/>
        <w:t>Основные задачи на 201</w:t>
      </w:r>
      <w:r w:rsidR="00C14D8A" w:rsidRPr="00596523">
        <w:rPr>
          <w:b/>
          <w:sz w:val="32"/>
          <w:szCs w:val="28"/>
        </w:rPr>
        <w:t>7</w:t>
      </w:r>
      <w:r w:rsidRPr="00596523">
        <w:rPr>
          <w:b/>
          <w:sz w:val="32"/>
          <w:szCs w:val="28"/>
        </w:rPr>
        <w:t xml:space="preserve"> год. </w:t>
      </w:r>
    </w:p>
    <w:p w:rsidR="003468EA" w:rsidRDefault="003468EA" w:rsidP="00484D01">
      <w:pPr>
        <w:keepNext/>
        <w:shd w:val="clear" w:color="auto" w:fill="FFFFFF"/>
        <w:ind w:firstLine="851"/>
        <w:jc w:val="both"/>
        <w:rPr>
          <w:b/>
          <w:sz w:val="28"/>
          <w:szCs w:val="28"/>
        </w:rPr>
      </w:pPr>
    </w:p>
    <w:p w:rsidR="00557906" w:rsidRPr="00643EEC" w:rsidRDefault="00557906" w:rsidP="00484D01">
      <w:pPr>
        <w:keepNext/>
        <w:shd w:val="clear" w:color="auto" w:fill="FFFFFF"/>
        <w:ind w:firstLine="851"/>
        <w:jc w:val="both"/>
        <w:rPr>
          <w:b/>
          <w:sz w:val="28"/>
          <w:szCs w:val="28"/>
        </w:rPr>
      </w:pPr>
    </w:p>
    <w:p w:rsidR="003468EA" w:rsidRPr="007E6BB7" w:rsidRDefault="003468EA" w:rsidP="00484D01">
      <w:pPr>
        <w:keepNext/>
        <w:ind w:firstLine="851"/>
        <w:jc w:val="both"/>
        <w:rPr>
          <w:sz w:val="28"/>
          <w:szCs w:val="28"/>
        </w:rPr>
      </w:pPr>
      <w:r w:rsidRPr="00274363">
        <w:rPr>
          <w:b/>
          <w:sz w:val="28"/>
          <w:szCs w:val="28"/>
          <w:shd w:val="clear" w:color="auto" w:fill="DBE5F1" w:themeFill="accent1" w:themeFillTint="33"/>
        </w:rPr>
        <w:t>Первое</w:t>
      </w:r>
      <w:r w:rsidRPr="007E6BB7">
        <w:rPr>
          <w:b/>
          <w:sz w:val="28"/>
          <w:szCs w:val="28"/>
        </w:rPr>
        <w:t>.</w:t>
      </w:r>
      <w:r w:rsidRPr="007E6BB7">
        <w:rPr>
          <w:sz w:val="28"/>
          <w:szCs w:val="28"/>
        </w:rPr>
        <w:t xml:space="preserve"> Сложная экономическая ситуация способствует снижению уровня доходов семей и одиноко проживающих граждан, снижению уровня жизни и увеличению числа граждан находящихся за чертой бедности. Поэтому </w:t>
      </w:r>
      <w:r w:rsidRPr="007E6BB7">
        <w:rPr>
          <w:b/>
          <w:sz w:val="28"/>
          <w:szCs w:val="28"/>
        </w:rPr>
        <w:t>необходимо продолжит</w:t>
      </w:r>
      <w:r w:rsidR="00A85F3D" w:rsidRPr="007E6BB7">
        <w:rPr>
          <w:b/>
          <w:sz w:val="28"/>
          <w:szCs w:val="28"/>
        </w:rPr>
        <w:t>ь</w:t>
      </w:r>
      <w:r w:rsidRPr="007E6BB7">
        <w:rPr>
          <w:b/>
          <w:sz w:val="28"/>
          <w:szCs w:val="28"/>
        </w:rPr>
        <w:t xml:space="preserve"> совершенствование всего спектра мер социальной поддержки, создавая новые формы оказания социальной помощи</w:t>
      </w:r>
      <w:r w:rsidRPr="007E6BB7">
        <w:rPr>
          <w:sz w:val="28"/>
          <w:szCs w:val="28"/>
        </w:rPr>
        <w:t xml:space="preserve">, которые в нынешней экономической ситуации будут наиболее действенным инструментом для оказания поддержки тем, кто в ней нуждается по объективным обстоятельствам, </w:t>
      </w:r>
      <w:r w:rsidR="00A85F3D" w:rsidRPr="007E6BB7">
        <w:rPr>
          <w:sz w:val="28"/>
          <w:szCs w:val="28"/>
        </w:rPr>
        <w:t xml:space="preserve">кто </w:t>
      </w:r>
      <w:r w:rsidRPr="007E6BB7">
        <w:rPr>
          <w:sz w:val="28"/>
          <w:szCs w:val="28"/>
        </w:rPr>
        <w:t>готов на активное сотрудничество с государством для вывода своей семьи, себя</w:t>
      </w:r>
      <w:r w:rsidR="00425D24">
        <w:rPr>
          <w:sz w:val="28"/>
          <w:szCs w:val="28"/>
        </w:rPr>
        <w:t xml:space="preserve"> из трудной жизненной ситуации.</w:t>
      </w:r>
    </w:p>
    <w:p w:rsidR="003468EA" w:rsidRPr="007E6BB7" w:rsidRDefault="003468EA" w:rsidP="00484D01">
      <w:pPr>
        <w:keepNext/>
        <w:ind w:firstLine="851"/>
        <w:jc w:val="both"/>
        <w:rPr>
          <w:sz w:val="28"/>
          <w:szCs w:val="28"/>
        </w:rPr>
      </w:pPr>
      <w:r w:rsidRPr="007E6BB7">
        <w:rPr>
          <w:sz w:val="28"/>
          <w:szCs w:val="28"/>
        </w:rPr>
        <w:t xml:space="preserve">Также полагаем, что в новой системе социальной поддержки должен быть сделан особый акцент на меры временной и точечной материальной поддержки, предоставляемых семье, гражданину, попавшим за черту бедности, либо находящимся под угрозой попадания за эту черту. Это позволит </w:t>
      </w:r>
      <w:r w:rsidR="008A6418">
        <w:rPr>
          <w:sz w:val="28"/>
          <w:szCs w:val="28"/>
        </w:rPr>
        <w:t>сдержать</w:t>
      </w:r>
      <w:r w:rsidRPr="007E6BB7">
        <w:rPr>
          <w:sz w:val="28"/>
          <w:szCs w:val="28"/>
        </w:rPr>
        <w:t xml:space="preserve"> возможный рост </w:t>
      </w:r>
      <w:r w:rsidR="008A6418">
        <w:rPr>
          <w:sz w:val="28"/>
          <w:szCs w:val="28"/>
        </w:rPr>
        <w:t>бедности</w:t>
      </w:r>
      <w:r w:rsidRPr="007E6BB7">
        <w:rPr>
          <w:sz w:val="28"/>
          <w:szCs w:val="28"/>
        </w:rPr>
        <w:t xml:space="preserve"> населения, обусловленный обострением экономической обстановки.</w:t>
      </w:r>
    </w:p>
    <w:p w:rsidR="003468EA" w:rsidRPr="007E6BB7" w:rsidRDefault="00BF6476" w:rsidP="00484D01">
      <w:pPr>
        <w:keepNext/>
        <w:ind w:firstLine="851"/>
        <w:jc w:val="both"/>
        <w:rPr>
          <w:sz w:val="28"/>
          <w:szCs w:val="28"/>
        </w:rPr>
      </w:pPr>
      <w:r>
        <w:rPr>
          <w:sz w:val="28"/>
          <w:szCs w:val="28"/>
        </w:rPr>
        <w:t>Данные меры</w:t>
      </w:r>
      <w:r w:rsidR="003468EA" w:rsidRPr="007E6BB7">
        <w:rPr>
          <w:sz w:val="28"/>
          <w:szCs w:val="28"/>
        </w:rPr>
        <w:t xml:space="preserve"> потребу</w:t>
      </w:r>
      <w:r>
        <w:rPr>
          <w:sz w:val="28"/>
          <w:szCs w:val="28"/>
        </w:rPr>
        <w:t>ю</w:t>
      </w:r>
      <w:r w:rsidR="003468EA" w:rsidRPr="007E6BB7">
        <w:rPr>
          <w:sz w:val="28"/>
          <w:szCs w:val="28"/>
        </w:rPr>
        <w:t xml:space="preserve">т пересмотра или конвертации отдельных действующих мер социальной поддержки на принципах адресности и нуждаемости, при этом одним из основных инструментов социальной поддержки должен стать </w:t>
      </w:r>
      <w:r w:rsidR="003468EA" w:rsidRPr="00BF6476">
        <w:rPr>
          <w:b/>
          <w:sz w:val="28"/>
          <w:szCs w:val="28"/>
        </w:rPr>
        <w:t>социальный контракт</w:t>
      </w:r>
      <w:r w:rsidR="009D5B09">
        <w:rPr>
          <w:b/>
          <w:sz w:val="28"/>
          <w:szCs w:val="28"/>
        </w:rPr>
        <w:t xml:space="preserve"> и э</w:t>
      </w:r>
      <w:r w:rsidR="009D5B09" w:rsidRPr="009D5B09">
        <w:rPr>
          <w:b/>
          <w:sz w:val="28"/>
          <w:szCs w:val="28"/>
        </w:rPr>
        <w:t>лектронн</w:t>
      </w:r>
      <w:r w:rsidR="009D5B09">
        <w:rPr>
          <w:b/>
          <w:sz w:val="28"/>
          <w:szCs w:val="28"/>
        </w:rPr>
        <w:t xml:space="preserve">ая </w:t>
      </w:r>
      <w:r w:rsidR="009D5B09" w:rsidRPr="009D5B09">
        <w:rPr>
          <w:b/>
          <w:sz w:val="28"/>
          <w:szCs w:val="28"/>
        </w:rPr>
        <w:t xml:space="preserve"> социальн</w:t>
      </w:r>
      <w:r w:rsidR="009D5B09">
        <w:rPr>
          <w:b/>
          <w:sz w:val="28"/>
          <w:szCs w:val="28"/>
        </w:rPr>
        <w:t>ая</w:t>
      </w:r>
      <w:r w:rsidR="009D5B09" w:rsidRPr="009D5B09">
        <w:rPr>
          <w:b/>
          <w:sz w:val="28"/>
          <w:szCs w:val="28"/>
        </w:rPr>
        <w:t xml:space="preserve"> продовольственн</w:t>
      </w:r>
      <w:r w:rsidR="009D5B09">
        <w:rPr>
          <w:b/>
          <w:sz w:val="28"/>
          <w:szCs w:val="28"/>
        </w:rPr>
        <w:t>ая</w:t>
      </w:r>
      <w:r w:rsidR="009D5B09" w:rsidRPr="009D5B09">
        <w:rPr>
          <w:b/>
          <w:sz w:val="28"/>
          <w:szCs w:val="28"/>
        </w:rPr>
        <w:t xml:space="preserve"> карт</w:t>
      </w:r>
      <w:r w:rsidR="009D5B09">
        <w:rPr>
          <w:b/>
          <w:sz w:val="28"/>
          <w:szCs w:val="28"/>
        </w:rPr>
        <w:t>а</w:t>
      </w:r>
      <w:r w:rsidR="003468EA" w:rsidRPr="007E6BB7">
        <w:rPr>
          <w:sz w:val="28"/>
          <w:szCs w:val="28"/>
        </w:rPr>
        <w:t xml:space="preserve">. Это является важным элементом регионального антикризисного плана, а для каждой семьи это индивидуальная антикризисная социальная подушка безопасности. </w:t>
      </w:r>
    </w:p>
    <w:p w:rsidR="003468EA" w:rsidRPr="007E6BB7" w:rsidRDefault="003468EA" w:rsidP="00484D01">
      <w:pPr>
        <w:keepNext/>
        <w:ind w:firstLine="851"/>
        <w:jc w:val="both"/>
        <w:rPr>
          <w:sz w:val="28"/>
          <w:szCs w:val="28"/>
        </w:rPr>
      </w:pPr>
      <w:r w:rsidRPr="007E6BB7">
        <w:rPr>
          <w:b/>
          <w:sz w:val="28"/>
          <w:szCs w:val="28"/>
        </w:rPr>
        <w:t>Новая модель социальной поддержки</w:t>
      </w:r>
      <w:r w:rsidRPr="007E6BB7">
        <w:rPr>
          <w:sz w:val="28"/>
          <w:szCs w:val="28"/>
        </w:rPr>
        <w:t xml:space="preserve"> должна быть рассчитана в первую очередь на граждан, оказавшихся в трудной жизненной ситуации по объективным, не зависящим от них причинам, и нуждающимся в поддержании его самых необходимых потребностей, в сознании условий для самостоятельного выхода из сложного положения, трудной жизненной ситуации. Активное участие граждан в своей судьбе, сотрудничество с государством в преодолении негативных последствий экономического кризиса должно быть определяющим при решении вопроса об оказании социальной помощи.      </w:t>
      </w:r>
    </w:p>
    <w:p w:rsidR="00742619" w:rsidRPr="00643EEC" w:rsidRDefault="00742619" w:rsidP="00484D01">
      <w:pPr>
        <w:keepNext/>
        <w:shd w:val="clear" w:color="auto" w:fill="FFFFFF"/>
        <w:ind w:firstLine="851"/>
        <w:jc w:val="both"/>
        <w:rPr>
          <w:b/>
          <w:sz w:val="28"/>
          <w:szCs w:val="28"/>
        </w:rPr>
      </w:pPr>
    </w:p>
    <w:p w:rsidR="003468EA" w:rsidRPr="00643EEC" w:rsidRDefault="003468EA" w:rsidP="00484D01">
      <w:pPr>
        <w:keepNext/>
        <w:shd w:val="clear" w:color="auto" w:fill="FFFFFF"/>
        <w:ind w:firstLine="851"/>
        <w:jc w:val="both"/>
        <w:rPr>
          <w:sz w:val="28"/>
          <w:szCs w:val="28"/>
        </w:rPr>
      </w:pPr>
      <w:r w:rsidRPr="00274363">
        <w:rPr>
          <w:b/>
          <w:sz w:val="28"/>
          <w:szCs w:val="28"/>
          <w:shd w:val="clear" w:color="auto" w:fill="DBE5F1" w:themeFill="accent1" w:themeFillTint="33"/>
        </w:rPr>
        <w:t>Второе</w:t>
      </w:r>
      <w:r w:rsidRPr="00643EEC">
        <w:rPr>
          <w:sz w:val="28"/>
          <w:szCs w:val="28"/>
        </w:rPr>
        <w:t>. Сегодня социальная защита Ульяновской области подошла к такому рубежу, когда в ней происходят качественные преобразования, связанные с созданием принципиально новых учреждений, расширением спектра предоставляемых услуг.</w:t>
      </w:r>
    </w:p>
    <w:p w:rsidR="003468EA" w:rsidRPr="00643EEC" w:rsidRDefault="003468EA" w:rsidP="00484D01">
      <w:pPr>
        <w:keepNext/>
        <w:shd w:val="clear" w:color="auto" w:fill="FFFFFF"/>
        <w:ind w:firstLine="851"/>
        <w:jc w:val="both"/>
        <w:rPr>
          <w:sz w:val="28"/>
          <w:szCs w:val="28"/>
        </w:rPr>
      </w:pPr>
      <w:r w:rsidRPr="00643EEC">
        <w:rPr>
          <w:b/>
          <w:sz w:val="28"/>
          <w:szCs w:val="28"/>
        </w:rPr>
        <w:t>В сфере социального обслуживания населения мы должны обеспечить эффективное исполнение бюджета</w:t>
      </w:r>
      <w:r w:rsidRPr="00643EEC">
        <w:rPr>
          <w:sz w:val="28"/>
          <w:szCs w:val="28"/>
        </w:rPr>
        <w:t xml:space="preserve"> при предоставлении насе</w:t>
      </w:r>
      <w:r w:rsidR="00425D24">
        <w:rPr>
          <w:sz w:val="28"/>
          <w:szCs w:val="28"/>
        </w:rPr>
        <w:t>лению мер социальной поддержки.</w:t>
      </w:r>
    </w:p>
    <w:p w:rsidR="003468EA" w:rsidRPr="00643EEC" w:rsidRDefault="003468EA" w:rsidP="00484D01">
      <w:pPr>
        <w:keepNext/>
        <w:ind w:firstLine="851"/>
        <w:jc w:val="both"/>
        <w:rPr>
          <w:sz w:val="28"/>
          <w:szCs w:val="28"/>
          <w:shd w:val="clear" w:color="auto" w:fill="FFFFFF"/>
        </w:rPr>
      </w:pPr>
      <w:r w:rsidRPr="00643EEC">
        <w:rPr>
          <w:sz w:val="28"/>
          <w:szCs w:val="28"/>
        </w:rPr>
        <w:lastRenderedPageBreak/>
        <w:t xml:space="preserve">Также необходимо обеспечить </w:t>
      </w:r>
      <w:r w:rsidRPr="00643EEC">
        <w:rPr>
          <w:b/>
          <w:sz w:val="28"/>
          <w:szCs w:val="28"/>
        </w:rPr>
        <w:t>реализацию 442-го ФЗ</w:t>
      </w:r>
      <w:r w:rsidRPr="00643EEC">
        <w:rPr>
          <w:sz w:val="28"/>
          <w:szCs w:val="28"/>
        </w:rPr>
        <w:t xml:space="preserve"> «О социальном обслуживании населения», </w:t>
      </w:r>
      <w:r w:rsidR="00A85F3D" w:rsidRPr="007E6BB7">
        <w:rPr>
          <w:b/>
          <w:sz w:val="28"/>
          <w:szCs w:val="28"/>
        </w:rPr>
        <w:t>продолжать привлекать</w:t>
      </w:r>
      <w:r w:rsidRPr="007E6BB7">
        <w:rPr>
          <w:b/>
          <w:sz w:val="28"/>
          <w:szCs w:val="28"/>
        </w:rPr>
        <w:t xml:space="preserve"> к оказанию социальных услуг негосударственные организации</w:t>
      </w:r>
      <w:r w:rsidRPr="00643EEC">
        <w:rPr>
          <w:sz w:val="28"/>
          <w:szCs w:val="28"/>
        </w:rPr>
        <w:t xml:space="preserve">, индивидуальных предпринимателей, что </w:t>
      </w:r>
      <w:r w:rsidRPr="00643EEC">
        <w:rPr>
          <w:sz w:val="28"/>
          <w:szCs w:val="28"/>
          <w:shd w:val="clear" w:color="auto" w:fill="FFFFFF"/>
        </w:rPr>
        <w:t>имеет крайне значимую роль, так как создаёт здоровую конкуренцию в отрасли и будет способствовать улучшению качества предоставления социальных услуг населению.</w:t>
      </w:r>
    </w:p>
    <w:p w:rsidR="003468EA" w:rsidRDefault="00C14D8A" w:rsidP="00484D01">
      <w:pPr>
        <w:keepNext/>
        <w:ind w:firstLine="851"/>
        <w:jc w:val="both"/>
        <w:rPr>
          <w:sz w:val="28"/>
          <w:szCs w:val="28"/>
          <w:shd w:val="clear" w:color="auto" w:fill="FFFFFF"/>
        </w:rPr>
      </w:pPr>
      <w:r>
        <w:rPr>
          <w:sz w:val="28"/>
          <w:szCs w:val="28"/>
          <w:shd w:val="clear" w:color="auto" w:fill="FFFFFF"/>
        </w:rPr>
        <w:t>Необходимо продолжать реализацию</w:t>
      </w:r>
      <w:r w:rsidR="00425D24" w:rsidRPr="00425D24">
        <w:rPr>
          <w:sz w:val="28"/>
          <w:szCs w:val="28"/>
          <w:shd w:val="clear" w:color="auto" w:fill="FFFFFF"/>
        </w:rPr>
        <w:t xml:space="preserve"> задач, поставленных в Послании Президента Российской Федерации Федеральному Собранию Российской Федерации </w:t>
      </w:r>
      <w:r w:rsidR="00425D24" w:rsidRPr="00C14D8A">
        <w:rPr>
          <w:b/>
          <w:sz w:val="28"/>
          <w:szCs w:val="28"/>
          <w:shd w:val="clear" w:color="auto" w:fill="FFFFFF"/>
        </w:rPr>
        <w:t>в части эффективного контракта</w:t>
      </w:r>
      <w:r w:rsidR="00425D24" w:rsidRPr="00425D24">
        <w:rPr>
          <w:sz w:val="28"/>
          <w:szCs w:val="28"/>
          <w:shd w:val="clear" w:color="auto" w:fill="FFFFFF"/>
        </w:rPr>
        <w:t xml:space="preserve"> и </w:t>
      </w:r>
      <w:r w:rsidR="00425D24" w:rsidRPr="00C14D8A">
        <w:rPr>
          <w:b/>
          <w:sz w:val="28"/>
          <w:szCs w:val="28"/>
          <w:shd w:val="clear" w:color="auto" w:fill="FFFFFF"/>
        </w:rPr>
        <w:t>создания системы независимой оценки качества работы учреждений социального обслуживания</w:t>
      </w:r>
      <w:r w:rsidR="00425D24" w:rsidRPr="00425D24">
        <w:rPr>
          <w:sz w:val="28"/>
          <w:szCs w:val="28"/>
          <w:shd w:val="clear" w:color="auto" w:fill="FFFFFF"/>
        </w:rPr>
        <w:t>.</w:t>
      </w:r>
    </w:p>
    <w:p w:rsidR="00425D24" w:rsidRDefault="00425D24" w:rsidP="00484D01">
      <w:pPr>
        <w:keepNext/>
        <w:ind w:firstLine="851"/>
        <w:jc w:val="both"/>
        <w:rPr>
          <w:sz w:val="28"/>
          <w:szCs w:val="28"/>
          <w:shd w:val="clear" w:color="auto" w:fill="FFFFFF"/>
        </w:rPr>
      </w:pPr>
    </w:p>
    <w:p w:rsidR="00583094" w:rsidRPr="00643EEC" w:rsidRDefault="00583094" w:rsidP="00484D01">
      <w:pPr>
        <w:keepNext/>
        <w:ind w:firstLine="851"/>
        <w:jc w:val="both"/>
        <w:rPr>
          <w:sz w:val="28"/>
          <w:szCs w:val="28"/>
          <w:shd w:val="clear" w:color="auto" w:fill="FFFFFF"/>
        </w:rPr>
      </w:pPr>
    </w:p>
    <w:p w:rsidR="00165001" w:rsidRPr="00165001" w:rsidRDefault="003468EA" w:rsidP="0022204C">
      <w:pPr>
        <w:keepNext/>
        <w:ind w:firstLine="851"/>
        <w:jc w:val="both"/>
        <w:rPr>
          <w:sz w:val="28"/>
          <w:szCs w:val="28"/>
        </w:rPr>
      </w:pPr>
      <w:r w:rsidRPr="00274363">
        <w:rPr>
          <w:b/>
          <w:sz w:val="28"/>
          <w:szCs w:val="28"/>
          <w:shd w:val="clear" w:color="auto" w:fill="DBE5F1" w:themeFill="accent1" w:themeFillTint="33"/>
        </w:rPr>
        <w:t xml:space="preserve"> Третье</w:t>
      </w:r>
      <w:r w:rsidRPr="00165001">
        <w:rPr>
          <w:sz w:val="28"/>
          <w:szCs w:val="28"/>
        </w:rPr>
        <w:t xml:space="preserve">. </w:t>
      </w:r>
      <w:r w:rsidR="00165001" w:rsidRPr="00165001">
        <w:rPr>
          <w:b/>
          <w:sz w:val="28"/>
          <w:szCs w:val="28"/>
        </w:rPr>
        <w:t>В</w:t>
      </w:r>
      <w:r w:rsidRPr="00165001">
        <w:rPr>
          <w:b/>
          <w:sz w:val="28"/>
          <w:szCs w:val="28"/>
        </w:rPr>
        <w:t xml:space="preserve"> рамках развития сети государственных учреждений социального обслуживания и их модернизации</w:t>
      </w:r>
      <w:r w:rsidRPr="00165001">
        <w:rPr>
          <w:sz w:val="28"/>
          <w:szCs w:val="28"/>
        </w:rPr>
        <w:t xml:space="preserve"> в 201</w:t>
      </w:r>
      <w:r w:rsidR="00165001">
        <w:rPr>
          <w:sz w:val="28"/>
          <w:szCs w:val="28"/>
        </w:rPr>
        <w:t>7</w:t>
      </w:r>
      <w:r w:rsidRPr="00165001">
        <w:rPr>
          <w:sz w:val="28"/>
          <w:szCs w:val="28"/>
        </w:rPr>
        <w:t xml:space="preserve"> году </w:t>
      </w:r>
      <w:r w:rsidR="004C34C6">
        <w:rPr>
          <w:sz w:val="28"/>
          <w:szCs w:val="28"/>
        </w:rPr>
        <w:t>необходимо</w:t>
      </w:r>
      <w:r w:rsidR="00165001" w:rsidRPr="00165001">
        <w:rPr>
          <w:sz w:val="28"/>
          <w:szCs w:val="28"/>
        </w:rPr>
        <w:t>:</w:t>
      </w:r>
    </w:p>
    <w:p w:rsidR="00165001" w:rsidRPr="00165001" w:rsidRDefault="00165001" w:rsidP="0022204C">
      <w:pPr>
        <w:keepNext/>
        <w:ind w:firstLine="851"/>
        <w:jc w:val="both"/>
        <w:rPr>
          <w:sz w:val="28"/>
          <w:szCs w:val="28"/>
        </w:rPr>
      </w:pPr>
      <w:r>
        <w:rPr>
          <w:sz w:val="28"/>
          <w:szCs w:val="28"/>
        </w:rPr>
        <w:t xml:space="preserve">- </w:t>
      </w:r>
      <w:r w:rsidR="004C34C6">
        <w:rPr>
          <w:sz w:val="28"/>
          <w:szCs w:val="28"/>
        </w:rPr>
        <w:t>организовать</w:t>
      </w:r>
      <w:r w:rsidR="00583094">
        <w:rPr>
          <w:sz w:val="28"/>
          <w:szCs w:val="28"/>
        </w:rPr>
        <w:t xml:space="preserve"> торжественное</w:t>
      </w:r>
      <w:r w:rsidR="00057847">
        <w:rPr>
          <w:sz w:val="28"/>
          <w:szCs w:val="28"/>
        </w:rPr>
        <w:t xml:space="preserve"> </w:t>
      </w:r>
      <w:r w:rsidRPr="00165001">
        <w:rPr>
          <w:sz w:val="28"/>
          <w:szCs w:val="28"/>
        </w:rPr>
        <w:t xml:space="preserve">открытие </w:t>
      </w:r>
      <w:r w:rsidR="004C34C6">
        <w:rPr>
          <w:sz w:val="28"/>
          <w:szCs w:val="28"/>
        </w:rPr>
        <w:t>о</w:t>
      </w:r>
      <w:r w:rsidRPr="00165001">
        <w:rPr>
          <w:sz w:val="28"/>
          <w:szCs w:val="28"/>
        </w:rPr>
        <w:t>бластного государственного казённого учреждения социального обслуживания «Пансионат для граждан пожилого возраста» в р.п. Языково</w:t>
      </w:r>
      <w:r w:rsidR="00583094">
        <w:rPr>
          <w:sz w:val="28"/>
          <w:szCs w:val="28"/>
        </w:rPr>
        <w:t>;</w:t>
      </w:r>
    </w:p>
    <w:p w:rsidR="003468EA" w:rsidRDefault="00D24B02" w:rsidP="0022204C">
      <w:pPr>
        <w:keepNext/>
        <w:ind w:firstLine="851"/>
        <w:jc w:val="both"/>
        <w:rPr>
          <w:sz w:val="28"/>
          <w:szCs w:val="28"/>
        </w:rPr>
      </w:pPr>
      <w:r>
        <w:rPr>
          <w:sz w:val="28"/>
          <w:szCs w:val="28"/>
        </w:rPr>
        <w:t>- войти</w:t>
      </w:r>
      <w:r w:rsidR="00766EDE">
        <w:rPr>
          <w:sz w:val="28"/>
          <w:szCs w:val="28"/>
        </w:rPr>
        <w:t xml:space="preserve"> в программу </w:t>
      </w:r>
      <w:proofErr w:type="spellStart"/>
      <w:r w:rsidR="00766EDE">
        <w:rPr>
          <w:sz w:val="28"/>
          <w:szCs w:val="28"/>
        </w:rPr>
        <w:t>софинансирования</w:t>
      </w:r>
      <w:proofErr w:type="spellEnd"/>
      <w:r w:rsidR="00817503">
        <w:rPr>
          <w:sz w:val="28"/>
          <w:szCs w:val="28"/>
        </w:rPr>
        <w:t xml:space="preserve"> </w:t>
      </w:r>
      <w:r w:rsidR="00766EDE" w:rsidRPr="006A729C">
        <w:rPr>
          <w:sz w:val="28"/>
          <w:szCs w:val="28"/>
        </w:rPr>
        <w:t>П</w:t>
      </w:r>
      <w:r w:rsidR="00766EDE">
        <w:rPr>
          <w:sz w:val="28"/>
          <w:szCs w:val="28"/>
        </w:rPr>
        <w:t xml:space="preserve">енсионного Фонда России </w:t>
      </w:r>
      <w:r w:rsidR="00294C11">
        <w:rPr>
          <w:sz w:val="28"/>
          <w:szCs w:val="28"/>
        </w:rPr>
        <w:t xml:space="preserve">по </w:t>
      </w:r>
      <w:r w:rsidR="00294C11" w:rsidRPr="006A729C">
        <w:rPr>
          <w:b/>
          <w:sz w:val="28"/>
          <w:szCs w:val="28"/>
        </w:rPr>
        <w:t>реконструкции</w:t>
      </w:r>
      <w:r w:rsidR="00294C11" w:rsidRPr="006A729C">
        <w:rPr>
          <w:sz w:val="28"/>
          <w:szCs w:val="28"/>
        </w:rPr>
        <w:t xml:space="preserve"> здания Реабилитационн</w:t>
      </w:r>
      <w:r w:rsidR="00294C11">
        <w:rPr>
          <w:sz w:val="28"/>
          <w:szCs w:val="28"/>
        </w:rPr>
        <w:t>ого</w:t>
      </w:r>
      <w:r w:rsidR="00294C11" w:rsidRPr="006A729C">
        <w:rPr>
          <w:sz w:val="28"/>
          <w:szCs w:val="28"/>
        </w:rPr>
        <w:t xml:space="preserve"> центр</w:t>
      </w:r>
      <w:r w:rsidR="00294C11">
        <w:rPr>
          <w:sz w:val="28"/>
          <w:szCs w:val="28"/>
        </w:rPr>
        <w:t>а</w:t>
      </w:r>
      <w:r w:rsidR="00294C11" w:rsidRPr="006A729C">
        <w:rPr>
          <w:sz w:val="28"/>
          <w:szCs w:val="28"/>
        </w:rPr>
        <w:t xml:space="preserve"> для детей и подростков с ограниченными возможностями здоровья в г. Димитровграде</w:t>
      </w:r>
      <w:r w:rsidR="00294C11">
        <w:rPr>
          <w:sz w:val="28"/>
          <w:szCs w:val="28"/>
        </w:rPr>
        <w:t>.</w:t>
      </w:r>
    </w:p>
    <w:p w:rsidR="00307B43" w:rsidRPr="00307B43" w:rsidRDefault="00307B43" w:rsidP="0022204C">
      <w:pPr>
        <w:keepNext/>
        <w:tabs>
          <w:tab w:val="left" w:pos="1134"/>
        </w:tabs>
        <w:ind w:firstLine="851"/>
        <w:jc w:val="both"/>
        <w:rPr>
          <w:sz w:val="28"/>
          <w:szCs w:val="28"/>
        </w:rPr>
      </w:pPr>
      <w:r>
        <w:rPr>
          <w:bCs/>
          <w:iCs/>
          <w:sz w:val="28"/>
          <w:szCs w:val="28"/>
        </w:rPr>
        <w:t xml:space="preserve">В рамках одного из важнейших направлений - </w:t>
      </w:r>
      <w:r w:rsidRPr="00307B43">
        <w:rPr>
          <w:b/>
          <w:bCs/>
          <w:iCs/>
          <w:sz w:val="28"/>
          <w:szCs w:val="28"/>
        </w:rPr>
        <w:t>совершенствование деятельности психоневрологических интернатов</w:t>
      </w:r>
      <w:r w:rsidR="00225AFB">
        <w:rPr>
          <w:b/>
          <w:bCs/>
          <w:iCs/>
          <w:sz w:val="28"/>
          <w:szCs w:val="28"/>
        </w:rPr>
        <w:t xml:space="preserve"> </w:t>
      </w:r>
      <w:r w:rsidRPr="00307B43">
        <w:rPr>
          <w:bCs/>
          <w:iCs/>
          <w:sz w:val="28"/>
          <w:szCs w:val="28"/>
        </w:rPr>
        <w:t>- необходимо:</w:t>
      </w:r>
    </w:p>
    <w:p w:rsidR="00307B43" w:rsidRPr="00BA132A" w:rsidRDefault="00307B43" w:rsidP="0022204C">
      <w:pPr>
        <w:pStyle w:val="a5"/>
        <w:keepNext/>
        <w:numPr>
          <w:ilvl w:val="0"/>
          <w:numId w:val="10"/>
        </w:numPr>
        <w:tabs>
          <w:tab w:val="left" w:pos="1134"/>
        </w:tabs>
        <w:ind w:left="0" w:right="74" w:firstLine="851"/>
        <w:jc w:val="both"/>
        <w:rPr>
          <w:sz w:val="28"/>
          <w:szCs w:val="28"/>
        </w:rPr>
      </w:pPr>
      <w:r w:rsidRPr="00BA132A">
        <w:rPr>
          <w:sz w:val="28"/>
          <w:szCs w:val="28"/>
        </w:rPr>
        <w:t>разработ</w:t>
      </w:r>
      <w:r>
        <w:rPr>
          <w:sz w:val="28"/>
          <w:szCs w:val="28"/>
        </w:rPr>
        <w:t>ать</w:t>
      </w:r>
      <w:r w:rsidRPr="00BA132A">
        <w:rPr>
          <w:sz w:val="28"/>
          <w:szCs w:val="28"/>
        </w:rPr>
        <w:t xml:space="preserve"> модельн</w:t>
      </w:r>
      <w:r>
        <w:rPr>
          <w:sz w:val="28"/>
          <w:szCs w:val="28"/>
        </w:rPr>
        <w:t>ый</w:t>
      </w:r>
      <w:r w:rsidRPr="00BA132A">
        <w:rPr>
          <w:sz w:val="28"/>
          <w:szCs w:val="28"/>
        </w:rPr>
        <w:t xml:space="preserve"> стандарт предоставления социальных услуг, альтернативных форм работы с гражданами, страдающими психоневрологическими заболеваниями, </w:t>
      </w:r>
    </w:p>
    <w:p w:rsidR="00307B43" w:rsidRPr="00BA132A" w:rsidRDefault="00307B43" w:rsidP="0022204C">
      <w:pPr>
        <w:pStyle w:val="a5"/>
        <w:keepNext/>
        <w:numPr>
          <w:ilvl w:val="0"/>
          <w:numId w:val="10"/>
        </w:numPr>
        <w:tabs>
          <w:tab w:val="left" w:pos="1134"/>
        </w:tabs>
        <w:ind w:left="0" w:right="74" w:firstLine="851"/>
        <w:jc w:val="both"/>
        <w:rPr>
          <w:sz w:val="28"/>
          <w:szCs w:val="28"/>
        </w:rPr>
      </w:pPr>
      <w:r w:rsidRPr="00BA132A">
        <w:rPr>
          <w:sz w:val="28"/>
          <w:szCs w:val="28"/>
        </w:rPr>
        <w:t>созда</w:t>
      </w:r>
      <w:r>
        <w:rPr>
          <w:sz w:val="28"/>
          <w:szCs w:val="28"/>
        </w:rPr>
        <w:t>ть</w:t>
      </w:r>
      <w:r w:rsidRPr="00BA132A">
        <w:rPr>
          <w:sz w:val="28"/>
          <w:szCs w:val="28"/>
        </w:rPr>
        <w:t xml:space="preserve"> родительски</w:t>
      </w:r>
      <w:r>
        <w:rPr>
          <w:sz w:val="28"/>
          <w:szCs w:val="28"/>
        </w:rPr>
        <w:t>е</w:t>
      </w:r>
      <w:r w:rsidRPr="00BA132A">
        <w:rPr>
          <w:sz w:val="28"/>
          <w:szCs w:val="28"/>
        </w:rPr>
        <w:t xml:space="preserve"> объединени</w:t>
      </w:r>
      <w:r>
        <w:rPr>
          <w:sz w:val="28"/>
          <w:szCs w:val="28"/>
        </w:rPr>
        <w:t>я</w:t>
      </w:r>
      <w:r w:rsidRPr="00BA132A">
        <w:rPr>
          <w:sz w:val="28"/>
          <w:szCs w:val="28"/>
        </w:rPr>
        <w:t>, объединени</w:t>
      </w:r>
      <w:r>
        <w:rPr>
          <w:sz w:val="28"/>
          <w:szCs w:val="28"/>
        </w:rPr>
        <w:t>я</w:t>
      </w:r>
      <w:r w:rsidRPr="00BA132A">
        <w:rPr>
          <w:sz w:val="28"/>
          <w:szCs w:val="28"/>
        </w:rPr>
        <w:t xml:space="preserve"> получателей социальных услуг, разработ</w:t>
      </w:r>
      <w:r>
        <w:rPr>
          <w:sz w:val="28"/>
          <w:szCs w:val="28"/>
        </w:rPr>
        <w:t>ать</w:t>
      </w:r>
      <w:r w:rsidRPr="00BA132A">
        <w:rPr>
          <w:sz w:val="28"/>
          <w:szCs w:val="28"/>
        </w:rPr>
        <w:t xml:space="preserve"> и реализ</w:t>
      </w:r>
      <w:r>
        <w:rPr>
          <w:sz w:val="28"/>
          <w:szCs w:val="28"/>
        </w:rPr>
        <w:t>овать</w:t>
      </w:r>
      <w:r w:rsidRPr="00BA132A">
        <w:rPr>
          <w:sz w:val="28"/>
          <w:szCs w:val="28"/>
        </w:rPr>
        <w:t xml:space="preserve"> программы по повышению их правовой компетентности,</w:t>
      </w:r>
    </w:p>
    <w:p w:rsidR="00307B43" w:rsidRPr="009D17DA" w:rsidRDefault="00307B43" w:rsidP="0022204C">
      <w:pPr>
        <w:pStyle w:val="a5"/>
        <w:keepNext/>
        <w:numPr>
          <w:ilvl w:val="0"/>
          <w:numId w:val="10"/>
        </w:numPr>
        <w:tabs>
          <w:tab w:val="left" w:pos="1134"/>
        </w:tabs>
        <w:ind w:left="0" w:right="74" w:firstLine="851"/>
        <w:jc w:val="both"/>
        <w:rPr>
          <w:sz w:val="28"/>
          <w:szCs w:val="28"/>
        </w:rPr>
      </w:pPr>
      <w:r w:rsidRPr="009D17DA">
        <w:rPr>
          <w:sz w:val="28"/>
          <w:szCs w:val="28"/>
        </w:rPr>
        <w:t>разработать региональную «дорожную карту» по реформированию психоневрологических интернатов</w:t>
      </w:r>
      <w:r w:rsidR="0022204C">
        <w:rPr>
          <w:sz w:val="28"/>
          <w:szCs w:val="28"/>
        </w:rPr>
        <w:t>;</w:t>
      </w:r>
    </w:p>
    <w:p w:rsidR="0022204C" w:rsidRPr="0022204C" w:rsidRDefault="0022204C" w:rsidP="0022204C">
      <w:pPr>
        <w:pStyle w:val="a5"/>
        <w:keepNext/>
        <w:ind w:left="0" w:firstLine="851"/>
        <w:jc w:val="both"/>
        <w:rPr>
          <w:sz w:val="28"/>
          <w:szCs w:val="28"/>
        </w:rPr>
      </w:pPr>
      <w:r>
        <w:rPr>
          <w:sz w:val="28"/>
          <w:szCs w:val="28"/>
        </w:rPr>
        <w:t xml:space="preserve">Так же необходимо </w:t>
      </w:r>
      <w:r w:rsidRPr="0022204C">
        <w:rPr>
          <w:sz w:val="28"/>
          <w:szCs w:val="28"/>
        </w:rPr>
        <w:t>выстроить эффективную работу</w:t>
      </w:r>
      <w:r>
        <w:rPr>
          <w:sz w:val="28"/>
          <w:szCs w:val="28"/>
        </w:rPr>
        <w:t xml:space="preserve"> с</w:t>
      </w:r>
      <w:r w:rsidRPr="0022204C">
        <w:rPr>
          <w:sz w:val="28"/>
          <w:szCs w:val="28"/>
        </w:rPr>
        <w:t xml:space="preserve"> «Корпораци</w:t>
      </w:r>
      <w:r>
        <w:rPr>
          <w:sz w:val="28"/>
          <w:szCs w:val="28"/>
        </w:rPr>
        <w:t>ей</w:t>
      </w:r>
      <w:r w:rsidRPr="0022204C">
        <w:rPr>
          <w:sz w:val="28"/>
          <w:szCs w:val="28"/>
        </w:rPr>
        <w:t xml:space="preserve"> по развитию санаторно-курортного комплекса Ульяновской области» </w:t>
      </w:r>
      <w:r>
        <w:rPr>
          <w:sz w:val="28"/>
          <w:szCs w:val="28"/>
        </w:rPr>
        <w:t>с целью</w:t>
      </w:r>
      <w:r w:rsidRPr="0022204C">
        <w:rPr>
          <w:sz w:val="28"/>
          <w:szCs w:val="28"/>
        </w:rPr>
        <w:t xml:space="preserve"> </w:t>
      </w:r>
      <w:r w:rsidRPr="00EF501A">
        <w:rPr>
          <w:sz w:val="28"/>
          <w:szCs w:val="28"/>
        </w:rPr>
        <w:t>повышени</w:t>
      </w:r>
      <w:r>
        <w:rPr>
          <w:sz w:val="28"/>
          <w:szCs w:val="28"/>
        </w:rPr>
        <w:t>я</w:t>
      </w:r>
      <w:r w:rsidRPr="00EF501A">
        <w:rPr>
          <w:sz w:val="28"/>
          <w:szCs w:val="28"/>
        </w:rPr>
        <w:t xml:space="preserve"> эффективности</w:t>
      </w:r>
      <w:r w:rsidRPr="0022204C">
        <w:rPr>
          <w:sz w:val="28"/>
          <w:szCs w:val="28"/>
        </w:rPr>
        <w:t xml:space="preserve"> </w:t>
      </w:r>
      <w:r>
        <w:rPr>
          <w:sz w:val="28"/>
          <w:szCs w:val="28"/>
        </w:rPr>
        <w:t xml:space="preserve">работы </w:t>
      </w:r>
      <w:r w:rsidRPr="0022204C">
        <w:rPr>
          <w:sz w:val="28"/>
          <w:szCs w:val="28"/>
        </w:rPr>
        <w:t>санатор</w:t>
      </w:r>
      <w:r>
        <w:rPr>
          <w:sz w:val="28"/>
          <w:szCs w:val="28"/>
        </w:rPr>
        <w:t>иев области.</w:t>
      </w:r>
    </w:p>
    <w:p w:rsidR="00557906" w:rsidRDefault="00557906" w:rsidP="00484D01">
      <w:pPr>
        <w:keepNext/>
        <w:ind w:firstLine="851"/>
        <w:jc w:val="both"/>
        <w:rPr>
          <w:sz w:val="28"/>
          <w:szCs w:val="28"/>
        </w:rPr>
      </w:pPr>
    </w:p>
    <w:p w:rsidR="00742619" w:rsidRPr="00643EEC" w:rsidRDefault="00742619" w:rsidP="00484D01">
      <w:pPr>
        <w:keepNext/>
        <w:ind w:firstLine="851"/>
        <w:jc w:val="both"/>
        <w:rPr>
          <w:sz w:val="28"/>
          <w:szCs w:val="28"/>
        </w:rPr>
      </w:pPr>
    </w:p>
    <w:p w:rsidR="00BF6476" w:rsidRDefault="003468EA" w:rsidP="00484D01">
      <w:pPr>
        <w:keepNext/>
        <w:ind w:firstLine="851"/>
        <w:jc w:val="both"/>
        <w:rPr>
          <w:sz w:val="28"/>
          <w:szCs w:val="28"/>
        </w:rPr>
      </w:pPr>
      <w:r w:rsidRPr="00274363">
        <w:rPr>
          <w:b/>
          <w:sz w:val="28"/>
          <w:szCs w:val="28"/>
          <w:shd w:val="clear" w:color="auto" w:fill="DBE5F1" w:themeFill="accent1" w:themeFillTint="33"/>
        </w:rPr>
        <w:t>Четвертое</w:t>
      </w:r>
      <w:r w:rsidRPr="007E6BB7">
        <w:rPr>
          <w:b/>
          <w:sz w:val="28"/>
          <w:szCs w:val="28"/>
        </w:rPr>
        <w:t>.</w:t>
      </w:r>
      <w:r w:rsidRPr="007E6BB7">
        <w:rPr>
          <w:sz w:val="28"/>
          <w:szCs w:val="28"/>
        </w:rPr>
        <w:t xml:space="preserve"> Необходимо отметить</w:t>
      </w:r>
      <w:r w:rsidRPr="007E6BB7">
        <w:rPr>
          <w:b/>
          <w:sz w:val="28"/>
          <w:szCs w:val="28"/>
        </w:rPr>
        <w:t xml:space="preserve"> исполнение Указов </w:t>
      </w:r>
      <w:r w:rsidR="00BF6476">
        <w:rPr>
          <w:b/>
          <w:sz w:val="28"/>
          <w:szCs w:val="28"/>
        </w:rPr>
        <w:t xml:space="preserve">Президента Российской Федерации. </w:t>
      </w:r>
      <w:r w:rsidR="00817503">
        <w:rPr>
          <w:sz w:val="28"/>
          <w:szCs w:val="28"/>
        </w:rPr>
        <w:t>В</w:t>
      </w:r>
      <w:r w:rsidR="00BF6476" w:rsidRPr="006A3D21">
        <w:rPr>
          <w:rFonts w:eastAsiaTheme="minorHAnsi" w:cstheme="minorBidi"/>
          <w:sz w:val="28"/>
          <w:szCs w:val="28"/>
        </w:rPr>
        <w:t xml:space="preserve"> 2018 год</w:t>
      </w:r>
      <w:r w:rsidR="00817503">
        <w:rPr>
          <w:rFonts w:eastAsiaTheme="minorHAnsi" w:cstheme="minorBidi"/>
          <w:sz w:val="28"/>
          <w:szCs w:val="28"/>
        </w:rPr>
        <w:t>у</w:t>
      </w:r>
      <w:r w:rsidR="00BF6476" w:rsidRPr="006A3D21">
        <w:rPr>
          <w:rFonts w:eastAsiaTheme="minorHAnsi" w:cstheme="minorBidi"/>
          <w:sz w:val="28"/>
          <w:szCs w:val="28"/>
        </w:rPr>
        <w:t xml:space="preserve"> в обязательном порядке должны быть обеспечены нормы «майских» указов Президента России</w:t>
      </w:r>
      <w:r w:rsidR="00BF6476">
        <w:rPr>
          <w:sz w:val="28"/>
          <w:szCs w:val="28"/>
        </w:rPr>
        <w:t>.</w:t>
      </w:r>
    </w:p>
    <w:p w:rsidR="003468EA" w:rsidRPr="007E6BB7" w:rsidRDefault="003468EA" w:rsidP="005E37C9">
      <w:pPr>
        <w:keepNext/>
        <w:ind w:firstLine="851"/>
        <w:jc w:val="both"/>
        <w:rPr>
          <w:sz w:val="28"/>
          <w:szCs w:val="28"/>
        </w:rPr>
      </w:pPr>
      <w:r w:rsidRPr="007E6BB7">
        <w:rPr>
          <w:b/>
          <w:sz w:val="28"/>
          <w:szCs w:val="28"/>
        </w:rPr>
        <w:t xml:space="preserve">в части  демографической политики </w:t>
      </w:r>
      <w:r w:rsidR="00BF6476">
        <w:rPr>
          <w:sz w:val="28"/>
          <w:szCs w:val="28"/>
        </w:rPr>
        <w:t>необходимо</w:t>
      </w:r>
      <w:r w:rsidRPr="007E6BB7">
        <w:rPr>
          <w:sz w:val="28"/>
          <w:szCs w:val="28"/>
        </w:rPr>
        <w:t xml:space="preserve"> продолжит</w:t>
      </w:r>
      <w:r w:rsidR="00A85F3D" w:rsidRPr="007E6BB7">
        <w:rPr>
          <w:sz w:val="28"/>
          <w:szCs w:val="28"/>
        </w:rPr>
        <w:t>ь</w:t>
      </w:r>
      <w:r w:rsidRPr="007E6BB7">
        <w:rPr>
          <w:sz w:val="28"/>
          <w:szCs w:val="28"/>
        </w:rPr>
        <w:t xml:space="preserve"> сотрудничество с федеральным центром по вопросу </w:t>
      </w:r>
      <w:proofErr w:type="spellStart"/>
      <w:r w:rsidRPr="007E6BB7">
        <w:rPr>
          <w:sz w:val="28"/>
          <w:szCs w:val="28"/>
        </w:rPr>
        <w:t>софинансирования</w:t>
      </w:r>
      <w:proofErr w:type="spellEnd"/>
      <w:r w:rsidRPr="007E6BB7">
        <w:rPr>
          <w:sz w:val="28"/>
          <w:szCs w:val="28"/>
        </w:rPr>
        <w:t xml:space="preserve"> выплат при рождении третьего и последующих детей до достижения ими </w:t>
      </w:r>
      <w:r w:rsidR="00BF6476">
        <w:rPr>
          <w:sz w:val="28"/>
          <w:szCs w:val="28"/>
        </w:rPr>
        <w:t xml:space="preserve">возраста </w:t>
      </w:r>
      <w:r w:rsidRPr="007E6BB7">
        <w:rPr>
          <w:sz w:val="28"/>
          <w:szCs w:val="28"/>
        </w:rPr>
        <w:t xml:space="preserve">трёх лет. В текущем году в рамках этого сотрудничества рост </w:t>
      </w:r>
      <w:r w:rsidRPr="007E6BB7">
        <w:rPr>
          <w:sz w:val="28"/>
          <w:szCs w:val="28"/>
        </w:rPr>
        <w:lastRenderedPageBreak/>
        <w:t>рождений таких детей должен составить 101,</w:t>
      </w:r>
      <w:r w:rsidR="007E6BB7" w:rsidRPr="007E6BB7">
        <w:rPr>
          <w:sz w:val="28"/>
          <w:szCs w:val="28"/>
        </w:rPr>
        <w:t>0</w:t>
      </w:r>
      <w:r w:rsidRPr="007E6BB7">
        <w:rPr>
          <w:sz w:val="28"/>
          <w:szCs w:val="28"/>
        </w:rPr>
        <w:t>%</w:t>
      </w:r>
      <w:r w:rsidR="007E6BB7" w:rsidRPr="007E6BB7">
        <w:rPr>
          <w:sz w:val="28"/>
          <w:szCs w:val="28"/>
        </w:rPr>
        <w:t>, т.е. ожидается рождение 2453 детей.</w:t>
      </w:r>
    </w:p>
    <w:p w:rsidR="005E37C9" w:rsidRDefault="005E37C9" w:rsidP="005E37C9">
      <w:pPr>
        <w:keepNext/>
        <w:shd w:val="clear" w:color="auto" w:fill="FFFFFF"/>
        <w:ind w:firstLine="851"/>
        <w:jc w:val="both"/>
        <w:rPr>
          <w:b/>
          <w:color w:val="000000"/>
          <w:sz w:val="28"/>
          <w:szCs w:val="28"/>
        </w:rPr>
      </w:pPr>
      <w:r w:rsidRPr="005E37C9">
        <w:rPr>
          <w:b/>
          <w:color w:val="000000"/>
          <w:sz w:val="28"/>
          <w:szCs w:val="28"/>
        </w:rPr>
        <w:t xml:space="preserve">в части повышения оплаты труда работников бюджетной сферы. </w:t>
      </w:r>
    </w:p>
    <w:p w:rsidR="005E37C9" w:rsidRPr="005E37C9" w:rsidRDefault="005E37C9" w:rsidP="005E37C9">
      <w:pPr>
        <w:keepNext/>
        <w:shd w:val="clear" w:color="auto" w:fill="FFFFFF"/>
        <w:ind w:firstLine="851"/>
        <w:jc w:val="both"/>
        <w:rPr>
          <w:i/>
          <w:color w:val="000000"/>
          <w:sz w:val="28"/>
          <w:szCs w:val="28"/>
        </w:rPr>
      </w:pPr>
      <w:r w:rsidRPr="005E37C9">
        <w:rPr>
          <w:color w:val="000000"/>
          <w:sz w:val="28"/>
          <w:szCs w:val="28"/>
        </w:rPr>
        <w:t xml:space="preserve">В 2017 году заработная плата </w:t>
      </w:r>
      <w:r w:rsidRPr="005E37C9">
        <w:rPr>
          <w:b/>
          <w:color w:val="000000"/>
          <w:sz w:val="28"/>
          <w:szCs w:val="28"/>
        </w:rPr>
        <w:t>социальных работников</w:t>
      </w:r>
      <w:r w:rsidRPr="005E37C9">
        <w:rPr>
          <w:color w:val="000000"/>
          <w:sz w:val="28"/>
          <w:szCs w:val="28"/>
        </w:rPr>
        <w:t xml:space="preserve"> должна составлять 19 376 руб. (на 33% выше показателя 2016 г. – 12 982 руб.).</w:t>
      </w:r>
    </w:p>
    <w:p w:rsidR="005E37C9" w:rsidRPr="005E37C9" w:rsidRDefault="005E37C9" w:rsidP="005E37C9">
      <w:pPr>
        <w:keepNext/>
        <w:shd w:val="clear" w:color="auto" w:fill="FFFFFF"/>
        <w:ind w:firstLine="851"/>
        <w:jc w:val="both"/>
        <w:rPr>
          <w:color w:val="000000"/>
          <w:sz w:val="28"/>
          <w:szCs w:val="28"/>
        </w:rPr>
      </w:pPr>
      <w:r w:rsidRPr="005E37C9">
        <w:rPr>
          <w:b/>
          <w:color w:val="000000"/>
          <w:sz w:val="28"/>
          <w:szCs w:val="28"/>
        </w:rPr>
        <w:t>Врачам</w:t>
      </w:r>
      <w:r w:rsidRPr="005E37C9">
        <w:rPr>
          <w:color w:val="000000"/>
          <w:sz w:val="28"/>
          <w:szCs w:val="28"/>
        </w:rPr>
        <w:t xml:space="preserve"> планируется довести среднюю заработную плату в 2017 году до 180 процентов от средней заработной платы в Ульяновской области (24 220 рублей - оценка) и должна составлять 43 596 рублей.</w:t>
      </w:r>
    </w:p>
    <w:p w:rsidR="005E37C9" w:rsidRPr="005E37C9" w:rsidRDefault="005E37C9" w:rsidP="005E37C9">
      <w:pPr>
        <w:keepNext/>
        <w:shd w:val="clear" w:color="auto" w:fill="FFFFFF"/>
        <w:ind w:firstLine="851"/>
        <w:jc w:val="both"/>
        <w:rPr>
          <w:i/>
          <w:color w:val="000000"/>
          <w:sz w:val="28"/>
          <w:szCs w:val="28"/>
          <w:u w:val="single"/>
        </w:rPr>
      </w:pPr>
      <w:r w:rsidRPr="005E37C9">
        <w:rPr>
          <w:color w:val="000000"/>
          <w:sz w:val="28"/>
          <w:szCs w:val="28"/>
        </w:rPr>
        <w:t xml:space="preserve">Плановый показатель по </w:t>
      </w:r>
      <w:r w:rsidRPr="005E37C9">
        <w:rPr>
          <w:b/>
          <w:color w:val="000000"/>
          <w:sz w:val="28"/>
          <w:szCs w:val="28"/>
        </w:rPr>
        <w:t>среднему медицинскому персоналу</w:t>
      </w:r>
      <w:r w:rsidRPr="005E37C9">
        <w:rPr>
          <w:color w:val="000000"/>
          <w:sz w:val="28"/>
          <w:szCs w:val="28"/>
        </w:rPr>
        <w:t xml:space="preserve"> составляет 21 798 рублей или 90 % от среднемесячного дохода от трудовой деятельности (24 220 рублей). </w:t>
      </w:r>
    </w:p>
    <w:p w:rsidR="005E37C9" w:rsidRPr="005E37C9" w:rsidRDefault="005E37C9" w:rsidP="005E37C9">
      <w:pPr>
        <w:keepNext/>
        <w:shd w:val="clear" w:color="auto" w:fill="FFFFFF"/>
        <w:ind w:firstLine="851"/>
        <w:jc w:val="both"/>
        <w:rPr>
          <w:color w:val="000000"/>
          <w:sz w:val="28"/>
          <w:szCs w:val="28"/>
        </w:rPr>
      </w:pPr>
      <w:r w:rsidRPr="005E37C9">
        <w:rPr>
          <w:color w:val="000000"/>
          <w:sz w:val="28"/>
          <w:szCs w:val="28"/>
        </w:rPr>
        <w:t xml:space="preserve">Плановый показатель по </w:t>
      </w:r>
      <w:r w:rsidRPr="005E37C9">
        <w:rPr>
          <w:b/>
          <w:color w:val="000000"/>
          <w:sz w:val="28"/>
          <w:szCs w:val="28"/>
        </w:rPr>
        <w:t>младшему медицинскому персоналу</w:t>
      </w:r>
      <w:r w:rsidRPr="005E37C9">
        <w:rPr>
          <w:color w:val="000000"/>
          <w:sz w:val="28"/>
          <w:szCs w:val="28"/>
        </w:rPr>
        <w:t xml:space="preserve"> 19 376 рублей или 80 % от среднемесячного дохода от трудовой деятельности (24 220 рублей).</w:t>
      </w:r>
    </w:p>
    <w:p w:rsidR="005E37C9" w:rsidRPr="005E37C9" w:rsidRDefault="005E37C9" w:rsidP="005E37C9">
      <w:pPr>
        <w:keepNext/>
        <w:shd w:val="clear" w:color="auto" w:fill="FFFFFF"/>
        <w:ind w:firstLine="851"/>
        <w:jc w:val="both"/>
        <w:rPr>
          <w:color w:val="000000"/>
          <w:sz w:val="28"/>
          <w:szCs w:val="28"/>
        </w:rPr>
      </w:pPr>
      <w:r w:rsidRPr="005E37C9">
        <w:rPr>
          <w:color w:val="000000"/>
          <w:sz w:val="28"/>
          <w:szCs w:val="28"/>
        </w:rPr>
        <w:t xml:space="preserve">Плановый показатель по </w:t>
      </w:r>
      <w:r w:rsidRPr="005E37C9">
        <w:rPr>
          <w:b/>
          <w:color w:val="000000"/>
          <w:sz w:val="28"/>
          <w:szCs w:val="28"/>
        </w:rPr>
        <w:t>педагогическим работникам</w:t>
      </w:r>
      <w:r w:rsidRPr="005E37C9">
        <w:rPr>
          <w:color w:val="000000"/>
          <w:sz w:val="28"/>
          <w:szCs w:val="28"/>
        </w:rPr>
        <w:t>, оказывающих социальные услуги детям-сиротам и детям, оставшимся без попечения родителей 24 220,0 рублей или 100 % от среднемесячного дохода от трудовой деятельности.</w:t>
      </w:r>
    </w:p>
    <w:p w:rsidR="000E6652" w:rsidRDefault="000E6652" w:rsidP="008A4788">
      <w:pPr>
        <w:keepNext/>
        <w:shd w:val="clear" w:color="auto" w:fill="FFFFFF"/>
        <w:jc w:val="both"/>
        <w:rPr>
          <w:sz w:val="28"/>
          <w:szCs w:val="28"/>
          <w:highlight w:val="yellow"/>
        </w:rPr>
      </w:pPr>
    </w:p>
    <w:p w:rsidR="00F664EB" w:rsidRPr="00745520" w:rsidRDefault="00F664EB" w:rsidP="008A4788">
      <w:pPr>
        <w:keepNext/>
        <w:shd w:val="clear" w:color="auto" w:fill="FFFFFF"/>
        <w:jc w:val="both"/>
        <w:rPr>
          <w:sz w:val="28"/>
          <w:szCs w:val="28"/>
          <w:highlight w:val="yellow"/>
        </w:rPr>
      </w:pPr>
    </w:p>
    <w:p w:rsidR="004832E5" w:rsidRPr="00751463" w:rsidRDefault="00805F66" w:rsidP="004832E5">
      <w:pPr>
        <w:keepNext/>
        <w:ind w:firstLine="851"/>
        <w:jc w:val="both"/>
        <w:rPr>
          <w:b/>
          <w:bCs/>
          <w:sz w:val="28"/>
          <w:szCs w:val="28"/>
        </w:rPr>
      </w:pPr>
      <w:r w:rsidRPr="00274363">
        <w:rPr>
          <w:b/>
          <w:sz w:val="28"/>
          <w:szCs w:val="28"/>
          <w:shd w:val="clear" w:color="auto" w:fill="DBE5F1" w:themeFill="accent1" w:themeFillTint="33"/>
        </w:rPr>
        <w:t>Пятое</w:t>
      </w:r>
      <w:r w:rsidRPr="00751463">
        <w:rPr>
          <w:b/>
          <w:sz w:val="28"/>
          <w:szCs w:val="28"/>
        </w:rPr>
        <w:t>.</w:t>
      </w:r>
      <w:r w:rsidR="004832E5" w:rsidRPr="00751463">
        <w:rPr>
          <w:b/>
          <w:bCs/>
          <w:sz w:val="28"/>
          <w:szCs w:val="28"/>
        </w:rPr>
        <w:t xml:space="preserve"> Обеспечение права ребёнка жить и воспитываться в семье.</w:t>
      </w:r>
    </w:p>
    <w:p w:rsidR="000E6652" w:rsidRPr="00751463" w:rsidRDefault="000E6652" w:rsidP="000E6652">
      <w:pPr>
        <w:keepNext/>
        <w:shd w:val="clear" w:color="auto" w:fill="FFFFFF"/>
        <w:ind w:firstLine="851"/>
        <w:jc w:val="both"/>
        <w:rPr>
          <w:sz w:val="28"/>
          <w:szCs w:val="28"/>
        </w:rPr>
      </w:pPr>
      <w:r w:rsidRPr="00751463">
        <w:rPr>
          <w:sz w:val="28"/>
          <w:szCs w:val="28"/>
        </w:rPr>
        <w:t xml:space="preserve">На 2017 год определены индикативные показатели, для их достижения и поставлены следующие </w:t>
      </w:r>
      <w:r w:rsidRPr="00751463">
        <w:rPr>
          <w:b/>
          <w:sz w:val="28"/>
          <w:szCs w:val="28"/>
        </w:rPr>
        <w:t>задачи</w:t>
      </w:r>
      <w:r w:rsidRPr="00751463">
        <w:rPr>
          <w:sz w:val="28"/>
          <w:szCs w:val="28"/>
        </w:rPr>
        <w:t>:</w:t>
      </w:r>
    </w:p>
    <w:p w:rsidR="004832E5" w:rsidRPr="00751463" w:rsidRDefault="004832E5" w:rsidP="004832E5">
      <w:pPr>
        <w:keepNext/>
        <w:shd w:val="clear" w:color="auto" w:fill="FFFFFF"/>
        <w:ind w:firstLine="851"/>
        <w:jc w:val="both"/>
        <w:rPr>
          <w:sz w:val="28"/>
          <w:szCs w:val="28"/>
        </w:rPr>
      </w:pPr>
      <w:r w:rsidRPr="00751463">
        <w:rPr>
          <w:sz w:val="28"/>
          <w:szCs w:val="28"/>
        </w:rPr>
        <w:t>- реформировать учреждения для детей-сирот путем создания в них условий, приближенных к семейным, реабилитации детей, оставшихся без попечения родителей;</w:t>
      </w:r>
    </w:p>
    <w:p w:rsidR="004832E5" w:rsidRPr="00751463" w:rsidRDefault="004832E5" w:rsidP="004832E5">
      <w:pPr>
        <w:keepNext/>
        <w:shd w:val="clear" w:color="auto" w:fill="FFFFFF"/>
        <w:ind w:firstLine="851"/>
        <w:jc w:val="both"/>
        <w:rPr>
          <w:sz w:val="28"/>
          <w:szCs w:val="28"/>
        </w:rPr>
      </w:pPr>
      <w:r w:rsidRPr="00751463">
        <w:rPr>
          <w:sz w:val="28"/>
          <w:szCs w:val="28"/>
        </w:rPr>
        <w:t>- активизировать деятельность сети служб поддержки семей с детьми, созданных на базе детских домов</w:t>
      </w:r>
      <w:r w:rsidR="00751463">
        <w:rPr>
          <w:sz w:val="28"/>
          <w:szCs w:val="28"/>
        </w:rPr>
        <w:t>;</w:t>
      </w:r>
    </w:p>
    <w:p w:rsidR="004832E5" w:rsidRPr="00751463" w:rsidRDefault="004832E5" w:rsidP="004832E5">
      <w:pPr>
        <w:keepNext/>
        <w:shd w:val="clear" w:color="auto" w:fill="FFFFFF"/>
        <w:ind w:firstLine="851"/>
        <w:jc w:val="both"/>
        <w:rPr>
          <w:sz w:val="28"/>
          <w:szCs w:val="28"/>
        </w:rPr>
      </w:pPr>
      <w:r w:rsidRPr="00751463">
        <w:rPr>
          <w:sz w:val="28"/>
          <w:szCs w:val="28"/>
        </w:rPr>
        <w:t>- реализовать проект «России важен каждый ребёнок» в рамках  федерального проекта Всероссийской политической партии «Единая Россия» «России важен каждый ребёнок» по 3 направлениям: профилактика социального сиротства; социализация и реабилитация детей - сирот  и детей, оставшихся без попечения родителей, в условиях пребывания приближенных к семейным в детских домах; развитие семейных форм устройства детей-сирот и детей, оставшихся без попечения родителей.</w:t>
      </w:r>
    </w:p>
    <w:p w:rsidR="003468EA" w:rsidRDefault="004832E5" w:rsidP="000E6652">
      <w:pPr>
        <w:keepNext/>
        <w:shd w:val="clear" w:color="auto" w:fill="FFFFFF"/>
        <w:ind w:firstLine="851"/>
        <w:jc w:val="both"/>
        <w:rPr>
          <w:b/>
          <w:sz w:val="28"/>
          <w:szCs w:val="28"/>
        </w:rPr>
      </w:pPr>
      <w:r w:rsidRPr="00751463">
        <w:rPr>
          <w:sz w:val="28"/>
          <w:szCs w:val="28"/>
        </w:rPr>
        <w:t xml:space="preserve">Это позволит </w:t>
      </w:r>
      <w:r w:rsidR="000E6652" w:rsidRPr="00751463">
        <w:rPr>
          <w:sz w:val="28"/>
          <w:szCs w:val="28"/>
        </w:rPr>
        <w:t>сократить численность детей, состоящих на учёте в региональном банке данных о детях, оставшихся без попечения родителей, воспитывающихся</w:t>
      </w:r>
      <w:r w:rsidR="008A4788" w:rsidRPr="00751463">
        <w:rPr>
          <w:sz w:val="28"/>
          <w:szCs w:val="28"/>
        </w:rPr>
        <w:t xml:space="preserve"> в организациях для детей-сирот</w:t>
      </w:r>
      <w:r w:rsidR="00805F66" w:rsidRPr="00751463">
        <w:rPr>
          <w:sz w:val="28"/>
          <w:szCs w:val="28"/>
        </w:rPr>
        <w:t xml:space="preserve"> на 19,</w:t>
      </w:r>
      <w:r w:rsidR="00991647" w:rsidRPr="00751463">
        <w:rPr>
          <w:sz w:val="28"/>
          <w:szCs w:val="28"/>
        </w:rPr>
        <w:t>6 % (</w:t>
      </w:r>
      <w:r w:rsidR="000E6652" w:rsidRPr="00751463">
        <w:rPr>
          <w:sz w:val="28"/>
          <w:szCs w:val="28"/>
        </w:rPr>
        <w:t>500 человек</w:t>
      </w:r>
      <w:r w:rsidR="00991647" w:rsidRPr="00751463">
        <w:rPr>
          <w:sz w:val="28"/>
          <w:szCs w:val="28"/>
        </w:rPr>
        <w:t>).</w:t>
      </w:r>
    </w:p>
    <w:p w:rsidR="008A4788" w:rsidRDefault="008A4788" w:rsidP="008A4788">
      <w:pPr>
        <w:keepNext/>
        <w:ind w:firstLine="851"/>
        <w:jc w:val="both"/>
        <w:rPr>
          <w:b/>
          <w:sz w:val="28"/>
          <w:szCs w:val="28"/>
          <w:highlight w:val="yellow"/>
        </w:rPr>
      </w:pPr>
    </w:p>
    <w:p w:rsidR="00751463" w:rsidRDefault="00751463" w:rsidP="008A4788">
      <w:pPr>
        <w:keepNext/>
        <w:ind w:firstLine="851"/>
        <w:jc w:val="both"/>
        <w:rPr>
          <w:b/>
          <w:sz w:val="28"/>
          <w:szCs w:val="28"/>
          <w:highlight w:val="yellow"/>
        </w:rPr>
      </w:pPr>
    </w:p>
    <w:p w:rsidR="00B8080D" w:rsidRDefault="008A4788" w:rsidP="009067BA">
      <w:pPr>
        <w:keepNext/>
        <w:tabs>
          <w:tab w:val="left" w:pos="993"/>
        </w:tabs>
        <w:ind w:firstLine="851"/>
        <w:jc w:val="both"/>
        <w:rPr>
          <w:b/>
          <w:sz w:val="28"/>
          <w:szCs w:val="28"/>
        </w:rPr>
      </w:pPr>
      <w:r w:rsidRPr="00274363">
        <w:rPr>
          <w:b/>
          <w:sz w:val="28"/>
          <w:szCs w:val="28"/>
          <w:shd w:val="clear" w:color="auto" w:fill="DBE5F1" w:themeFill="accent1" w:themeFillTint="33"/>
        </w:rPr>
        <w:t>Шестое.</w:t>
      </w:r>
      <w:r w:rsidRPr="00751463">
        <w:rPr>
          <w:b/>
          <w:sz w:val="28"/>
          <w:szCs w:val="28"/>
        </w:rPr>
        <w:t xml:space="preserve"> Создание условий для устойчивого семейного благополучия. </w:t>
      </w:r>
    </w:p>
    <w:p w:rsidR="00B8080D" w:rsidRPr="00BA132A" w:rsidRDefault="00B8080D" w:rsidP="009067BA">
      <w:pPr>
        <w:keepNext/>
        <w:tabs>
          <w:tab w:val="left" w:pos="993"/>
        </w:tabs>
        <w:ind w:firstLine="851"/>
        <w:jc w:val="both"/>
        <w:rPr>
          <w:sz w:val="28"/>
          <w:szCs w:val="28"/>
        </w:rPr>
      </w:pPr>
      <w:r>
        <w:rPr>
          <w:sz w:val="28"/>
          <w:szCs w:val="28"/>
        </w:rPr>
        <w:lastRenderedPageBreak/>
        <w:t xml:space="preserve">Необходимо </w:t>
      </w:r>
      <w:r w:rsidRPr="00B8080D">
        <w:rPr>
          <w:sz w:val="28"/>
          <w:szCs w:val="28"/>
          <w:u w:val="single"/>
        </w:rPr>
        <w:t>переформатировать работу Центра «Семья»</w:t>
      </w:r>
      <w:r w:rsidR="00CE00A8">
        <w:rPr>
          <w:sz w:val="28"/>
          <w:szCs w:val="28"/>
          <w:u w:val="single"/>
        </w:rPr>
        <w:t>,</w:t>
      </w:r>
      <w:r w:rsidRPr="00BA132A">
        <w:rPr>
          <w:sz w:val="28"/>
          <w:szCs w:val="28"/>
        </w:rPr>
        <w:t xml:space="preserve"> его районных специалистов, возложив на них обязанности по организации, координации и контролю следующих работ:</w:t>
      </w:r>
    </w:p>
    <w:p w:rsidR="00B8080D" w:rsidRPr="00BA132A" w:rsidRDefault="00B8080D" w:rsidP="009067BA">
      <w:pPr>
        <w:pStyle w:val="a5"/>
        <w:keepNext/>
        <w:numPr>
          <w:ilvl w:val="0"/>
          <w:numId w:val="12"/>
        </w:numPr>
        <w:tabs>
          <w:tab w:val="left" w:pos="284"/>
          <w:tab w:val="left" w:pos="993"/>
        </w:tabs>
        <w:ind w:left="0" w:firstLine="851"/>
        <w:jc w:val="both"/>
        <w:rPr>
          <w:sz w:val="28"/>
          <w:szCs w:val="28"/>
        </w:rPr>
      </w:pPr>
      <w:r w:rsidRPr="00BA132A">
        <w:rPr>
          <w:sz w:val="28"/>
          <w:szCs w:val="28"/>
        </w:rPr>
        <w:t>ведени</w:t>
      </w:r>
      <w:r w:rsidR="00D45571">
        <w:rPr>
          <w:sz w:val="28"/>
          <w:szCs w:val="28"/>
        </w:rPr>
        <w:t>е</w:t>
      </w:r>
      <w:r w:rsidRPr="00BA132A">
        <w:rPr>
          <w:sz w:val="28"/>
          <w:szCs w:val="28"/>
        </w:rPr>
        <w:t xml:space="preserve"> банка данных семей, находящихся в зоне социального риска в дополнение к банку данных семей, находящихся в социально опасном положении;</w:t>
      </w:r>
    </w:p>
    <w:p w:rsidR="00B8080D" w:rsidRDefault="00B8080D" w:rsidP="009067BA">
      <w:pPr>
        <w:pStyle w:val="a5"/>
        <w:keepNext/>
        <w:numPr>
          <w:ilvl w:val="0"/>
          <w:numId w:val="12"/>
        </w:numPr>
        <w:tabs>
          <w:tab w:val="left" w:pos="284"/>
          <w:tab w:val="left" w:pos="993"/>
        </w:tabs>
        <w:ind w:left="0" w:firstLine="851"/>
        <w:jc w:val="both"/>
        <w:rPr>
          <w:sz w:val="28"/>
          <w:szCs w:val="28"/>
        </w:rPr>
      </w:pPr>
      <w:r w:rsidRPr="00BA132A">
        <w:rPr>
          <w:sz w:val="28"/>
          <w:szCs w:val="28"/>
        </w:rPr>
        <w:t>организация социального, психологического, медицинского и ЖК патронажа семей, находящихся в зоне социального риска, с выездом по месту их жительства</w:t>
      </w:r>
      <w:r w:rsidR="009067BA">
        <w:rPr>
          <w:sz w:val="28"/>
          <w:szCs w:val="28"/>
        </w:rPr>
        <w:t>.</w:t>
      </w:r>
    </w:p>
    <w:p w:rsidR="001B1218" w:rsidRDefault="001B1218" w:rsidP="0029237C">
      <w:pPr>
        <w:keepNext/>
        <w:ind w:firstLine="567"/>
        <w:jc w:val="both"/>
        <w:rPr>
          <w:sz w:val="28"/>
          <w:szCs w:val="28"/>
        </w:rPr>
      </w:pPr>
    </w:p>
    <w:p w:rsidR="00751463" w:rsidRDefault="00751463" w:rsidP="00484D01">
      <w:pPr>
        <w:pStyle w:val="a3"/>
        <w:keepNext/>
        <w:spacing w:before="0" w:beforeAutospacing="0" w:after="0" w:afterAutospacing="0"/>
        <w:ind w:firstLine="851"/>
        <w:jc w:val="both"/>
        <w:rPr>
          <w:b/>
          <w:sz w:val="28"/>
          <w:szCs w:val="28"/>
        </w:rPr>
      </w:pPr>
    </w:p>
    <w:p w:rsidR="00364D39" w:rsidRDefault="00751463" w:rsidP="00B1783C">
      <w:pPr>
        <w:keepNext/>
        <w:shd w:val="clear" w:color="auto" w:fill="FFFFFF"/>
        <w:ind w:firstLine="851"/>
        <w:jc w:val="both"/>
        <w:rPr>
          <w:b/>
          <w:sz w:val="28"/>
          <w:szCs w:val="28"/>
        </w:rPr>
      </w:pPr>
      <w:r w:rsidRPr="00274363">
        <w:rPr>
          <w:b/>
          <w:sz w:val="28"/>
          <w:szCs w:val="28"/>
          <w:shd w:val="clear" w:color="auto" w:fill="DBE5F1" w:themeFill="accent1" w:themeFillTint="33"/>
        </w:rPr>
        <w:t>Седьмое</w:t>
      </w:r>
      <w:r w:rsidR="00364D39">
        <w:rPr>
          <w:b/>
          <w:sz w:val="28"/>
          <w:szCs w:val="28"/>
        </w:rPr>
        <w:t xml:space="preserve">. </w:t>
      </w:r>
      <w:r w:rsidR="00364D39" w:rsidRPr="00364D39">
        <w:rPr>
          <w:b/>
          <w:sz w:val="28"/>
          <w:szCs w:val="28"/>
        </w:rPr>
        <w:t>В рамках</w:t>
      </w:r>
      <w:r w:rsidR="00817503">
        <w:rPr>
          <w:b/>
          <w:sz w:val="28"/>
          <w:szCs w:val="28"/>
        </w:rPr>
        <w:t xml:space="preserve"> </w:t>
      </w:r>
      <w:r w:rsidR="00364D39">
        <w:rPr>
          <w:b/>
          <w:sz w:val="28"/>
          <w:szCs w:val="28"/>
        </w:rPr>
        <w:t>социально-демографического развития необходимо:</w:t>
      </w:r>
    </w:p>
    <w:p w:rsidR="00CB4459" w:rsidRDefault="00364D39" w:rsidP="005262F7">
      <w:pPr>
        <w:keepNext/>
        <w:shd w:val="clear" w:color="auto" w:fill="FFFFFF"/>
        <w:tabs>
          <w:tab w:val="left" w:pos="1134"/>
        </w:tabs>
        <w:ind w:firstLine="851"/>
        <w:jc w:val="both"/>
        <w:rPr>
          <w:b/>
          <w:sz w:val="28"/>
          <w:szCs w:val="28"/>
        </w:rPr>
      </w:pPr>
      <w:r>
        <w:rPr>
          <w:b/>
          <w:sz w:val="28"/>
          <w:szCs w:val="28"/>
        </w:rPr>
        <w:t>- реализовать</w:t>
      </w:r>
      <w:r w:rsidRPr="00364D39">
        <w:rPr>
          <w:b/>
          <w:sz w:val="28"/>
          <w:szCs w:val="28"/>
        </w:rPr>
        <w:t xml:space="preserve"> приоритетн</w:t>
      </w:r>
      <w:r>
        <w:rPr>
          <w:b/>
          <w:sz w:val="28"/>
          <w:szCs w:val="28"/>
        </w:rPr>
        <w:t>ый</w:t>
      </w:r>
      <w:r w:rsidRPr="00364D39">
        <w:rPr>
          <w:b/>
          <w:sz w:val="28"/>
          <w:szCs w:val="28"/>
        </w:rPr>
        <w:t xml:space="preserve"> региональн</w:t>
      </w:r>
      <w:r>
        <w:rPr>
          <w:b/>
          <w:sz w:val="28"/>
          <w:szCs w:val="28"/>
        </w:rPr>
        <w:t>ый</w:t>
      </w:r>
      <w:r w:rsidRPr="00364D39">
        <w:rPr>
          <w:b/>
          <w:sz w:val="28"/>
          <w:szCs w:val="28"/>
        </w:rPr>
        <w:t xml:space="preserve"> проект «Патриот 2030»</w:t>
      </w:r>
      <w:r>
        <w:rPr>
          <w:sz w:val="28"/>
          <w:szCs w:val="28"/>
        </w:rPr>
        <w:t xml:space="preserve">. </w:t>
      </w:r>
      <w:r w:rsidR="00BF0A98">
        <w:rPr>
          <w:sz w:val="28"/>
          <w:szCs w:val="28"/>
        </w:rPr>
        <w:t>Необходимо</w:t>
      </w:r>
      <w:r w:rsidR="00817503">
        <w:rPr>
          <w:sz w:val="28"/>
          <w:szCs w:val="28"/>
        </w:rPr>
        <w:t xml:space="preserve"> </w:t>
      </w:r>
      <w:r w:rsidRPr="00364D39">
        <w:rPr>
          <w:sz w:val="28"/>
          <w:szCs w:val="28"/>
        </w:rPr>
        <w:t xml:space="preserve">осуществить внедрение </w:t>
      </w:r>
      <w:r w:rsidR="003D1A0A" w:rsidRPr="003D1A0A">
        <w:rPr>
          <w:sz w:val="28"/>
          <w:szCs w:val="28"/>
        </w:rPr>
        <w:t>совокупност</w:t>
      </w:r>
      <w:r w:rsidR="003D1A0A">
        <w:rPr>
          <w:sz w:val="28"/>
          <w:szCs w:val="28"/>
        </w:rPr>
        <w:t>и</w:t>
      </w:r>
      <w:r w:rsidR="003D1A0A" w:rsidRPr="003D1A0A">
        <w:rPr>
          <w:sz w:val="28"/>
          <w:szCs w:val="28"/>
        </w:rPr>
        <w:t xml:space="preserve"> мер государственной, муниципальной и корпоративной поддержки, направленных на создание условий для создания семей, особенно молодых, рождения детей, а также качественной и комфортной жизни в Ульяновской области</w:t>
      </w:r>
      <w:r w:rsidR="00646B9B">
        <w:rPr>
          <w:sz w:val="28"/>
          <w:szCs w:val="28"/>
        </w:rPr>
        <w:t>;</w:t>
      </w:r>
    </w:p>
    <w:p w:rsidR="00364D39" w:rsidRDefault="00CB4459" w:rsidP="005262F7">
      <w:pPr>
        <w:keepNext/>
        <w:shd w:val="clear" w:color="auto" w:fill="FFFFFF"/>
        <w:tabs>
          <w:tab w:val="left" w:pos="1134"/>
        </w:tabs>
        <w:ind w:firstLine="851"/>
        <w:jc w:val="both"/>
        <w:rPr>
          <w:sz w:val="28"/>
          <w:szCs w:val="28"/>
        </w:rPr>
      </w:pPr>
      <w:r>
        <w:rPr>
          <w:b/>
          <w:sz w:val="28"/>
          <w:szCs w:val="28"/>
        </w:rPr>
        <w:t>- с</w:t>
      </w:r>
      <w:r w:rsidRPr="001B1218">
        <w:rPr>
          <w:b/>
          <w:sz w:val="28"/>
          <w:szCs w:val="28"/>
        </w:rPr>
        <w:t>овершенствова</w:t>
      </w:r>
      <w:r>
        <w:rPr>
          <w:b/>
          <w:sz w:val="28"/>
          <w:szCs w:val="28"/>
        </w:rPr>
        <w:t>ть формат</w:t>
      </w:r>
      <w:r w:rsidRPr="001B1218">
        <w:rPr>
          <w:b/>
          <w:sz w:val="28"/>
          <w:szCs w:val="28"/>
        </w:rPr>
        <w:t xml:space="preserve"> «Агитпоезда» за счет </w:t>
      </w:r>
      <w:r>
        <w:rPr>
          <w:b/>
          <w:sz w:val="28"/>
          <w:szCs w:val="28"/>
        </w:rPr>
        <w:t xml:space="preserve">применения </w:t>
      </w:r>
      <w:r w:rsidRPr="001B1218">
        <w:rPr>
          <w:b/>
          <w:sz w:val="28"/>
          <w:szCs w:val="28"/>
        </w:rPr>
        <w:t>новых видов мероприятий</w:t>
      </w:r>
      <w:r>
        <w:rPr>
          <w:b/>
          <w:sz w:val="28"/>
          <w:szCs w:val="28"/>
        </w:rPr>
        <w:t>;</w:t>
      </w:r>
    </w:p>
    <w:p w:rsidR="00646B9B" w:rsidRPr="00BA132A" w:rsidRDefault="00646B9B" w:rsidP="005262F7">
      <w:pPr>
        <w:pStyle w:val="ConsPlusNonformat"/>
        <w:keepNext/>
        <w:numPr>
          <w:ilvl w:val="0"/>
          <w:numId w:val="8"/>
        </w:numPr>
        <w:tabs>
          <w:tab w:val="left" w:pos="720"/>
          <w:tab w:val="left" w:pos="1134"/>
        </w:tabs>
        <w:ind w:left="0" w:firstLine="851"/>
        <w:jc w:val="both"/>
        <w:rPr>
          <w:rFonts w:ascii="Times New Roman" w:hAnsi="Times New Roman" w:cs="Times New Roman"/>
          <w:bCs/>
          <w:color w:val="000000"/>
          <w:sz w:val="28"/>
          <w:szCs w:val="28"/>
        </w:rPr>
      </w:pPr>
      <w:r>
        <w:rPr>
          <w:rFonts w:ascii="Times New Roman" w:hAnsi="Times New Roman" w:cs="Times New Roman"/>
          <w:sz w:val="28"/>
          <w:szCs w:val="28"/>
        </w:rPr>
        <w:t>п</w:t>
      </w:r>
      <w:r w:rsidRPr="00646B9B">
        <w:rPr>
          <w:rFonts w:ascii="Times New Roman" w:hAnsi="Times New Roman" w:cs="Times New Roman"/>
          <w:sz w:val="28"/>
          <w:szCs w:val="28"/>
        </w:rPr>
        <w:t>родолжить предоставление</w:t>
      </w:r>
      <w:r w:rsidR="00057847">
        <w:rPr>
          <w:rFonts w:ascii="Times New Roman" w:hAnsi="Times New Roman" w:cs="Times New Roman"/>
          <w:sz w:val="28"/>
          <w:szCs w:val="28"/>
        </w:rPr>
        <w:t xml:space="preserve"> </w:t>
      </w:r>
      <w:r w:rsidRPr="00BA132A">
        <w:rPr>
          <w:rFonts w:ascii="Times New Roman" w:hAnsi="Times New Roman" w:cs="Times New Roman"/>
          <w:sz w:val="28"/>
          <w:szCs w:val="28"/>
        </w:rPr>
        <w:t>ежемесячной денежной выплаты на третьего и последующего ребёнка семьям Ульяновской области</w:t>
      </w:r>
      <w:r w:rsidR="009067BA">
        <w:rPr>
          <w:rFonts w:ascii="Times New Roman" w:hAnsi="Times New Roman" w:cs="Times New Roman"/>
          <w:sz w:val="28"/>
          <w:szCs w:val="28"/>
        </w:rPr>
        <w:t>;</w:t>
      </w:r>
    </w:p>
    <w:p w:rsidR="009067BA" w:rsidRDefault="009067BA" w:rsidP="005262F7">
      <w:pPr>
        <w:pStyle w:val="a5"/>
        <w:keepNext/>
        <w:numPr>
          <w:ilvl w:val="0"/>
          <w:numId w:val="8"/>
        </w:numPr>
        <w:shd w:val="clear" w:color="auto" w:fill="FFFFFF"/>
        <w:tabs>
          <w:tab w:val="left" w:pos="1134"/>
        </w:tabs>
        <w:ind w:left="0" w:firstLine="851"/>
        <w:jc w:val="both"/>
        <w:rPr>
          <w:sz w:val="28"/>
          <w:szCs w:val="28"/>
        </w:rPr>
      </w:pPr>
      <w:r w:rsidRPr="009067BA">
        <w:rPr>
          <w:sz w:val="28"/>
          <w:szCs w:val="28"/>
        </w:rPr>
        <w:t>провести окружной Фестиваль - конкурс семей «</w:t>
      </w:r>
      <w:r w:rsidRPr="009067BA">
        <w:rPr>
          <w:b/>
          <w:sz w:val="28"/>
          <w:szCs w:val="28"/>
        </w:rPr>
        <w:t>Успешная семья Приволжья-2017</w:t>
      </w:r>
      <w:r w:rsidRPr="009067BA">
        <w:rPr>
          <w:sz w:val="28"/>
          <w:szCs w:val="28"/>
        </w:rPr>
        <w:t>» с 31 мая по 2 июня 2017 года</w:t>
      </w:r>
      <w:r w:rsidR="005262F7">
        <w:rPr>
          <w:sz w:val="28"/>
          <w:szCs w:val="28"/>
        </w:rPr>
        <w:t>;</w:t>
      </w:r>
    </w:p>
    <w:p w:rsidR="005262F7" w:rsidRDefault="005262F7" w:rsidP="005262F7">
      <w:pPr>
        <w:pStyle w:val="a5"/>
        <w:keepNext/>
        <w:numPr>
          <w:ilvl w:val="0"/>
          <w:numId w:val="8"/>
        </w:numPr>
        <w:shd w:val="clear" w:color="auto" w:fill="FFFFFF"/>
        <w:tabs>
          <w:tab w:val="left" w:pos="1134"/>
        </w:tabs>
        <w:ind w:left="0" w:firstLine="851"/>
        <w:jc w:val="both"/>
        <w:rPr>
          <w:sz w:val="28"/>
          <w:szCs w:val="28"/>
        </w:rPr>
      </w:pPr>
      <w:r>
        <w:rPr>
          <w:sz w:val="28"/>
          <w:szCs w:val="28"/>
        </w:rPr>
        <w:t xml:space="preserve">провести </w:t>
      </w:r>
      <w:r w:rsidRPr="005262F7">
        <w:rPr>
          <w:b/>
          <w:sz w:val="28"/>
          <w:szCs w:val="28"/>
        </w:rPr>
        <w:t>международный социально-трудовой форум</w:t>
      </w:r>
      <w:r>
        <w:rPr>
          <w:sz w:val="28"/>
          <w:szCs w:val="28"/>
        </w:rPr>
        <w:t xml:space="preserve"> в октябре 2017 года.</w:t>
      </w:r>
    </w:p>
    <w:p w:rsidR="00646B9B" w:rsidRDefault="00646B9B" w:rsidP="00484D01">
      <w:pPr>
        <w:keepNext/>
        <w:shd w:val="clear" w:color="auto" w:fill="FFFFFF"/>
        <w:ind w:firstLine="851"/>
        <w:jc w:val="both"/>
        <w:rPr>
          <w:sz w:val="28"/>
          <w:szCs w:val="28"/>
        </w:rPr>
      </w:pPr>
    </w:p>
    <w:p w:rsidR="00364D39" w:rsidRDefault="00364D39" w:rsidP="00484D01">
      <w:pPr>
        <w:pStyle w:val="a3"/>
        <w:keepNext/>
        <w:spacing w:before="0" w:beforeAutospacing="0" w:after="0" w:afterAutospacing="0"/>
        <w:ind w:firstLine="851"/>
        <w:jc w:val="both"/>
        <w:rPr>
          <w:b/>
          <w:sz w:val="28"/>
          <w:szCs w:val="28"/>
        </w:rPr>
      </w:pPr>
    </w:p>
    <w:p w:rsidR="003468EA" w:rsidRPr="00643EEC" w:rsidRDefault="00751463" w:rsidP="00484D01">
      <w:pPr>
        <w:pStyle w:val="a3"/>
        <w:keepNext/>
        <w:spacing w:before="0" w:beforeAutospacing="0" w:after="0" w:afterAutospacing="0"/>
        <w:ind w:firstLine="851"/>
        <w:jc w:val="both"/>
        <w:rPr>
          <w:sz w:val="28"/>
          <w:szCs w:val="28"/>
        </w:rPr>
      </w:pPr>
      <w:r w:rsidRPr="00274363">
        <w:rPr>
          <w:b/>
          <w:sz w:val="28"/>
          <w:szCs w:val="28"/>
          <w:shd w:val="clear" w:color="auto" w:fill="DBE5F1" w:themeFill="accent1" w:themeFillTint="33"/>
        </w:rPr>
        <w:t>Восьмое</w:t>
      </w:r>
      <w:r w:rsidRPr="00D6628C">
        <w:rPr>
          <w:sz w:val="28"/>
          <w:szCs w:val="28"/>
          <w:shd w:val="clear" w:color="auto" w:fill="FFFFFF" w:themeFill="background1"/>
        </w:rPr>
        <w:t xml:space="preserve">.  </w:t>
      </w:r>
      <w:r w:rsidR="003468EA" w:rsidRPr="00643EEC">
        <w:rPr>
          <w:sz w:val="28"/>
          <w:szCs w:val="28"/>
        </w:rPr>
        <w:t xml:space="preserve">Серьезная работа в течение года предстоит и в части </w:t>
      </w:r>
      <w:r w:rsidR="003468EA" w:rsidRPr="00442B93">
        <w:rPr>
          <w:b/>
          <w:sz w:val="28"/>
          <w:szCs w:val="28"/>
        </w:rPr>
        <w:t>обеспечения прав инвалидов</w:t>
      </w:r>
      <w:r w:rsidR="003468EA" w:rsidRPr="00643EEC">
        <w:rPr>
          <w:sz w:val="28"/>
          <w:szCs w:val="28"/>
        </w:rPr>
        <w:t>.</w:t>
      </w:r>
    </w:p>
    <w:p w:rsidR="003468EA" w:rsidRPr="00643EEC" w:rsidRDefault="003468EA" w:rsidP="00484D01">
      <w:pPr>
        <w:pStyle w:val="a3"/>
        <w:keepNext/>
        <w:spacing w:before="0" w:beforeAutospacing="0" w:after="0" w:afterAutospacing="0"/>
        <w:ind w:firstLine="851"/>
        <w:jc w:val="both"/>
        <w:rPr>
          <w:b/>
          <w:sz w:val="28"/>
          <w:szCs w:val="28"/>
        </w:rPr>
      </w:pPr>
      <w:r w:rsidRPr="00643EEC">
        <w:rPr>
          <w:sz w:val="28"/>
          <w:szCs w:val="28"/>
        </w:rPr>
        <w:t xml:space="preserve">Конечно же, ключевым инструментом исполнения этих задач станет </w:t>
      </w:r>
      <w:r w:rsidRPr="00643EEC">
        <w:rPr>
          <w:b/>
          <w:sz w:val="28"/>
          <w:szCs w:val="28"/>
        </w:rPr>
        <w:t xml:space="preserve">программа  «Доступная среда». </w:t>
      </w:r>
    </w:p>
    <w:p w:rsidR="003468EA" w:rsidRDefault="003468EA" w:rsidP="00484D01">
      <w:pPr>
        <w:pStyle w:val="a3"/>
        <w:keepNext/>
        <w:spacing w:before="0" w:beforeAutospacing="0" w:after="0" w:afterAutospacing="0"/>
        <w:ind w:firstLine="851"/>
        <w:jc w:val="both"/>
        <w:rPr>
          <w:rFonts w:eastAsia="Calibri"/>
          <w:bCs/>
          <w:sz w:val="28"/>
          <w:szCs w:val="28"/>
          <w:lang w:eastAsia="en-US"/>
        </w:rPr>
      </w:pPr>
      <w:r w:rsidRPr="00643EEC">
        <w:rPr>
          <w:sz w:val="28"/>
          <w:szCs w:val="28"/>
        </w:rPr>
        <w:t>Планируется</w:t>
      </w:r>
      <w:r w:rsidR="00057847">
        <w:rPr>
          <w:sz w:val="28"/>
          <w:szCs w:val="28"/>
        </w:rPr>
        <w:t xml:space="preserve"> </w:t>
      </w:r>
      <w:r w:rsidRPr="00643EEC">
        <w:rPr>
          <w:rFonts w:eastAsia="Calibri"/>
          <w:bCs/>
          <w:sz w:val="28"/>
          <w:szCs w:val="28"/>
          <w:lang w:eastAsia="en-US"/>
        </w:rPr>
        <w:t xml:space="preserve">реализовать мероприятия по обеспечению доступности приоритетных объектов в приоритетных сферах жизнедеятельности инвалидов </w:t>
      </w:r>
      <w:r w:rsidRPr="00442B93">
        <w:rPr>
          <w:rFonts w:eastAsia="Calibri"/>
          <w:bCs/>
          <w:sz w:val="28"/>
          <w:szCs w:val="28"/>
          <w:lang w:eastAsia="en-US"/>
        </w:rPr>
        <w:t xml:space="preserve">в </w:t>
      </w:r>
      <w:r w:rsidR="00C14D8A" w:rsidRPr="00442B93">
        <w:rPr>
          <w:rFonts w:eastAsia="Calibri"/>
          <w:bCs/>
          <w:sz w:val="28"/>
          <w:szCs w:val="28"/>
          <w:lang w:eastAsia="en-US"/>
        </w:rPr>
        <w:t>двух</w:t>
      </w:r>
      <w:r w:rsidR="00057847">
        <w:rPr>
          <w:rFonts w:eastAsia="Calibri"/>
          <w:bCs/>
          <w:sz w:val="28"/>
          <w:szCs w:val="28"/>
          <w:lang w:eastAsia="en-US"/>
        </w:rPr>
        <w:t xml:space="preserve"> </w:t>
      </w:r>
      <w:r w:rsidR="00C14D8A" w:rsidRPr="00442B93">
        <w:rPr>
          <w:rFonts w:eastAsia="Calibri"/>
          <w:bCs/>
          <w:sz w:val="28"/>
          <w:szCs w:val="28"/>
          <w:lang w:eastAsia="en-US"/>
        </w:rPr>
        <w:t xml:space="preserve">детских домах </w:t>
      </w:r>
      <w:r w:rsidRPr="00442B93">
        <w:rPr>
          <w:rFonts w:eastAsia="Calibri"/>
          <w:bCs/>
          <w:sz w:val="28"/>
          <w:szCs w:val="28"/>
          <w:lang w:eastAsia="en-US"/>
        </w:rPr>
        <w:t xml:space="preserve">на сумму </w:t>
      </w:r>
      <w:r w:rsidR="00C14D8A" w:rsidRPr="00442B93">
        <w:rPr>
          <w:rFonts w:eastAsia="Calibri"/>
          <w:bCs/>
          <w:sz w:val="28"/>
          <w:szCs w:val="28"/>
          <w:lang w:eastAsia="en-US"/>
        </w:rPr>
        <w:t>6</w:t>
      </w:r>
      <w:r w:rsidRPr="00442B93">
        <w:rPr>
          <w:rFonts w:eastAsia="Calibri"/>
          <w:bCs/>
          <w:sz w:val="28"/>
          <w:szCs w:val="28"/>
          <w:lang w:eastAsia="en-US"/>
        </w:rPr>
        <w:t xml:space="preserve"> млн. руб</w:t>
      </w:r>
      <w:r w:rsidR="00C14D8A" w:rsidRPr="00442B93">
        <w:rPr>
          <w:rFonts w:eastAsia="Calibri"/>
          <w:bCs/>
          <w:sz w:val="28"/>
          <w:szCs w:val="28"/>
          <w:lang w:eastAsia="en-US"/>
        </w:rPr>
        <w:t>лей.</w:t>
      </w:r>
    </w:p>
    <w:p w:rsidR="00F664EB" w:rsidRDefault="00442B93" w:rsidP="00484D01">
      <w:pPr>
        <w:keepNext/>
        <w:ind w:firstLine="851"/>
        <w:jc w:val="both"/>
        <w:rPr>
          <w:sz w:val="28"/>
          <w:szCs w:val="28"/>
        </w:rPr>
      </w:pPr>
      <w:r>
        <w:rPr>
          <w:sz w:val="28"/>
          <w:szCs w:val="28"/>
        </w:rPr>
        <w:t>З</w:t>
      </w:r>
      <w:r w:rsidRPr="00940542">
        <w:rPr>
          <w:sz w:val="28"/>
          <w:szCs w:val="28"/>
        </w:rPr>
        <w:t>аверш</w:t>
      </w:r>
      <w:r>
        <w:rPr>
          <w:sz w:val="28"/>
          <w:szCs w:val="28"/>
        </w:rPr>
        <w:t>ить</w:t>
      </w:r>
      <w:r w:rsidR="00057847">
        <w:rPr>
          <w:sz w:val="28"/>
          <w:szCs w:val="28"/>
        </w:rPr>
        <w:t xml:space="preserve"> </w:t>
      </w:r>
      <w:r w:rsidRPr="00940542">
        <w:rPr>
          <w:color w:val="000000"/>
          <w:sz w:val="28"/>
          <w:szCs w:val="28"/>
        </w:rPr>
        <w:t>строительств</w:t>
      </w:r>
      <w:r>
        <w:rPr>
          <w:color w:val="000000"/>
          <w:sz w:val="28"/>
          <w:szCs w:val="28"/>
        </w:rPr>
        <w:t>о</w:t>
      </w:r>
      <w:r w:rsidRPr="00940542">
        <w:rPr>
          <w:color w:val="000000"/>
          <w:sz w:val="28"/>
          <w:szCs w:val="28"/>
        </w:rPr>
        <w:t xml:space="preserve"> здания колясочной сблокированной с существующим зданием </w:t>
      </w:r>
      <w:r w:rsidRPr="00940542">
        <w:rPr>
          <w:sz w:val="28"/>
          <w:szCs w:val="28"/>
        </w:rPr>
        <w:t>ОГКУСО «Реабилитационный центр для детей и подростков с ограниченными возможностями «Подсолнух» в г. Ульяновске».</w:t>
      </w:r>
    </w:p>
    <w:p w:rsidR="00F664EB" w:rsidRDefault="00F664EB" w:rsidP="00484D01">
      <w:pPr>
        <w:keepNext/>
        <w:ind w:firstLine="851"/>
        <w:jc w:val="both"/>
        <w:rPr>
          <w:sz w:val="28"/>
          <w:szCs w:val="28"/>
        </w:rPr>
      </w:pPr>
    </w:p>
    <w:p w:rsidR="00442B93" w:rsidRPr="00940542" w:rsidRDefault="00442B93" w:rsidP="00484D01">
      <w:pPr>
        <w:keepNext/>
        <w:ind w:firstLine="851"/>
        <w:jc w:val="both"/>
        <w:rPr>
          <w:sz w:val="28"/>
          <w:szCs w:val="28"/>
        </w:rPr>
      </w:pPr>
    </w:p>
    <w:p w:rsidR="009C058D" w:rsidRDefault="00751463" w:rsidP="009C058D">
      <w:pPr>
        <w:pStyle w:val="21"/>
        <w:keepNext/>
        <w:spacing w:after="0" w:line="240" w:lineRule="auto"/>
        <w:ind w:firstLine="851"/>
        <w:jc w:val="both"/>
        <w:rPr>
          <w:sz w:val="28"/>
          <w:szCs w:val="28"/>
        </w:rPr>
      </w:pPr>
      <w:r w:rsidRPr="00274363">
        <w:rPr>
          <w:b/>
          <w:sz w:val="28"/>
          <w:szCs w:val="28"/>
          <w:shd w:val="clear" w:color="auto" w:fill="DBE5F1" w:themeFill="accent1" w:themeFillTint="33"/>
        </w:rPr>
        <w:t>Девятое</w:t>
      </w:r>
      <w:r w:rsidRPr="00751463">
        <w:rPr>
          <w:b/>
          <w:sz w:val="28"/>
          <w:szCs w:val="28"/>
        </w:rPr>
        <w:t xml:space="preserve">.  </w:t>
      </w:r>
      <w:r w:rsidR="009C058D" w:rsidRPr="00643EEC">
        <w:rPr>
          <w:sz w:val="28"/>
          <w:szCs w:val="28"/>
        </w:rPr>
        <w:t>Говоря о задачах на 201</w:t>
      </w:r>
      <w:r w:rsidR="009C058D">
        <w:rPr>
          <w:sz w:val="28"/>
          <w:szCs w:val="28"/>
        </w:rPr>
        <w:t>7</w:t>
      </w:r>
      <w:r w:rsidR="009C058D" w:rsidRPr="00643EEC">
        <w:rPr>
          <w:sz w:val="28"/>
          <w:szCs w:val="28"/>
        </w:rPr>
        <w:t xml:space="preserve"> год, стоит упомянуть и о том, что 201</w:t>
      </w:r>
      <w:r w:rsidR="009C058D">
        <w:rPr>
          <w:sz w:val="28"/>
          <w:szCs w:val="28"/>
        </w:rPr>
        <w:t>6</w:t>
      </w:r>
      <w:r w:rsidR="009C058D" w:rsidRPr="00643EEC">
        <w:rPr>
          <w:sz w:val="28"/>
          <w:szCs w:val="28"/>
        </w:rPr>
        <w:t xml:space="preserve"> год</w:t>
      </w:r>
      <w:r w:rsidR="009C058D">
        <w:rPr>
          <w:sz w:val="28"/>
          <w:szCs w:val="28"/>
        </w:rPr>
        <w:t xml:space="preserve">у оказано </w:t>
      </w:r>
      <w:r w:rsidR="009C058D" w:rsidRPr="00643EEC">
        <w:rPr>
          <w:sz w:val="28"/>
          <w:szCs w:val="28"/>
        </w:rPr>
        <w:t>особое внимание</w:t>
      </w:r>
      <w:r w:rsidR="00057847">
        <w:rPr>
          <w:sz w:val="28"/>
          <w:szCs w:val="28"/>
        </w:rPr>
        <w:t xml:space="preserve"> </w:t>
      </w:r>
      <w:r w:rsidR="009C058D" w:rsidRPr="00643EEC">
        <w:rPr>
          <w:sz w:val="28"/>
          <w:szCs w:val="28"/>
        </w:rPr>
        <w:t>всем</w:t>
      </w:r>
      <w:r w:rsidR="009C058D">
        <w:rPr>
          <w:sz w:val="28"/>
          <w:szCs w:val="28"/>
        </w:rPr>
        <w:t xml:space="preserve"> тем</w:t>
      </w:r>
      <w:r w:rsidR="009C058D" w:rsidRPr="00643EEC">
        <w:rPr>
          <w:sz w:val="28"/>
          <w:szCs w:val="28"/>
        </w:rPr>
        <w:t xml:space="preserve">, кто внёс свой бесценный вклад </w:t>
      </w:r>
      <w:r w:rsidR="009C058D" w:rsidRPr="00643EEC">
        <w:rPr>
          <w:sz w:val="28"/>
          <w:szCs w:val="28"/>
        </w:rPr>
        <w:lastRenderedPageBreak/>
        <w:t xml:space="preserve">в </w:t>
      </w:r>
      <w:r w:rsidR="009C058D" w:rsidRPr="00A85F3D">
        <w:rPr>
          <w:b/>
          <w:sz w:val="28"/>
          <w:szCs w:val="28"/>
        </w:rPr>
        <w:t>Победу в Великой Отечественной войне</w:t>
      </w:r>
      <w:r w:rsidR="009C058D" w:rsidRPr="00643EEC">
        <w:rPr>
          <w:sz w:val="28"/>
          <w:szCs w:val="28"/>
        </w:rPr>
        <w:t>, кто пережил те страшные годы</w:t>
      </w:r>
      <w:r w:rsidR="009C058D">
        <w:rPr>
          <w:sz w:val="28"/>
          <w:szCs w:val="28"/>
        </w:rPr>
        <w:t xml:space="preserve"> и хранит память о тех событиях.</w:t>
      </w:r>
    </w:p>
    <w:p w:rsidR="009C058D" w:rsidRDefault="009C058D" w:rsidP="009C058D">
      <w:pPr>
        <w:pStyle w:val="21"/>
        <w:keepNext/>
        <w:spacing w:after="0" w:line="240" w:lineRule="auto"/>
        <w:ind w:firstLine="851"/>
        <w:jc w:val="both"/>
        <w:rPr>
          <w:color w:val="000000"/>
          <w:sz w:val="28"/>
          <w:szCs w:val="28"/>
          <w:shd w:val="clear" w:color="auto" w:fill="FFFFFF"/>
        </w:rPr>
      </w:pPr>
      <w:r w:rsidRPr="00643EEC">
        <w:rPr>
          <w:color w:val="000000"/>
          <w:sz w:val="28"/>
          <w:szCs w:val="28"/>
          <w:shd w:val="clear" w:color="auto" w:fill="FFFFFF"/>
        </w:rPr>
        <w:t>В настоящее время решен вопрос о финансировании</w:t>
      </w:r>
      <w:r>
        <w:rPr>
          <w:color w:val="000000"/>
          <w:sz w:val="28"/>
          <w:szCs w:val="28"/>
          <w:shd w:val="clear" w:color="auto" w:fill="FFFFFF"/>
        </w:rPr>
        <w:t xml:space="preserve"> в 2017 г.</w:t>
      </w:r>
      <w:r w:rsidRPr="00643EEC">
        <w:rPr>
          <w:color w:val="000000"/>
          <w:sz w:val="28"/>
          <w:szCs w:val="28"/>
          <w:shd w:val="clear" w:color="auto" w:fill="FFFFFF"/>
        </w:rPr>
        <w:t xml:space="preserve"> в размере </w:t>
      </w:r>
      <w:r>
        <w:rPr>
          <w:color w:val="000000"/>
          <w:sz w:val="28"/>
          <w:szCs w:val="28"/>
          <w:shd w:val="clear" w:color="auto" w:fill="FFFFFF"/>
        </w:rPr>
        <w:t>57,7</w:t>
      </w:r>
      <w:r w:rsidRPr="00643EEC">
        <w:rPr>
          <w:color w:val="000000"/>
          <w:sz w:val="28"/>
          <w:szCs w:val="28"/>
          <w:shd w:val="clear" w:color="auto" w:fill="FFFFFF"/>
        </w:rPr>
        <w:t xml:space="preserve"> млн. рублей, которое </w:t>
      </w:r>
      <w:r w:rsidRPr="00F41F70">
        <w:rPr>
          <w:b/>
          <w:color w:val="000000"/>
          <w:sz w:val="28"/>
          <w:szCs w:val="28"/>
          <w:shd w:val="clear" w:color="auto" w:fill="FFFFFF"/>
        </w:rPr>
        <w:t>позволит обеспечить жильем еще 50ветеранов  Великой Отечественной войны</w:t>
      </w:r>
      <w:r>
        <w:rPr>
          <w:color w:val="000000"/>
          <w:sz w:val="28"/>
          <w:szCs w:val="28"/>
          <w:shd w:val="clear" w:color="auto" w:fill="FFFFFF"/>
        </w:rPr>
        <w:t>.</w:t>
      </w:r>
    </w:p>
    <w:p w:rsidR="009C058D" w:rsidRPr="00643EEC" w:rsidRDefault="009C058D" w:rsidP="009C058D">
      <w:pPr>
        <w:pStyle w:val="21"/>
        <w:keepNext/>
        <w:spacing w:after="0" w:line="240" w:lineRule="auto"/>
        <w:ind w:firstLine="851"/>
        <w:jc w:val="both"/>
        <w:rPr>
          <w:sz w:val="28"/>
          <w:szCs w:val="28"/>
        </w:rPr>
      </w:pPr>
      <w:r w:rsidRPr="00643EEC">
        <w:rPr>
          <w:sz w:val="28"/>
          <w:szCs w:val="28"/>
        </w:rPr>
        <w:t>В 201</w:t>
      </w:r>
      <w:r>
        <w:rPr>
          <w:sz w:val="28"/>
          <w:szCs w:val="28"/>
        </w:rPr>
        <w:t>7</w:t>
      </w:r>
      <w:r w:rsidRPr="00643EEC">
        <w:rPr>
          <w:sz w:val="28"/>
          <w:szCs w:val="28"/>
        </w:rPr>
        <w:t xml:space="preserve"> году мы продолжим проведение мероприятий, направленных на решение жизненно важных вопросов ветеранов Великой Отечественной войны.</w:t>
      </w:r>
    </w:p>
    <w:p w:rsidR="00442B93" w:rsidRPr="00643EEC" w:rsidRDefault="00442B93" w:rsidP="00484D01">
      <w:pPr>
        <w:pStyle w:val="a3"/>
        <w:keepNext/>
        <w:spacing w:before="0" w:beforeAutospacing="0" w:after="0" w:afterAutospacing="0"/>
        <w:ind w:firstLine="851"/>
        <w:jc w:val="both"/>
        <w:rPr>
          <w:rFonts w:eastAsia="Calibri"/>
          <w:bCs/>
          <w:sz w:val="28"/>
          <w:szCs w:val="28"/>
        </w:rPr>
      </w:pPr>
    </w:p>
    <w:p w:rsidR="002B7ABB" w:rsidRDefault="002B7ABB" w:rsidP="00484D01">
      <w:pPr>
        <w:pStyle w:val="21"/>
        <w:keepNext/>
        <w:spacing w:after="0" w:line="240" w:lineRule="auto"/>
        <w:ind w:firstLine="851"/>
        <w:jc w:val="both"/>
        <w:rPr>
          <w:b/>
          <w:sz w:val="28"/>
          <w:szCs w:val="28"/>
          <w:shd w:val="clear" w:color="auto" w:fill="FABF8F" w:themeFill="accent6" w:themeFillTint="99"/>
        </w:rPr>
      </w:pPr>
    </w:p>
    <w:p w:rsidR="009C058D" w:rsidRPr="00643EEC" w:rsidRDefault="00751463" w:rsidP="009C058D">
      <w:pPr>
        <w:pStyle w:val="a3"/>
        <w:keepNext/>
        <w:spacing w:before="0" w:beforeAutospacing="0" w:after="0" w:afterAutospacing="0"/>
        <w:ind w:firstLine="851"/>
        <w:jc w:val="both"/>
        <w:rPr>
          <w:rFonts w:eastAsia="Calibri"/>
          <w:bCs/>
          <w:sz w:val="28"/>
          <w:szCs w:val="28"/>
        </w:rPr>
      </w:pPr>
      <w:r w:rsidRPr="00274363">
        <w:rPr>
          <w:b/>
          <w:sz w:val="28"/>
          <w:szCs w:val="28"/>
          <w:shd w:val="clear" w:color="auto" w:fill="DBE5F1" w:themeFill="accent1" w:themeFillTint="33"/>
        </w:rPr>
        <w:t>Десятое</w:t>
      </w:r>
      <w:r w:rsidRPr="00751463">
        <w:rPr>
          <w:b/>
          <w:sz w:val="28"/>
          <w:szCs w:val="28"/>
        </w:rPr>
        <w:t>.</w:t>
      </w:r>
      <w:r w:rsidR="00057847">
        <w:rPr>
          <w:b/>
          <w:sz w:val="28"/>
          <w:szCs w:val="28"/>
        </w:rPr>
        <w:t xml:space="preserve"> </w:t>
      </w:r>
      <w:r w:rsidR="009C058D" w:rsidRPr="00D6628C">
        <w:rPr>
          <w:sz w:val="28"/>
          <w:szCs w:val="28"/>
          <w:shd w:val="clear" w:color="auto" w:fill="FFFFFF" w:themeFill="background1"/>
        </w:rPr>
        <w:t xml:space="preserve">В </w:t>
      </w:r>
      <w:r w:rsidR="009C058D">
        <w:rPr>
          <w:sz w:val="28"/>
          <w:szCs w:val="28"/>
          <w:shd w:val="clear" w:color="auto" w:fill="FFFFFF" w:themeFill="background1"/>
        </w:rPr>
        <w:t xml:space="preserve">2017 году нам необходимо завершить работу по </w:t>
      </w:r>
      <w:r w:rsidR="009C058D" w:rsidRPr="00D6628C">
        <w:rPr>
          <w:b/>
          <w:sz w:val="28"/>
          <w:szCs w:val="28"/>
          <w:shd w:val="clear" w:color="auto" w:fill="FFFFFF" w:themeFill="background1"/>
        </w:rPr>
        <w:t>оптимизации структуры управления органов</w:t>
      </w:r>
      <w:r w:rsidR="009C058D">
        <w:rPr>
          <w:sz w:val="28"/>
          <w:szCs w:val="28"/>
          <w:shd w:val="clear" w:color="auto" w:fill="FFFFFF" w:themeFill="background1"/>
        </w:rPr>
        <w:t xml:space="preserve"> социальной защиты населения, ч</w:t>
      </w:r>
      <w:r w:rsidR="009C058D" w:rsidRPr="00D6628C">
        <w:rPr>
          <w:sz w:val="28"/>
          <w:szCs w:val="28"/>
          <w:shd w:val="clear" w:color="auto" w:fill="FFFFFF" w:themeFill="background1"/>
        </w:rPr>
        <w:t>тобы сформировать максимально гибк</w:t>
      </w:r>
      <w:r w:rsidR="009C058D">
        <w:rPr>
          <w:sz w:val="28"/>
          <w:szCs w:val="28"/>
          <w:shd w:val="clear" w:color="auto" w:fill="FFFFFF" w:themeFill="background1"/>
        </w:rPr>
        <w:t>ую</w:t>
      </w:r>
      <w:r w:rsidR="00817503">
        <w:rPr>
          <w:sz w:val="28"/>
          <w:szCs w:val="28"/>
          <w:shd w:val="clear" w:color="auto" w:fill="FFFFFF" w:themeFill="background1"/>
        </w:rPr>
        <w:t xml:space="preserve"> </w:t>
      </w:r>
      <w:r w:rsidR="009C058D">
        <w:rPr>
          <w:sz w:val="28"/>
          <w:szCs w:val="28"/>
          <w:shd w:val="clear" w:color="auto" w:fill="FFFFFF" w:themeFill="background1"/>
        </w:rPr>
        <w:t xml:space="preserve">и эффективную систему органов соцзащиты. </w:t>
      </w:r>
    </w:p>
    <w:p w:rsidR="00F41F70" w:rsidRPr="00643EEC" w:rsidRDefault="00F41F70" w:rsidP="009C058D">
      <w:pPr>
        <w:pStyle w:val="21"/>
        <w:keepNext/>
        <w:spacing w:after="0" w:line="240" w:lineRule="auto"/>
        <w:ind w:firstLine="851"/>
        <w:jc w:val="both"/>
        <w:rPr>
          <w:sz w:val="28"/>
          <w:szCs w:val="28"/>
        </w:rPr>
      </w:pPr>
    </w:p>
    <w:p w:rsidR="003468EA" w:rsidRPr="00643EEC" w:rsidRDefault="003468EA" w:rsidP="00484D01">
      <w:pPr>
        <w:pStyle w:val="21"/>
        <w:keepNext/>
        <w:spacing w:after="0" w:line="240" w:lineRule="auto"/>
        <w:ind w:firstLine="851"/>
        <w:jc w:val="both"/>
        <w:rPr>
          <w:sz w:val="28"/>
          <w:szCs w:val="28"/>
        </w:rPr>
      </w:pPr>
    </w:p>
    <w:p w:rsidR="001C7365" w:rsidRDefault="001C7365" w:rsidP="00484D01">
      <w:pPr>
        <w:keepNext/>
        <w:tabs>
          <w:tab w:val="left" w:pos="1095"/>
        </w:tabs>
        <w:suppressAutoHyphens/>
        <w:ind w:firstLine="851"/>
        <w:jc w:val="both"/>
        <w:rPr>
          <w:rFonts w:eastAsiaTheme="minorEastAsia"/>
          <w:sz w:val="28"/>
          <w:szCs w:val="28"/>
        </w:rPr>
      </w:pPr>
      <w:r w:rsidRPr="001C7365">
        <w:rPr>
          <w:rFonts w:eastAsiaTheme="minorEastAsia"/>
          <w:sz w:val="28"/>
          <w:szCs w:val="28"/>
        </w:rPr>
        <w:t xml:space="preserve">Уважаемые коллеги! </w:t>
      </w:r>
    </w:p>
    <w:p w:rsidR="00742619" w:rsidRPr="00742619" w:rsidRDefault="00742619" w:rsidP="00484D01">
      <w:pPr>
        <w:keepNext/>
        <w:tabs>
          <w:tab w:val="left" w:pos="1095"/>
        </w:tabs>
        <w:suppressAutoHyphens/>
        <w:ind w:firstLine="851"/>
        <w:jc w:val="both"/>
        <w:rPr>
          <w:rFonts w:eastAsiaTheme="minorEastAsia"/>
          <w:sz w:val="16"/>
          <w:szCs w:val="28"/>
        </w:rPr>
      </w:pPr>
    </w:p>
    <w:p w:rsidR="001C7365" w:rsidRPr="001C7365" w:rsidRDefault="001C7365" w:rsidP="00484D01">
      <w:pPr>
        <w:keepNext/>
        <w:ind w:firstLine="851"/>
        <w:jc w:val="both"/>
        <w:rPr>
          <w:rFonts w:eastAsiaTheme="minorEastAsia"/>
          <w:color w:val="000000"/>
          <w:sz w:val="28"/>
          <w:szCs w:val="28"/>
        </w:rPr>
      </w:pPr>
      <w:r w:rsidRPr="001C7365">
        <w:rPr>
          <w:rFonts w:eastAsiaTheme="minorEastAsia"/>
          <w:color w:val="000000"/>
          <w:sz w:val="28"/>
          <w:szCs w:val="28"/>
        </w:rPr>
        <w:t>Завершая свой док</w:t>
      </w:r>
      <w:r w:rsidR="00742619">
        <w:rPr>
          <w:rFonts w:eastAsiaTheme="minorEastAsia"/>
          <w:color w:val="000000"/>
          <w:sz w:val="28"/>
          <w:szCs w:val="28"/>
        </w:rPr>
        <w:t>лад, хочу ещё раз сказать, что за</w:t>
      </w:r>
      <w:r w:rsidRPr="001C7365">
        <w:rPr>
          <w:rFonts w:eastAsiaTheme="minorEastAsia"/>
          <w:color w:val="000000"/>
          <w:sz w:val="28"/>
          <w:szCs w:val="28"/>
        </w:rPr>
        <w:t xml:space="preserve"> каждым реализуемым проектом, за каждым разрабатываемым </w:t>
      </w:r>
      <w:r w:rsidR="00742619">
        <w:rPr>
          <w:rFonts w:eastAsiaTheme="minorEastAsia"/>
          <w:color w:val="000000"/>
          <w:sz w:val="28"/>
          <w:szCs w:val="28"/>
        </w:rPr>
        <w:t>законом и программой, за каждым</w:t>
      </w:r>
      <w:r w:rsidRPr="001C7365">
        <w:rPr>
          <w:rFonts w:eastAsiaTheme="minorEastAsia"/>
          <w:color w:val="000000"/>
          <w:sz w:val="28"/>
          <w:szCs w:val="28"/>
        </w:rPr>
        <w:t xml:space="preserve"> показателем мы должны в</w:t>
      </w:r>
      <w:r w:rsidR="00742619">
        <w:rPr>
          <w:rFonts w:eastAsiaTheme="minorEastAsia"/>
          <w:color w:val="000000"/>
          <w:sz w:val="28"/>
          <w:szCs w:val="28"/>
        </w:rPr>
        <w:t xml:space="preserve">идеть конкретного человека, его жизненную ситуацию и </w:t>
      </w:r>
      <w:r w:rsidRPr="001C7365">
        <w:rPr>
          <w:rFonts w:eastAsiaTheme="minorEastAsia"/>
          <w:color w:val="000000"/>
          <w:sz w:val="28"/>
          <w:szCs w:val="28"/>
        </w:rPr>
        <w:t>как мы своим</w:t>
      </w:r>
      <w:r w:rsidR="00742619">
        <w:rPr>
          <w:rFonts w:eastAsiaTheme="minorEastAsia"/>
          <w:color w:val="000000"/>
          <w:sz w:val="28"/>
          <w:szCs w:val="28"/>
        </w:rPr>
        <w:t xml:space="preserve">и решениями, действиями  сможем изменить </w:t>
      </w:r>
      <w:r w:rsidRPr="001C7365">
        <w:rPr>
          <w:rFonts w:eastAsiaTheme="minorEastAsia"/>
          <w:color w:val="000000"/>
          <w:sz w:val="28"/>
          <w:szCs w:val="28"/>
        </w:rPr>
        <w:t>ситуацию к лучшему.</w:t>
      </w:r>
    </w:p>
    <w:p w:rsidR="001C7365" w:rsidRPr="001C7365" w:rsidRDefault="001C7365" w:rsidP="00484D01">
      <w:pPr>
        <w:keepNext/>
        <w:ind w:firstLine="851"/>
        <w:jc w:val="both"/>
        <w:rPr>
          <w:rFonts w:eastAsiaTheme="minorEastAsia"/>
          <w:color w:val="000000"/>
          <w:sz w:val="28"/>
          <w:szCs w:val="28"/>
        </w:rPr>
      </w:pPr>
    </w:p>
    <w:p w:rsidR="001C7365" w:rsidRPr="001C7365" w:rsidRDefault="001C7365" w:rsidP="00484D01">
      <w:pPr>
        <w:keepNext/>
        <w:ind w:firstLine="851"/>
        <w:jc w:val="both"/>
        <w:rPr>
          <w:rFonts w:eastAsiaTheme="minorEastAsia"/>
          <w:color w:val="000000"/>
          <w:sz w:val="28"/>
          <w:szCs w:val="28"/>
        </w:rPr>
      </w:pPr>
      <w:r w:rsidRPr="001C7365">
        <w:rPr>
          <w:rFonts w:eastAsiaTheme="minorEastAsia"/>
          <w:color w:val="000000"/>
          <w:sz w:val="28"/>
          <w:szCs w:val="28"/>
        </w:rPr>
        <w:t>Благодарю за внимание.</w:t>
      </w:r>
    </w:p>
    <w:p w:rsidR="002C08CF" w:rsidRDefault="00C66329" w:rsidP="006A3D21">
      <w:pPr>
        <w:rPr>
          <w:color w:val="FF0000"/>
          <w:sz w:val="28"/>
          <w:szCs w:val="28"/>
        </w:rPr>
      </w:pPr>
      <w:r w:rsidRPr="00C66329">
        <w:rPr>
          <w:rStyle w:val="apple-converted-space"/>
          <w:rFonts w:ascii="Arial" w:hAnsi="Arial" w:cs="Arial"/>
          <w:color w:val="FF0000"/>
          <w:sz w:val="21"/>
          <w:szCs w:val="21"/>
        </w:rPr>
        <w:t> </w:t>
      </w:r>
    </w:p>
    <w:p w:rsidR="002C08CF" w:rsidRPr="002C08CF" w:rsidRDefault="002C08CF" w:rsidP="002C08CF">
      <w:pPr>
        <w:rPr>
          <w:sz w:val="28"/>
          <w:szCs w:val="28"/>
        </w:rPr>
      </w:pPr>
    </w:p>
    <w:sectPr w:rsidR="002C08CF" w:rsidRPr="002C08CF" w:rsidSect="000361F3">
      <w:headerReference w:type="default" r:id="rId7"/>
      <w:pgSz w:w="11906" w:h="16838" w:code="9"/>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66" w:rsidRDefault="00A35D66" w:rsidP="000361F3">
      <w:r>
        <w:separator/>
      </w:r>
    </w:p>
  </w:endnote>
  <w:endnote w:type="continuationSeparator" w:id="0">
    <w:p w:rsidR="00A35D66" w:rsidRDefault="00A35D66" w:rsidP="00036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66" w:rsidRDefault="00A35D66" w:rsidP="000361F3">
      <w:r>
        <w:separator/>
      </w:r>
    </w:p>
  </w:footnote>
  <w:footnote w:type="continuationSeparator" w:id="0">
    <w:p w:rsidR="00A35D66" w:rsidRDefault="00A35D66" w:rsidP="00036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85094"/>
      <w:docPartObj>
        <w:docPartGallery w:val="Page Numbers (Top of Page)"/>
        <w:docPartUnique/>
      </w:docPartObj>
    </w:sdtPr>
    <w:sdtContent>
      <w:p w:rsidR="00556786" w:rsidRDefault="008E1AC3">
        <w:pPr>
          <w:pStyle w:val="ae"/>
          <w:jc w:val="center"/>
        </w:pPr>
        <w:r>
          <w:fldChar w:fldCharType="begin"/>
        </w:r>
        <w:r w:rsidR="00556786">
          <w:instrText>PAGE   \* MERGEFORMAT</w:instrText>
        </w:r>
        <w:r>
          <w:fldChar w:fldCharType="separate"/>
        </w:r>
        <w:r w:rsidR="005C3BE0">
          <w:rPr>
            <w:noProof/>
          </w:rPr>
          <w:t>20</w:t>
        </w:r>
        <w:r>
          <w:fldChar w:fldCharType="end"/>
        </w:r>
      </w:p>
    </w:sdtContent>
  </w:sdt>
  <w:p w:rsidR="00556786" w:rsidRDefault="0055678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ABEE"/>
      </v:shape>
    </w:pict>
  </w:numPicBullet>
  <w:abstractNum w:abstractNumId="0">
    <w:nsid w:val="018924C1"/>
    <w:multiLevelType w:val="multilevel"/>
    <w:tmpl w:val="A0EC0B22"/>
    <w:lvl w:ilvl="0">
      <w:start w:val="1"/>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66465B"/>
    <w:multiLevelType w:val="hybridMultilevel"/>
    <w:tmpl w:val="CEFE9E74"/>
    <w:lvl w:ilvl="0" w:tplc="38266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E1002"/>
    <w:multiLevelType w:val="hybridMultilevel"/>
    <w:tmpl w:val="D9E47FE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802F94"/>
    <w:multiLevelType w:val="hybridMultilevel"/>
    <w:tmpl w:val="BF4AEC3A"/>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DA406B"/>
    <w:multiLevelType w:val="hybridMultilevel"/>
    <w:tmpl w:val="FF749E28"/>
    <w:lvl w:ilvl="0" w:tplc="43E2B28A">
      <w:start w:val="1"/>
      <w:numFmt w:val="bullet"/>
      <w:lvlText w:val="-"/>
      <w:lvlJc w:val="left"/>
      <w:pPr>
        <w:ind w:left="644" w:hanging="360"/>
      </w:pPr>
      <w:rPr>
        <w:rFonts w:ascii="Sylfaen" w:hAnsi="Sylfaen" w:hint="default"/>
      </w:rPr>
    </w:lvl>
    <w:lvl w:ilvl="1" w:tplc="43E2B28A">
      <w:start w:val="1"/>
      <w:numFmt w:val="bullet"/>
      <w:lvlText w:val="-"/>
      <w:lvlJc w:val="left"/>
      <w:pPr>
        <w:ind w:left="1364" w:hanging="360"/>
      </w:pPr>
      <w:rPr>
        <w:rFonts w:ascii="Sylfaen" w:hAnsi="Sylfae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83D66F0"/>
    <w:multiLevelType w:val="hybridMultilevel"/>
    <w:tmpl w:val="944A7FB8"/>
    <w:lvl w:ilvl="0" w:tplc="38266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013FF"/>
    <w:multiLevelType w:val="hybridMultilevel"/>
    <w:tmpl w:val="99EEAD12"/>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A5121E"/>
    <w:multiLevelType w:val="hybridMultilevel"/>
    <w:tmpl w:val="99B64E8A"/>
    <w:lvl w:ilvl="0" w:tplc="43E2B28A">
      <w:start w:val="1"/>
      <w:numFmt w:val="bullet"/>
      <w:lvlText w:val="-"/>
      <w:lvlJc w:val="left"/>
      <w:pPr>
        <w:ind w:left="1145" w:hanging="360"/>
      </w:pPr>
      <w:rPr>
        <w:rFonts w:ascii="Sylfaen" w:hAnsi="Sylfae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3E4773E0"/>
    <w:multiLevelType w:val="hybridMultilevel"/>
    <w:tmpl w:val="6E5C4872"/>
    <w:lvl w:ilvl="0" w:tplc="C99E5654">
      <w:start w:val="1"/>
      <w:numFmt w:val="bullet"/>
      <w:lvlText w:val=""/>
      <w:lvlJc w:val="left"/>
      <w:pPr>
        <w:ind w:left="643" w:hanging="360"/>
      </w:pPr>
      <w:rPr>
        <w:rFonts w:ascii="Symbol" w:hAnsi="Symbol" w:hint="default"/>
        <w:color w:val="auto"/>
        <w:sz w:val="28"/>
      </w:rPr>
    </w:lvl>
    <w:lvl w:ilvl="1" w:tplc="43E2B28A">
      <w:start w:val="1"/>
      <w:numFmt w:val="bullet"/>
      <w:lvlText w:val="-"/>
      <w:lvlJc w:val="left"/>
      <w:pPr>
        <w:ind w:left="1440" w:hanging="360"/>
      </w:pPr>
      <w:rPr>
        <w:rFonts w:ascii="Sylfaen" w:hAnsi="Sylfae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C7432"/>
    <w:multiLevelType w:val="hybridMultilevel"/>
    <w:tmpl w:val="3D7AD5BE"/>
    <w:lvl w:ilvl="0" w:tplc="84D453B6">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2015846"/>
    <w:multiLevelType w:val="hybridMultilevel"/>
    <w:tmpl w:val="84264D4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552816"/>
    <w:multiLevelType w:val="hybridMultilevel"/>
    <w:tmpl w:val="34FAB236"/>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9A6C35"/>
    <w:multiLevelType w:val="hybridMultilevel"/>
    <w:tmpl w:val="E8C42EFC"/>
    <w:lvl w:ilvl="0" w:tplc="38266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FA0505"/>
    <w:multiLevelType w:val="hybridMultilevel"/>
    <w:tmpl w:val="8A9A974A"/>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CE018E"/>
    <w:multiLevelType w:val="hybridMultilevel"/>
    <w:tmpl w:val="20500FDA"/>
    <w:lvl w:ilvl="0" w:tplc="43E2B28A">
      <w:start w:val="1"/>
      <w:numFmt w:val="bullet"/>
      <w:lvlText w:val="-"/>
      <w:lvlJc w:val="left"/>
      <w:pPr>
        <w:ind w:left="720" w:hanging="360"/>
      </w:pPr>
      <w:rPr>
        <w:rFonts w:ascii="Sylfaen" w:hAnsi="Sylfaen" w:hint="default"/>
      </w:rPr>
    </w:lvl>
    <w:lvl w:ilvl="1" w:tplc="43E2B28A">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3"/>
  </w:num>
  <w:num w:numId="5">
    <w:abstractNumId w:val="6"/>
  </w:num>
  <w:num w:numId="6">
    <w:abstractNumId w:val="0"/>
  </w:num>
  <w:num w:numId="7">
    <w:abstractNumId w:val="5"/>
  </w:num>
  <w:num w:numId="8">
    <w:abstractNumId w:val="2"/>
  </w:num>
  <w:num w:numId="9">
    <w:abstractNumId w:val="11"/>
  </w:num>
  <w:num w:numId="10">
    <w:abstractNumId w:val="7"/>
  </w:num>
  <w:num w:numId="11">
    <w:abstractNumId w:val="9"/>
  </w:num>
  <w:num w:numId="12">
    <w:abstractNumId w:val="12"/>
  </w:num>
  <w:num w:numId="13">
    <w:abstractNumId w:val="14"/>
  </w:num>
  <w:num w:numId="14">
    <w:abstractNumId w:val="1"/>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D17FF9"/>
    <w:rsid w:val="00004EC8"/>
    <w:rsid w:val="00007CC6"/>
    <w:rsid w:val="000361F3"/>
    <w:rsid w:val="00036253"/>
    <w:rsid w:val="00040F23"/>
    <w:rsid w:val="0004121B"/>
    <w:rsid w:val="00053C2F"/>
    <w:rsid w:val="00057847"/>
    <w:rsid w:val="0006219D"/>
    <w:rsid w:val="00076C93"/>
    <w:rsid w:val="00084D5E"/>
    <w:rsid w:val="00092CC9"/>
    <w:rsid w:val="0009381E"/>
    <w:rsid w:val="000B48F7"/>
    <w:rsid w:val="000E6652"/>
    <w:rsid w:val="000E72DF"/>
    <w:rsid w:val="000F1FA6"/>
    <w:rsid w:val="00124BBF"/>
    <w:rsid w:val="001521C2"/>
    <w:rsid w:val="00156B6D"/>
    <w:rsid w:val="00165001"/>
    <w:rsid w:val="001A0109"/>
    <w:rsid w:val="001A04AB"/>
    <w:rsid w:val="001A4ADF"/>
    <w:rsid w:val="001B1218"/>
    <w:rsid w:val="001C7365"/>
    <w:rsid w:val="001E7240"/>
    <w:rsid w:val="00216E43"/>
    <w:rsid w:val="0022204C"/>
    <w:rsid w:val="00223452"/>
    <w:rsid w:val="00225AFB"/>
    <w:rsid w:val="002342C7"/>
    <w:rsid w:val="002405E7"/>
    <w:rsid w:val="00274363"/>
    <w:rsid w:val="00275662"/>
    <w:rsid w:val="00280A88"/>
    <w:rsid w:val="0029237C"/>
    <w:rsid w:val="00294C11"/>
    <w:rsid w:val="002A2813"/>
    <w:rsid w:val="002B7ABB"/>
    <w:rsid w:val="002C08CF"/>
    <w:rsid w:val="002C2544"/>
    <w:rsid w:val="002E43A8"/>
    <w:rsid w:val="00307B43"/>
    <w:rsid w:val="00312F10"/>
    <w:rsid w:val="003468EA"/>
    <w:rsid w:val="00355B38"/>
    <w:rsid w:val="0036128B"/>
    <w:rsid w:val="00364D39"/>
    <w:rsid w:val="00371A65"/>
    <w:rsid w:val="00392C35"/>
    <w:rsid w:val="003945BF"/>
    <w:rsid w:val="00394800"/>
    <w:rsid w:val="00394B70"/>
    <w:rsid w:val="003D1A0A"/>
    <w:rsid w:val="003D69C6"/>
    <w:rsid w:val="003E6995"/>
    <w:rsid w:val="003F5413"/>
    <w:rsid w:val="003F5FB6"/>
    <w:rsid w:val="003F7B50"/>
    <w:rsid w:val="00425D24"/>
    <w:rsid w:val="00427704"/>
    <w:rsid w:val="00433EE3"/>
    <w:rsid w:val="00442B93"/>
    <w:rsid w:val="0046423F"/>
    <w:rsid w:val="00476A02"/>
    <w:rsid w:val="004832E5"/>
    <w:rsid w:val="00484D01"/>
    <w:rsid w:val="00491AD3"/>
    <w:rsid w:val="004A301D"/>
    <w:rsid w:val="004B2D0C"/>
    <w:rsid w:val="004C34C6"/>
    <w:rsid w:val="004E3A2B"/>
    <w:rsid w:val="004F3D93"/>
    <w:rsid w:val="0050639C"/>
    <w:rsid w:val="00521861"/>
    <w:rsid w:val="005253B4"/>
    <w:rsid w:val="005262F7"/>
    <w:rsid w:val="00526A62"/>
    <w:rsid w:val="005449DC"/>
    <w:rsid w:val="00556786"/>
    <w:rsid w:val="00557906"/>
    <w:rsid w:val="00567CC0"/>
    <w:rsid w:val="005824FC"/>
    <w:rsid w:val="00583094"/>
    <w:rsid w:val="00587112"/>
    <w:rsid w:val="00591487"/>
    <w:rsid w:val="00596523"/>
    <w:rsid w:val="005A1A62"/>
    <w:rsid w:val="005C3BE0"/>
    <w:rsid w:val="005D4BE2"/>
    <w:rsid w:val="005D707C"/>
    <w:rsid w:val="005E2D78"/>
    <w:rsid w:val="005E37C9"/>
    <w:rsid w:val="005E6D34"/>
    <w:rsid w:val="005F7913"/>
    <w:rsid w:val="006005E4"/>
    <w:rsid w:val="006127D7"/>
    <w:rsid w:val="00616DCE"/>
    <w:rsid w:val="006223B9"/>
    <w:rsid w:val="00635B24"/>
    <w:rsid w:val="00643AAC"/>
    <w:rsid w:val="00646B9B"/>
    <w:rsid w:val="00656366"/>
    <w:rsid w:val="00666382"/>
    <w:rsid w:val="006A3D21"/>
    <w:rsid w:val="006A4E0F"/>
    <w:rsid w:val="006A729C"/>
    <w:rsid w:val="006B1889"/>
    <w:rsid w:val="006C04B7"/>
    <w:rsid w:val="006D04C8"/>
    <w:rsid w:val="006D2DF8"/>
    <w:rsid w:val="006E0D67"/>
    <w:rsid w:val="006E1205"/>
    <w:rsid w:val="006E58AA"/>
    <w:rsid w:val="006F4E85"/>
    <w:rsid w:val="006F52E8"/>
    <w:rsid w:val="0070103E"/>
    <w:rsid w:val="00717C5E"/>
    <w:rsid w:val="00742619"/>
    <w:rsid w:val="00744F3D"/>
    <w:rsid w:val="00745520"/>
    <w:rsid w:val="00751463"/>
    <w:rsid w:val="00754255"/>
    <w:rsid w:val="0075637B"/>
    <w:rsid w:val="00756D9C"/>
    <w:rsid w:val="00764E3E"/>
    <w:rsid w:val="00766EDE"/>
    <w:rsid w:val="0077159D"/>
    <w:rsid w:val="007849FD"/>
    <w:rsid w:val="007B53EF"/>
    <w:rsid w:val="007B6AF0"/>
    <w:rsid w:val="007C28B4"/>
    <w:rsid w:val="007C5FB1"/>
    <w:rsid w:val="007C648C"/>
    <w:rsid w:val="007E6BB7"/>
    <w:rsid w:val="007E6DCB"/>
    <w:rsid w:val="0080200C"/>
    <w:rsid w:val="0080280F"/>
    <w:rsid w:val="008041DC"/>
    <w:rsid w:val="00805F66"/>
    <w:rsid w:val="00817503"/>
    <w:rsid w:val="008201FE"/>
    <w:rsid w:val="00820218"/>
    <w:rsid w:val="008223C9"/>
    <w:rsid w:val="008321EA"/>
    <w:rsid w:val="00840913"/>
    <w:rsid w:val="008429E7"/>
    <w:rsid w:val="008A083F"/>
    <w:rsid w:val="008A4788"/>
    <w:rsid w:val="008A6418"/>
    <w:rsid w:val="008B3E0E"/>
    <w:rsid w:val="008D0C91"/>
    <w:rsid w:val="008E0F4B"/>
    <w:rsid w:val="008E1AC3"/>
    <w:rsid w:val="00902CE8"/>
    <w:rsid w:val="009067BA"/>
    <w:rsid w:val="00906FA1"/>
    <w:rsid w:val="00916B93"/>
    <w:rsid w:val="0092467C"/>
    <w:rsid w:val="00960151"/>
    <w:rsid w:val="009738B0"/>
    <w:rsid w:val="00977390"/>
    <w:rsid w:val="009811AC"/>
    <w:rsid w:val="00991647"/>
    <w:rsid w:val="009A4FFC"/>
    <w:rsid w:val="009C058D"/>
    <w:rsid w:val="009D17DA"/>
    <w:rsid w:val="009D5B09"/>
    <w:rsid w:val="00A071A1"/>
    <w:rsid w:val="00A11489"/>
    <w:rsid w:val="00A11F85"/>
    <w:rsid w:val="00A35D66"/>
    <w:rsid w:val="00A37C01"/>
    <w:rsid w:val="00A4582D"/>
    <w:rsid w:val="00A46C00"/>
    <w:rsid w:val="00A5042B"/>
    <w:rsid w:val="00A514DA"/>
    <w:rsid w:val="00A54399"/>
    <w:rsid w:val="00A56161"/>
    <w:rsid w:val="00A62838"/>
    <w:rsid w:val="00A666A5"/>
    <w:rsid w:val="00A766B4"/>
    <w:rsid w:val="00A85F3D"/>
    <w:rsid w:val="00A866CA"/>
    <w:rsid w:val="00AA1158"/>
    <w:rsid w:val="00AA356C"/>
    <w:rsid w:val="00AA5675"/>
    <w:rsid w:val="00AB5490"/>
    <w:rsid w:val="00B14F55"/>
    <w:rsid w:val="00B1783C"/>
    <w:rsid w:val="00B217F5"/>
    <w:rsid w:val="00B54C0C"/>
    <w:rsid w:val="00B61244"/>
    <w:rsid w:val="00B671DC"/>
    <w:rsid w:val="00B8080D"/>
    <w:rsid w:val="00B87A68"/>
    <w:rsid w:val="00B90E00"/>
    <w:rsid w:val="00BB1755"/>
    <w:rsid w:val="00BB6DD2"/>
    <w:rsid w:val="00BB7D61"/>
    <w:rsid w:val="00BE560F"/>
    <w:rsid w:val="00BE5E83"/>
    <w:rsid w:val="00BE695B"/>
    <w:rsid w:val="00BF0A98"/>
    <w:rsid w:val="00BF6476"/>
    <w:rsid w:val="00C015C1"/>
    <w:rsid w:val="00C036A3"/>
    <w:rsid w:val="00C0633F"/>
    <w:rsid w:val="00C107FF"/>
    <w:rsid w:val="00C14D8A"/>
    <w:rsid w:val="00C15062"/>
    <w:rsid w:val="00C2315C"/>
    <w:rsid w:val="00C66329"/>
    <w:rsid w:val="00C66A6F"/>
    <w:rsid w:val="00C80165"/>
    <w:rsid w:val="00C83738"/>
    <w:rsid w:val="00C85A9E"/>
    <w:rsid w:val="00C85B4C"/>
    <w:rsid w:val="00CA670E"/>
    <w:rsid w:val="00CB4459"/>
    <w:rsid w:val="00CE00A8"/>
    <w:rsid w:val="00CE3F49"/>
    <w:rsid w:val="00CF3FCF"/>
    <w:rsid w:val="00CF632F"/>
    <w:rsid w:val="00CF7E61"/>
    <w:rsid w:val="00D07BED"/>
    <w:rsid w:val="00D178B0"/>
    <w:rsid w:val="00D17FF9"/>
    <w:rsid w:val="00D24B02"/>
    <w:rsid w:val="00D45571"/>
    <w:rsid w:val="00D50E4B"/>
    <w:rsid w:val="00D6628C"/>
    <w:rsid w:val="00D815C0"/>
    <w:rsid w:val="00D90F66"/>
    <w:rsid w:val="00DA40C1"/>
    <w:rsid w:val="00DA5A70"/>
    <w:rsid w:val="00DB378C"/>
    <w:rsid w:val="00DC285E"/>
    <w:rsid w:val="00DD1308"/>
    <w:rsid w:val="00DE38BC"/>
    <w:rsid w:val="00DE7A69"/>
    <w:rsid w:val="00E073DD"/>
    <w:rsid w:val="00E07A02"/>
    <w:rsid w:val="00E15774"/>
    <w:rsid w:val="00E203D5"/>
    <w:rsid w:val="00E206BA"/>
    <w:rsid w:val="00E2163E"/>
    <w:rsid w:val="00E27F2D"/>
    <w:rsid w:val="00E641CF"/>
    <w:rsid w:val="00E76E51"/>
    <w:rsid w:val="00EA1509"/>
    <w:rsid w:val="00EB5446"/>
    <w:rsid w:val="00ED062F"/>
    <w:rsid w:val="00ED42F6"/>
    <w:rsid w:val="00ED7456"/>
    <w:rsid w:val="00EF5FA5"/>
    <w:rsid w:val="00F22371"/>
    <w:rsid w:val="00F41F70"/>
    <w:rsid w:val="00F55075"/>
    <w:rsid w:val="00F664EB"/>
    <w:rsid w:val="00F8517C"/>
    <w:rsid w:val="00F85CAC"/>
    <w:rsid w:val="00FA01E7"/>
    <w:rsid w:val="00FA6858"/>
    <w:rsid w:val="00FB0C64"/>
    <w:rsid w:val="00FC1340"/>
    <w:rsid w:val="00FD237A"/>
    <w:rsid w:val="00FF3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4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0F4B"/>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qFormat/>
    <w:rsid w:val="00C66A6F"/>
    <w:pPr>
      <w:spacing w:before="100" w:beforeAutospacing="1" w:after="100" w:afterAutospacing="1"/>
    </w:pPr>
  </w:style>
  <w:style w:type="character" w:customStyle="1" w:styleId="1">
    <w:name w:val="Обычный (веб) Знак1"/>
    <w:aliases w:val="Обычный (Web)1 Знак,Обычный (Web)11 Знак,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
    <w:link w:val="a3"/>
    <w:uiPriority w:val="99"/>
    <w:locked/>
    <w:rsid w:val="00C66A6F"/>
    <w:rPr>
      <w:rFonts w:ascii="Times New Roman" w:eastAsia="Times New Roman" w:hAnsi="Times New Roman" w:cs="Times New Roman"/>
      <w:sz w:val="24"/>
      <w:szCs w:val="24"/>
    </w:rPr>
  </w:style>
  <w:style w:type="paragraph" w:styleId="21">
    <w:name w:val="Body Text 2"/>
    <w:basedOn w:val="a"/>
    <w:link w:val="22"/>
    <w:uiPriority w:val="99"/>
    <w:rsid w:val="00E2163E"/>
    <w:pPr>
      <w:spacing w:after="120" w:line="480" w:lineRule="auto"/>
    </w:pPr>
  </w:style>
  <w:style w:type="character" w:customStyle="1" w:styleId="22">
    <w:name w:val="Основной текст 2 Знак"/>
    <w:basedOn w:val="a0"/>
    <w:link w:val="21"/>
    <w:uiPriority w:val="99"/>
    <w:rsid w:val="00E2163E"/>
    <w:rPr>
      <w:rFonts w:ascii="Times New Roman" w:eastAsia="Times New Roman" w:hAnsi="Times New Roman" w:cs="Times New Roman"/>
      <w:sz w:val="24"/>
      <w:szCs w:val="24"/>
      <w:lang w:eastAsia="ru-RU"/>
    </w:rPr>
  </w:style>
  <w:style w:type="character" w:customStyle="1" w:styleId="FontStyle11">
    <w:name w:val="Font Style11"/>
    <w:rsid w:val="007B53EF"/>
    <w:rPr>
      <w:rFonts w:ascii="Times New Roman" w:hAnsi="Times New Roman" w:cs="Times New Roman"/>
      <w:sz w:val="26"/>
      <w:szCs w:val="26"/>
    </w:rPr>
  </w:style>
  <w:style w:type="character" w:customStyle="1" w:styleId="a4">
    <w:name w:val="Абзац списка Знак"/>
    <w:link w:val="a5"/>
    <w:uiPriority w:val="34"/>
    <w:locked/>
    <w:rsid w:val="007B53EF"/>
  </w:style>
  <w:style w:type="paragraph" w:styleId="a5">
    <w:name w:val="List Paragraph"/>
    <w:basedOn w:val="a"/>
    <w:link w:val="a4"/>
    <w:uiPriority w:val="34"/>
    <w:qFormat/>
    <w:rsid w:val="007B53EF"/>
    <w:pPr>
      <w:ind w:left="720"/>
      <w:contextualSpacing/>
    </w:pPr>
  </w:style>
  <w:style w:type="paragraph" w:styleId="a6">
    <w:name w:val="Body Text Indent"/>
    <w:basedOn w:val="a"/>
    <w:link w:val="a7"/>
    <w:uiPriority w:val="99"/>
    <w:semiHidden/>
    <w:unhideWhenUsed/>
    <w:rsid w:val="00C80165"/>
    <w:pPr>
      <w:spacing w:after="120"/>
      <w:ind w:left="283"/>
    </w:pPr>
  </w:style>
  <w:style w:type="character" w:customStyle="1" w:styleId="a7">
    <w:name w:val="Основной текст с отступом Знак"/>
    <w:basedOn w:val="a0"/>
    <w:link w:val="a6"/>
    <w:uiPriority w:val="99"/>
    <w:semiHidden/>
    <w:rsid w:val="00C80165"/>
  </w:style>
  <w:style w:type="character" w:customStyle="1" w:styleId="a8">
    <w:name w:val="Без интервала Знак"/>
    <w:link w:val="a9"/>
    <w:uiPriority w:val="1"/>
    <w:locked/>
    <w:rsid w:val="008E0F4B"/>
    <w:rPr>
      <w:sz w:val="28"/>
      <w:szCs w:val="32"/>
    </w:rPr>
  </w:style>
  <w:style w:type="paragraph" w:styleId="a9">
    <w:name w:val="No Spacing"/>
    <w:basedOn w:val="a"/>
    <w:link w:val="a8"/>
    <w:uiPriority w:val="1"/>
    <w:qFormat/>
    <w:rsid w:val="008E0F4B"/>
    <w:rPr>
      <w:sz w:val="28"/>
      <w:szCs w:val="32"/>
    </w:rPr>
  </w:style>
  <w:style w:type="character" w:customStyle="1" w:styleId="30">
    <w:name w:val="Заголовок 3 Знак"/>
    <w:basedOn w:val="a0"/>
    <w:link w:val="3"/>
    <w:uiPriority w:val="9"/>
    <w:rsid w:val="008E0F4B"/>
    <w:rPr>
      <w:rFonts w:ascii="Cambria" w:eastAsia="Times New Roman" w:hAnsi="Cambria" w:cs="Times New Roman"/>
      <w:b/>
      <w:bCs/>
      <w:color w:val="4F81BD"/>
      <w:sz w:val="20"/>
      <w:szCs w:val="20"/>
    </w:rPr>
  </w:style>
  <w:style w:type="paragraph" w:customStyle="1" w:styleId="10">
    <w:name w:val="Без интервала1"/>
    <w:link w:val="NoSpacingChar1"/>
    <w:rsid w:val="006A3D21"/>
    <w:pPr>
      <w:widowControl w:val="0"/>
      <w:autoSpaceDE w:val="0"/>
      <w:autoSpaceDN w:val="0"/>
      <w:adjustRightInd w:val="0"/>
      <w:spacing w:after="0" w:line="240" w:lineRule="auto"/>
    </w:pPr>
    <w:rPr>
      <w:rFonts w:ascii="Arial" w:eastAsia="Batang" w:hAnsi="Arial" w:cs="Arial"/>
      <w:sz w:val="24"/>
      <w:szCs w:val="24"/>
      <w:lang w:eastAsia="ru-RU"/>
    </w:rPr>
  </w:style>
  <w:style w:type="character" w:customStyle="1" w:styleId="NoSpacingChar1">
    <w:name w:val="No Spacing Char1"/>
    <w:link w:val="10"/>
    <w:locked/>
    <w:rsid w:val="006A3D21"/>
    <w:rPr>
      <w:rFonts w:ascii="Arial" w:eastAsia="Batang" w:hAnsi="Arial" w:cs="Arial"/>
      <w:sz w:val="24"/>
      <w:szCs w:val="24"/>
      <w:lang w:eastAsia="ru-RU"/>
    </w:rPr>
  </w:style>
  <w:style w:type="character" w:styleId="aa">
    <w:name w:val="Emphasis"/>
    <w:uiPriority w:val="20"/>
    <w:qFormat/>
    <w:rsid w:val="00392C35"/>
    <w:rPr>
      <w:rFonts w:ascii="Calibri" w:hAnsi="Calibri" w:hint="default"/>
      <w:b/>
      <w:bCs w:val="0"/>
      <w:i/>
      <w:iCs/>
    </w:rPr>
  </w:style>
  <w:style w:type="character" w:styleId="ab">
    <w:name w:val="Strong"/>
    <w:uiPriority w:val="22"/>
    <w:qFormat/>
    <w:rsid w:val="00392C35"/>
    <w:rPr>
      <w:rFonts w:ascii="Times New Roman" w:hAnsi="Times New Roman" w:cs="Times New Roman" w:hint="default"/>
      <w:b/>
      <w:bCs w:val="0"/>
    </w:rPr>
  </w:style>
  <w:style w:type="paragraph" w:customStyle="1" w:styleId="ConsPlusNonformat">
    <w:name w:val="ConsPlusNonformat"/>
    <w:qFormat/>
    <w:rsid w:val="00635B2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uiPriority w:val="99"/>
    <w:qFormat/>
    <w:rsid w:val="00635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3468EA"/>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DA5A70"/>
    <w:rPr>
      <w:rFonts w:ascii="Tahoma" w:hAnsi="Tahoma" w:cs="Tahoma"/>
      <w:sz w:val="16"/>
      <w:szCs w:val="16"/>
    </w:rPr>
  </w:style>
  <w:style w:type="character" w:customStyle="1" w:styleId="ad">
    <w:name w:val="Текст выноски Знак"/>
    <w:basedOn w:val="a0"/>
    <w:link w:val="ac"/>
    <w:uiPriority w:val="99"/>
    <w:semiHidden/>
    <w:rsid w:val="00DA5A70"/>
    <w:rPr>
      <w:rFonts w:ascii="Tahoma" w:eastAsia="Times New Roman" w:hAnsi="Tahoma" w:cs="Tahoma"/>
      <w:sz w:val="16"/>
      <w:szCs w:val="16"/>
      <w:lang w:eastAsia="ru-RU"/>
    </w:rPr>
  </w:style>
  <w:style w:type="character" w:customStyle="1" w:styleId="apple-converted-space">
    <w:name w:val="apple-converted-space"/>
    <w:basedOn w:val="a0"/>
    <w:rsid w:val="00C66329"/>
  </w:style>
  <w:style w:type="paragraph" w:styleId="ae">
    <w:name w:val="header"/>
    <w:basedOn w:val="a"/>
    <w:link w:val="af"/>
    <w:uiPriority w:val="99"/>
    <w:unhideWhenUsed/>
    <w:rsid w:val="000361F3"/>
    <w:pPr>
      <w:tabs>
        <w:tab w:val="center" w:pos="4677"/>
        <w:tab w:val="right" w:pos="9355"/>
      </w:tabs>
    </w:pPr>
  </w:style>
  <w:style w:type="character" w:customStyle="1" w:styleId="af">
    <w:name w:val="Верхний колонтитул Знак"/>
    <w:basedOn w:val="a0"/>
    <w:link w:val="ae"/>
    <w:uiPriority w:val="99"/>
    <w:rsid w:val="000361F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361F3"/>
    <w:pPr>
      <w:tabs>
        <w:tab w:val="center" w:pos="4677"/>
        <w:tab w:val="right" w:pos="9355"/>
      </w:tabs>
    </w:pPr>
  </w:style>
  <w:style w:type="character" w:customStyle="1" w:styleId="af1">
    <w:name w:val="Нижний колонтитул Знак"/>
    <w:basedOn w:val="a0"/>
    <w:link w:val="af0"/>
    <w:uiPriority w:val="99"/>
    <w:rsid w:val="000361F3"/>
    <w:rPr>
      <w:rFonts w:ascii="Times New Roman" w:eastAsia="Times New Roman" w:hAnsi="Times New Roman" w:cs="Times New Roman"/>
      <w:sz w:val="24"/>
      <w:szCs w:val="24"/>
      <w:lang w:eastAsia="ru-RU"/>
    </w:rPr>
  </w:style>
  <w:style w:type="paragraph" w:styleId="af2">
    <w:name w:val="Body Text"/>
    <w:basedOn w:val="a"/>
    <w:link w:val="af3"/>
    <w:rsid w:val="00371A65"/>
    <w:pPr>
      <w:spacing w:after="120" w:line="276" w:lineRule="auto"/>
    </w:pPr>
    <w:rPr>
      <w:rFonts w:ascii="Calibri" w:eastAsia="Calibri" w:hAnsi="Calibri"/>
      <w:sz w:val="22"/>
      <w:szCs w:val="22"/>
    </w:rPr>
  </w:style>
  <w:style w:type="character" w:customStyle="1" w:styleId="af3">
    <w:name w:val="Основной текст Знак"/>
    <w:basedOn w:val="a0"/>
    <w:link w:val="af2"/>
    <w:rsid w:val="00371A65"/>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4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0F4B"/>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qFormat/>
    <w:rsid w:val="00C66A6F"/>
    <w:pPr>
      <w:spacing w:before="100" w:beforeAutospacing="1" w:after="100" w:afterAutospacing="1"/>
    </w:pPr>
  </w:style>
  <w:style w:type="character" w:customStyle="1" w:styleId="1">
    <w:name w:val="Обычный (веб) Знак1"/>
    <w:aliases w:val="Обычный (Web)1 Знак,Обычный (Web)11 Знак,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
    <w:link w:val="a3"/>
    <w:uiPriority w:val="99"/>
    <w:locked/>
    <w:rsid w:val="00C66A6F"/>
    <w:rPr>
      <w:rFonts w:ascii="Times New Roman" w:eastAsia="Times New Roman" w:hAnsi="Times New Roman" w:cs="Times New Roman"/>
      <w:sz w:val="24"/>
      <w:szCs w:val="24"/>
    </w:rPr>
  </w:style>
  <w:style w:type="paragraph" w:styleId="21">
    <w:name w:val="Body Text 2"/>
    <w:basedOn w:val="a"/>
    <w:link w:val="22"/>
    <w:uiPriority w:val="99"/>
    <w:rsid w:val="00E2163E"/>
    <w:pPr>
      <w:spacing w:after="120" w:line="480" w:lineRule="auto"/>
    </w:pPr>
  </w:style>
  <w:style w:type="character" w:customStyle="1" w:styleId="22">
    <w:name w:val="Основной текст 2 Знак"/>
    <w:basedOn w:val="a0"/>
    <w:link w:val="21"/>
    <w:uiPriority w:val="99"/>
    <w:rsid w:val="00E2163E"/>
    <w:rPr>
      <w:rFonts w:ascii="Times New Roman" w:eastAsia="Times New Roman" w:hAnsi="Times New Roman" w:cs="Times New Roman"/>
      <w:sz w:val="24"/>
      <w:szCs w:val="24"/>
      <w:lang w:eastAsia="ru-RU"/>
    </w:rPr>
  </w:style>
  <w:style w:type="character" w:customStyle="1" w:styleId="FontStyle11">
    <w:name w:val="Font Style11"/>
    <w:rsid w:val="007B53EF"/>
    <w:rPr>
      <w:rFonts w:ascii="Times New Roman" w:hAnsi="Times New Roman" w:cs="Times New Roman"/>
      <w:sz w:val="26"/>
      <w:szCs w:val="26"/>
    </w:rPr>
  </w:style>
  <w:style w:type="character" w:customStyle="1" w:styleId="a4">
    <w:name w:val="Абзац списка Знак"/>
    <w:link w:val="a5"/>
    <w:uiPriority w:val="34"/>
    <w:locked/>
    <w:rsid w:val="007B53EF"/>
  </w:style>
  <w:style w:type="paragraph" w:styleId="a5">
    <w:name w:val="List Paragraph"/>
    <w:basedOn w:val="a"/>
    <w:link w:val="a4"/>
    <w:uiPriority w:val="34"/>
    <w:qFormat/>
    <w:rsid w:val="007B53EF"/>
    <w:pPr>
      <w:ind w:left="720"/>
      <w:contextualSpacing/>
    </w:pPr>
  </w:style>
  <w:style w:type="paragraph" w:styleId="a6">
    <w:name w:val="Body Text Indent"/>
    <w:basedOn w:val="a"/>
    <w:link w:val="a7"/>
    <w:uiPriority w:val="99"/>
    <w:semiHidden/>
    <w:unhideWhenUsed/>
    <w:rsid w:val="00C80165"/>
    <w:pPr>
      <w:spacing w:after="120"/>
      <w:ind w:left="283"/>
    </w:pPr>
  </w:style>
  <w:style w:type="character" w:customStyle="1" w:styleId="a7">
    <w:name w:val="Основной текст с отступом Знак"/>
    <w:basedOn w:val="a0"/>
    <w:link w:val="a6"/>
    <w:uiPriority w:val="99"/>
    <w:semiHidden/>
    <w:rsid w:val="00C80165"/>
  </w:style>
  <w:style w:type="character" w:customStyle="1" w:styleId="a8">
    <w:name w:val="Без интервала Знак"/>
    <w:link w:val="a9"/>
    <w:uiPriority w:val="1"/>
    <w:locked/>
    <w:rsid w:val="008E0F4B"/>
    <w:rPr>
      <w:sz w:val="28"/>
      <w:szCs w:val="32"/>
    </w:rPr>
  </w:style>
  <w:style w:type="paragraph" w:styleId="a9">
    <w:name w:val="No Spacing"/>
    <w:basedOn w:val="a"/>
    <w:link w:val="a8"/>
    <w:uiPriority w:val="1"/>
    <w:qFormat/>
    <w:rsid w:val="008E0F4B"/>
    <w:rPr>
      <w:sz w:val="28"/>
      <w:szCs w:val="32"/>
    </w:rPr>
  </w:style>
  <w:style w:type="character" w:customStyle="1" w:styleId="30">
    <w:name w:val="Заголовок 3 Знак"/>
    <w:basedOn w:val="a0"/>
    <w:link w:val="3"/>
    <w:uiPriority w:val="9"/>
    <w:rsid w:val="008E0F4B"/>
    <w:rPr>
      <w:rFonts w:ascii="Cambria" w:eastAsia="Times New Roman" w:hAnsi="Cambria" w:cs="Times New Roman"/>
      <w:b/>
      <w:bCs/>
      <w:color w:val="4F81BD"/>
      <w:sz w:val="20"/>
      <w:szCs w:val="20"/>
    </w:rPr>
  </w:style>
  <w:style w:type="paragraph" w:customStyle="1" w:styleId="10">
    <w:name w:val="Без интервала1"/>
    <w:link w:val="NoSpacingChar1"/>
    <w:rsid w:val="006A3D21"/>
    <w:pPr>
      <w:widowControl w:val="0"/>
      <w:autoSpaceDE w:val="0"/>
      <w:autoSpaceDN w:val="0"/>
      <w:adjustRightInd w:val="0"/>
      <w:spacing w:after="0" w:line="240" w:lineRule="auto"/>
    </w:pPr>
    <w:rPr>
      <w:rFonts w:ascii="Arial" w:eastAsia="Batang" w:hAnsi="Arial" w:cs="Arial"/>
      <w:sz w:val="24"/>
      <w:szCs w:val="24"/>
      <w:lang w:eastAsia="ru-RU"/>
    </w:rPr>
  </w:style>
  <w:style w:type="character" w:customStyle="1" w:styleId="NoSpacingChar1">
    <w:name w:val="No Spacing Char1"/>
    <w:link w:val="10"/>
    <w:locked/>
    <w:rsid w:val="006A3D21"/>
    <w:rPr>
      <w:rFonts w:ascii="Arial" w:eastAsia="Batang" w:hAnsi="Arial" w:cs="Arial"/>
      <w:sz w:val="24"/>
      <w:szCs w:val="24"/>
      <w:lang w:eastAsia="ru-RU"/>
    </w:rPr>
  </w:style>
  <w:style w:type="character" w:styleId="aa">
    <w:name w:val="Emphasis"/>
    <w:uiPriority w:val="20"/>
    <w:qFormat/>
    <w:rsid w:val="00392C35"/>
    <w:rPr>
      <w:rFonts w:ascii="Calibri" w:hAnsi="Calibri" w:hint="default"/>
      <w:b/>
      <w:bCs w:val="0"/>
      <w:i/>
      <w:iCs/>
    </w:rPr>
  </w:style>
  <w:style w:type="character" w:styleId="ab">
    <w:name w:val="Strong"/>
    <w:uiPriority w:val="22"/>
    <w:qFormat/>
    <w:rsid w:val="00392C35"/>
    <w:rPr>
      <w:rFonts w:ascii="Times New Roman" w:hAnsi="Times New Roman" w:cs="Times New Roman" w:hint="default"/>
      <w:b/>
      <w:bCs w:val="0"/>
    </w:rPr>
  </w:style>
  <w:style w:type="paragraph" w:customStyle="1" w:styleId="ConsPlusNonformat">
    <w:name w:val="ConsPlusNonformat"/>
    <w:qFormat/>
    <w:rsid w:val="00635B2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uiPriority w:val="99"/>
    <w:qFormat/>
    <w:rsid w:val="00635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3468EA"/>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DA5A70"/>
    <w:rPr>
      <w:rFonts w:ascii="Tahoma" w:hAnsi="Tahoma" w:cs="Tahoma"/>
      <w:sz w:val="16"/>
      <w:szCs w:val="16"/>
    </w:rPr>
  </w:style>
  <w:style w:type="character" w:customStyle="1" w:styleId="ad">
    <w:name w:val="Текст выноски Знак"/>
    <w:basedOn w:val="a0"/>
    <w:link w:val="ac"/>
    <w:uiPriority w:val="99"/>
    <w:semiHidden/>
    <w:rsid w:val="00DA5A70"/>
    <w:rPr>
      <w:rFonts w:ascii="Tahoma" w:eastAsia="Times New Roman" w:hAnsi="Tahoma" w:cs="Tahoma"/>
      <w:sz w:val="16"/>
      <w:szCs w:val="16"/>
      <w:lang w:eastAsia="ru-RU"/>
    </w:rPr>
  </w:style>
  <w:style w:type="character" w:customStyle="1" w:styleId="apple-converted-space">
    <w:name w:val="apple-converted-space"/>
    <w:basedOn w:val="a0"/>
    <w:rsid w:val="00C66329"/>
  </w:style>
  <w:style w:type="paragraph" w:styleId="ae">
    <w:name w:val="header"/>
    <w:basedOn w:val="a"/>
    <w:link w:val="af"/>
    <w:uiPriority w:val="99"/>
    <w:unhideWhenUsed/>
    <w:rsid w:val="000361F3"/>
    <w:pPr>
      <w:tabs>
        <w:tab w:val="center" w:pos="4677"/>
        <w:tab w:val="right" w:pos="9355"/>
      </w:tabs>
    </w:pPr>
  </w:style>
  <w:style w:type="character" w:customStyle="1" w:styleId="af">
    <w:name w:val="Верхний колонтитул Знак"/>
    <w:basedOn w:val="a0"/>
    <w:link w:val="ae"/>
    <w:uiPriority w:val="99"/>
    <w:rsid w:val="000361F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361F3"/>
    <w:pPr>
      <w:tabs>
        <w:tab w:val="center" w:pos="4677"/>
        <w:tab w:val="right" w:pos="9355"/>
      </w:tabs>
    </w:pPr>
  </w:style>
  <w:style w:type="character" w:customStyle="1" w:styleId="af1">
    <w:name w:val="Нижний колонтитул Знак"/>
    <w:basedOn w:val="a0"/>
    <w:link w:val="af0"/>
    <w:uiPriority w:val="99"/>
    <w:rsid w:val="000361F3"/>
    <w:rPr>
      <w:rFonts w:ascii="Times New Roman" w:eastAsia="Times New Roman" w:hAnsi="Times New Roman" w:cs="Times New Roman"/>
      <w:sz w:val="24"/>
      <w:szCs w:val="24"/>
      <w:lang w:eastAsia="ru-RU"/>
    </w:rPr>
  </w:style>
  <w:style w:type="paragraph" w:styleId="af2">
    <w:name w:val="Body Text"/>
    <w:basedOn w:val="a"/>
    <w:link w:val="af3"/>
    <w:rsid w:val="00371A65"/>
    <w:pPr>
      <w:spacing w:after="120" w:line="276" w:lineRule="auto"/>
    </w:pPr>
    <w:rPr>
      <w:rFonts w:ascii="Calibri" w:eastAsia="Calibri" w:hAnsi="Calibri"/>
      <w:sz w:val="22"/>
      <w:szCs w:val="22"/>
    </w:rPr>
  </w:style>
  <w:style w:type="character" w:customStyle="1" w:styleId="af3">
    <w:name w:val="Основной текст Знак"/>
    <w:basedOn w:val="a0"/>
    <w:link w:val="af2"/>
    <w:rsid w:val="00371A65"/>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126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20</Pages>
  <Words>6607</Words>
  <Characters>37662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Мязин Андрей Сергеевич</dc:creator>
  <cp:lastModifiedBy>Трусова Ольга Александровна (TRUSOVAOA - ТрусоваОА)</cp:lastModifiedBy>
  <cp:revision>28</cp:revision>
  <cp:lastPrinted>2017-03-15T04:47:00Z</cp:lastPrinted>
  <dcterms:created xsi:type="dcterms:W3CDTF">2017-02-27T14:41:00Z</dcterms:created>
  <dcterms:modified xsi:type="dcterms:W3CDTF">2017-03-17T08:48:00Z</dcterms:modified>
</cp:coreProperties>
</file>