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26" w:rsidRPr="00BE3A26" w:rsidRDefault="00BE3A26" w:rsidP="00BE3A2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  <w:r w:rsidRPr="00BE3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УЛЬЯНОВСКОЙ ОБЛАСТИ</w:t>
      </w:r>
    </w:p>
    <w:p w:rsidR="00BE3A26" w:rsidRDefault="00BE3A26" w:rsidP="00BE3A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НЕКОТОРЫХ МЕРАХ ПО УЛУЧШЕНИЮ ДЕМОГРАФИЧЕСКОЙ СИТУАЦИИ В УЛЬЯНОВСКОЙ ОБЛАСТИ</w:t>
      </w:r>
    </w:p>
    <w:p w:rsidR="00BE3A26" w:rsidRPr="00BE3A26" w:rsidRDefault="00BE3A26" w:rsidP="00BE3A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3A26" w:rsidRPr="00BE3A26" w:rsidRDefault="00BE3A26" w:rsidP="00BE3A2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3A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Предмет регулирования настоящего Закона</w:t>
      </w:r>
    </w:p>
    <w:p w:rsidR="00BE3A26" w:rsidRPr="00BE3A26" w:rsidRDefault="00BE3A26" w:rsidP="00BE3A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устанавливает меры социальной поддержки, предоставляемые:</w:t>
      </w:r>
    </w:p>
    <w:p w:rsidR="00BE3A26" w:rsidRPr="00BE3A26" w:rsidRDefault="00BE3A26" w:rsidP="00BE3A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2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семьям, в которых в результате многоплодных родов родились дети;</w:t>
      </w:r>
    </w:p>
    <w:p w:rsidR="00BE3A26" w:rsidRPr="00BE3A26" w:rsidRDefault="00BE3A26" w:rsidP="00BE3A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одиноким матерям (отцам), среднедушевой доход </w:t>
      </w:r>
      <w:proofErr w:type="gramStart"/>
      <w:r w:rsidRPr="00BE3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proofErr w:type="gramEnd"/>
      <w:r w:rsidRPr="00BE3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превышает величину прожиточного минимума в расчете на душу населения, установленную в Ульяновской области, воспитывающим несовершеннолетнего ребенка (несовершеннолетних детей);</w:t>
      </w:r>
    </w:p>
    <w:p w:rsidR="00BE3A26" w:rsidRPr="00BE3A26" w:rsidRDefault="00BE3A26" w:rsidP="00BE3A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2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семьям, воспитывающим ребенка-инвалида (детей-инвалидов);</w:t>
      </w:r>
    </w:p>
    <w:p w:rsidR="00BE3A26" w:rsidRPr="00BE3A26" w:rsidRDefault="00BE3A26" w:rsidP="00BE3A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26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студенческим семьям, имеющим ребенка (детей);</w:t>
      </w:r>
    </w:p>
    <w:p w:rsidR="00BE3A26" w:rsidRDefault="00BE3A26" w:rsidP="00BE3A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26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утратил силу. - </w:t>
      </w:r>
      <w:hyperlink r:id="rId5" w:history="1">
        <w:r w:rsidRPr="00BE3A2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 Ульяновской области от 25.12.2017 N 177-ЗО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3A26" w:rsidRPr="00BE3A26" w:rsidRDefault="00BE3A26" w:rsidP="00BE3A2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A26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семьям в случае рождения в них четвертого ребенка или последующих детей.</w:t>
      </w:r>
    </w:p>
    <w:p w:rsidR="00BE3A26" w:rsidRDefault="00BE3A26" w:rsidP="00BE3A2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E3A26" w:rsidRPr="00BE3A26" w:rsidRDefault="00BE3A26" w:rsidP="00BE3A2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Статья 2. Сфера действия настоящего Закона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1. Если иное не предусмотрено настоящей частью, действие настоящего Закона распространяется на семьи, указанные в </w:t>
      </w:r>
      <w:hyperlink r:id="rId6" w:anchor="F7S1F1" w:history="1">
        <w:r w:rsidRPr="00BE3A26">
          <w:rPr>
            <w:rStyle w:val="a3"/>
            <w:color w:val="auto"/>
            <w:sz w:val="28"/>
            <w:szCs w:val="28"/>
          </w:rPr>
          <w:t>статье 1 настоящего Закона</w:t>
        </w:r>
      </w:hyperlink>
      <w:r w:rsidRPr="00BE3A26">
        <w:rPr>
          <w:sz w:val="28"/>
          <w:szCs w:val="28"/>
        </w:rPr>
        <w:t> (за исключением многодетных семей), в которых один или оба родителя (супруга) являются гражданами Российской Федерации, постоянно проживающими на территории Ульяновской области. На многодетные семьи действие настоящего Закона распространяется в случаях, предусмотренных статьями 4 и 8.1 настоящего Закона.</w:t>
      </w:r>
    </w:p>
    <w:p w:rsid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2. Действие настоящего Закона не распространяется на лиц, лишенных родительских прав, ограниченных в родительских правах, а также на лиц, дети которых находятся на полном государственном обеспечении.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E3A26" w:rsidRPr="00BE3A26" w:rsidRDefault="00BE3A26" w:rsidP="00BE3A2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Статья 3. Основные понятия, используемые в настоящем Законе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Для целей настоящего Закона используются следующие основные понятия: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 xml:space="preserve">одинокая мать - мать ребенка, в свидетельстве о рождении которого </w:t>
      </w:r>
      <w:proofErr w:type="gramStart"/>
      <w:r w:rsidRPr="00BE3A26">
        <w:rPr>
          <w:sz w:val="28"/>
          <w:szCs w:val="28"/>
        </w:rPr>
        <w:t>запись</w:t>
      </w:r>
      <w:proofErr w:type="gramEnd"/>
      <w:r w:rsidRPr="00BE3A26">
        <w:rPr>
          <w:sz w:val="28"/>
          <w:szCs w:val="28"/>
        </w:rPr>
        <w:t xml:space="preserve"> об отце ребенка отсутствует или эта запись произведена в установленном порядке по указанию матери;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 xml:space="preserve">одинокий отец - отец ребенка, в свидетельстве о рождении которого </w:t>
      </w:r>
      <w:proofErr w:type="gramStart"/>
      <w:r w:rsidRPr="00BE3A26">
        <w:rPr>
          <w:sz w:val="28"/>
          <w:szCs w:val="28"/>
        </w:rPr>
        <w:t>запись</w:t>
      </w:r>
      <w:proofErr w:type="gramEnd"/>
      <w:r w:rsidRPr="00BE3A26">
        <w:rPr>
          <w:sz w:val="28"/>
          <w:szCs w:val="28"/>
        </w:rPr>
        <w:t xml:space="preserve"> о матери ребенка отсутствует;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E3A26">
        <w:rPr>
          <w:sz w:val="28"/>
          <w:szCs w:val="28"/>
        </w:rPr>
        <w:t xml:space="preserve">студенческая семья - семья, в которой оба родителя или одинокая мать (одинокий отец) обучаются в очной форме по образовательным программам среднего профессионального или высшего образования, реализуемым профессиональными образовательными организациями или образовательными организациями высшего образования, находящимися на территории Ульяновской области и имеющими лицензию на осуществление </w:t>
      </w:r>
      <w:r w:rsidRPr="00BE3A26">
        <w:rPr>
          <w:sz w:val="28"/>
          <w:szCs w:val="28"/>
        </w:rPr>
        <w:lastRenderedPageBreak/>
        <w:t>соответствующей образовательной деятельности и свидетельство о государственной аккредитации;</w:t>
      </w:r>
      <w:proofErr w:type="gramEnd"/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абзац утратил силу. - </w:t>
      </w:r>
      <w:hyperlink r:id="rId7" w:history="1">
        <w:r w:rsidRPr="00BE3A26">
          <w:rPr>
            <w:rStyle w:val="a3"/>
            <w:color w:val="auto"/>
            <w:sz w:val="28"/>
            <w:szCs w:val="28"/>
          </w:rPr>
          <w:t>Закон Ульяновс</w:t>
        </w:r>
        <w:r>
          <w:rPr>
            <w:rStyle w:val="a3"/>
            <w:color w:val="auto"/>
            <w:sz w:val="28"/>
            <w:szCs w:val="28"/>
          </w:rPr>
          <w:t xml:space="preserve">кой области от 07.07.2014 N 106 </w:t>
        </w:r>
        <w:r w:rsidRPr="00BE3A26">
          <w:rPr>
            <w:rStyle w:val="a3"/>
            <w:color w:val="auto"/>
            <w:sz w:val="28"/>
            <w:szCs w:val="28"/>
          </w:rPr>
          <w:t>ЗО</w:t>
        </w:r>
      </w:hyperlink>
      <w:r w:rsidRPr="00BE3A26">
        <w:rPr>
          <w:sz w:val="28"/>
          <w:szCs w:val="28"/>
        </w:rPr>
        <w:t>.</w:t>
      </w:r>
    </w:p>
    <w:p w:rsidR="00BE3A26" w:rsidRDefault="00BE3A26" w:rsidP="00BE3A2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E3A26" w:rsidRPr="00BE3A26" w:rsidRDefault="00BE3A26" w:rsidP="00BE3A2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Статья 4. Меры социальной поддержки семей, в которых в результате многоплодных родов родились дети</w:t>
      </w:r>
    </w:p>
    <w:p w:rsid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 xml:space="preserve">1. Семьям, в которых в результате многоплодных родов родились дети, </w:t>
      </w:r>
      <w:proofErr w:type="gramStart"/>
      <w:r w:rsidRPr="00BE3A26">
        <w:rPr>
          <w:sz w:val="28"/>
          <w:szCs w:val="28"/>
        </w:rPr>
        <w:t>оказываются следующие меры</w:t>
      </w:r>
      <w:proofErr w:type="gramEnd"/>
      <w:r w:rsidRPr="00BE3A26">
        <w:rPr>
          <w:sz w:val="28"/>
          <w:szCs w:val="28"/>
        </w:rPr>
        <w:t xml:space="preserve"> социальной поддержки:</w:t>
      </w:r>
    </w:p>
    <w:p w:rsid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1) предоставление единовременной денежной выплаты в размере 10000 рублей при рождении детей в результате многоплодных родов;</w:t>
      </w:r>
    </w:p>
    <w:p w:rsid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2) право на внеочередной прием врачами, а также соответствующим средним медицинским персоналом медицинских организаций, подведомственных исполнительному органу государственной власти Ульяновской области, уполномоченному в сфере здравоохранения, при оказании первичной медико-санитарной помощи в амбулаторных условиях и в условиях дневного стационара;</w:t>
      </w:r>
    </w:p>
    <w:p w:rsid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E3A26">
        <w:rPr>
          <w:sz w:val="28"/>
          <w:szCs w:val="28"/>
        </w:rPr>
        <w:t>3) предоставление ежемесячной денежной выплаты в размере установленного Правительством Ульяновской области среднего размера родительской платы за присмотр и уход за детьми, посещающими государственные и муниципальные образовательные организации, находящиеся на территории Ульяновской области и реализующие образовательную программу дошкольного образования, на каждого ребенка в возрасте от полутора до трех лет, не посещающего указанные образовательные организации;</w:t>
      </w:r>
      <w:proofErr w:type="gramEnd"/>
    </w:p>
    <w:p w:rsid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4) утратил силу. - </w:t>
      </w:r>
      <w:hyperlink r:id="rId8" w:history="1">
        <w:r w:rsidRPr="00BE3A26">
          <w:rPr>
            <w:rStyle w:val="a3"/>
            <w:color w:val="auto"/>
            <w:sz w:val="28"/>
            <w:szCs w:val="28"/>
          </w:rPr>
          <w:t>Закон Ульяновской области от 25.12.2017 N 177-ЗО</w:t>
        </w:r>
      </w:hyperlink>
      <w:r w:rsidRPr="00BE3A26">
        <w:rPr>
          <w:sz w:val="28"/>
          <w:szCs w:val="28"/>
        </w:rPr>
        <w:t>;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5) сопровождение семьи социальным работником со дня рождения детей и до достижения ими трехлетнего возраста.</w:t>
      </w:r>
    </w:p>
    <w:p w:rsid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 xml:space="preserve">1.1. </w:t>
      </w:r>
      <w:proofErr w:type="gramStart"/>
      <w:r w:rsidRPr="00BE3A26">
        <w:rPr>
          <w:sz w:val="28"/>
          <w:szCs w:val="28"/>
        </w:rPr>
        <w:t>Многодетным семьям, в которых в результате многоплодных родов родилось трое и более детей, предоставляется единовременная социальная выплата на приобретение жилого помещения, размер которой рассчитывается как произведение средней рыночной стоимости одного квадратного метра общей площади жилья в Ульяновской области, установленной уполномоченным Правительством Российской Федерации федеральным органом исполнительной власти на дату рождения детей в результате многоплодных родов, и общей площади жилого помещения</w:t>
      </w:r>
      <w:proofErr w:type="gramEnd"/>
      <w:r w:rsidRPr="00BE3A26">
        <w:rPr>
          <w:sz w:val="28"/>
          <w:szCs w:val="28"/>
        </w:rPr>
        <w:t xml:space="preserve"> в размере 18 квадратных метров на каждого ребенка, в связи с рождением которого возникло право на данную единовременную социальную выплату.</w:t>
      </w:r>
    </w:p>
    <w:p w:rsid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 xml:space="preserve">2. </w:t>
      </w:r>
      <w:proofErr w:type="gramStart"/>
      <w:r w:rsidRPr="00BE3A26">
        <w:rPr>
          <w:sz w:val="28"/>
          <w:szCs w:val="28"/>
        </w:rPr>
        <w:t xml:space="preserve">Меры социальной поддержки, установленные пунктами 2 и 3 части 1 настоящей статьи, предоставляются многодетным семьям либо в соответствии с настоящим Законом, либо в соответствии с пунктами 3 и 14 части 1 статьи 3 Закона Ульяновской области от 29 декабря 2005 года N 154-ЗО "О мерах социальной поддержки многодетных семей на территории Ульяновской области" (далее - Закон Ульяновской области "О мерах </w:t>
      </w:r>
      <w:r w:rsidRPr="00BE3A26">
        <w:rPr>
          <w:sz w:val="28"/>
          <w:szCs w:val="28"/>
        </w:rPr>
        <w:lastRenderedPageBreak/>
        <w:t>социальной</w:t>
      </w:r>
      <w:proofErr w:type="gramEnd"/>
      <w:r w:rsidRPr="00BE3A26">
        <w:rPr>
          <w:sz w:val="28"/>
          <w:szCs w:val="28"/>
        </w:rPr>
        <w:t xml:space="preserve"> поддержки многодетных семей на территории Ульяновской области") по выбору многодетной семьи.</w:t>
      </w:r>
    </w:p>
    <w:p w:rsid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E3A26">
        <w:rPr>
          <w:sz w:val="28"/>
          <w:szCs w:val="28"/>
        </w:rPr>
        <w:t>Мера социальной поддержки, установленная пунктом 3 части 1 настоящей статьи, предоставляется в случае невозможности приема ребенка на обучение по образовательной программе дошкольного образования в государственные, муниципальные и частные образовательные организации, осуществляющие соответствующую образовательную деятельность, по причинам отсутствия в них свободных мест либо наличия у ребенка медицинских противопоказаний для его обучения в указанных образовательных организациях.</w:t>
      </w:r>
      <w:proofErr w:type="gramEnd"/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3. Мера социальной поддержки, установленная частью 1.1 настоящей статьи, предоставляется один раз при условии, если по состоянию на день обращения за ее получением многодетная семья, в которой в результате многоплодных родов родилось трое и более детей, соответствует совокупности следующих требований: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1) оба родителя детей, являющихся членами указанной семьи, состоят между собой в браке, заключенном в органах записи актов гражданского состояния;</w:t>
      </w:r>
    </w:p>
    <w:p w:rsid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2) хотя бы один из родителей детей, являющихся членами указанной семьи, имеет постоянный источник дохода;</w:t>
      </w:r>
    </w:p>
    <w:p w:rsid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3) утратил силу - </w:t>
      </w:r>
      <w:hyperlink r:id="rId9" w:history="1">
        <w:r w:rsidRPr="00BE3A26">
          <w:rPr>
            <w:rStyle w:val="a3"/>
            <w:color w:val="auto"/>
            <w:sz w:val="28"/>
            <w:szCs w:val="28"/>
          </w:rPr>
          <w:t>Закон Ульяновской области от 18.03.2020 N 27-ЗО</w:t>
        </w:r>
      </w:hyperlink>
      <w:r w:rsidRPr="00BE3A26">
        <w:rPr>
          <w:sz w:val="28"/>
          <w:szCs w:val="28"/>
        </w:rPr>
        <w:t>;</w:t>
      </w:r>
    </w:p>
    <w:p w:rsid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4) не менее чем трое из числа родившихся в результате многоплодных родов детей находятся в живых.</w:t>
      </w:r>
    </w:p>
    <w:p w:rsid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Абзац утратил силу - </w:t>
      </w:r>
      <w:hyperlink r:id="rId10" w:history="1">
        <w:r w:rsidRPr="00BE3A26">
          <w:rPr>
            <w:rStyle w:val="a3"/>
            <w:color w:val="auto"/>
            <w:sz w:val="28"/>
            <w:szCs w:val="28"/>
          </w:rPr>
          <w:t>Закон Ульяновской области от 30.08.2018 N 85-ЗО</w:t>
        </w:r>
      </w:hyperlink>
      <w:r w:rsidRPr="00BE3A26">
        <w:rPr>
          <w:sz w:val="28"/>
          <w:szCs w:val="28"/>
        </w:rPr>
        <w:t>.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 xml:space="preserve">4. </w:t>
      </w:r>
      <w:proofErr w:type="gramStart"/>
      <w:r w:rsidRPr="00BE3A26">
        <w:rPr>
          <w:sz w:val="28"/>
          <w:szCs w:val="28"/>
        </w:rPr>
        <w:t>Многодетные семьи, воспользовавшиеся правом на получение единовременной социальной выплаты на приобретение жилого помещения при рождении троих и более детей в результате многоплодных родов, единовременной денежной выплаты на оплату приобретаемого жилого помещения или погашение ипотечного кредита (займа) в соответствии с Законом Ульяновской области "О мерах социальной поддержки многодетных семей на территории Ульяновской области", меры социальной поддержки, установленной частью 1 статьи 8.1</w:t>
      </w:r>
      <w:proofErr w:type="gramEnd"/>
      <w:r w:rsidRPr="00BE3A26">
        <w:rPr>
          <w:sz w:val="28"/>
          <w:szCs w:val="28"/>
        </w:rPr>
        <w:t xml:space="preserve"> </w:t>
      </w:r>
      <w:proofErr w:type="gramStart"/>
      <w:r w:rsidRPr="00BE3A26">
        <w:rPr>
          <w:sz w:val="28"/>
          <w:szCs w:val="28"/>
        </w:rPr>
        <w:t>настоящего Закона, а также правом на получение земельного участка в собственность бесплатно в соответствии с частью 1 статьи 13.3 Закона Ульяновской области от 17 ноября 2003 года N 059-ЗО "О регулировании земельных отношений в Ульяновской области" (далее - Закон Ульяновской области "О регулировании земельных отношений в Ульяновской области"), не имеют права на получение меры социальной поддержки, установленной частью 1.1 настоящей статьи.</w:t>
      </w:r>
      <w:proofErr w:type="gramEnd"/>
    </w:p>
    <w:p w:rsidR="00BE3A26" w:rsidRDefault="00BE3A26" w:rsidP="00BE3A2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E3A26" w:rsidRPr="00BE3A26" w:rsidRDefault="00BE3A26" w:rsidP="00BE3A2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Статья 5. Меры социальной поддержки одиноких матерей (отцов)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 xml:space="preserve">1. Одиноким матерям (отцам), среднедушевой доход </w:t>
      </w:r>
      <w:proofErr w:type="gramStart"/>
      <w:r w:rsidRPr="00BE3A26">
        <w:rPr>
          <w:sz w:val="28"/>
          <w:szCs w:val="28"/>
        </w:rPr>
        <w:t>семей</w:t>
      </w:r>
      <w:proofErr w:type="gramEnd"/>
      <w:r w:rsidRPr="00BE3A26">
        <w:rPr>
          <w:sz w:val="28"/>
          <w:szCs w:val="28"/>
        </w:rPr>
        <w:t xml:space="preserve"> которых не превышает величину прожиточного минимума в расчете на душу населения, установленную в Ульяновской области, воспитывающим несовершеннолетнего ребенка в возрасте от полутора до трех лет </w:t>
      </w:r>
      <w:r w:rsidRPr="00BE3A26">
        <w:rPr>
          <w:sz w:val="28"/>
          <w:szCs w:val="28"/>
        </w:rPr>
        <w:lastRenderedPageBreak/>
        <w:t>(несовершеннолетних детей), оказываются следующие меры социальной поддержки: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1) предоставление ежемесячной денежной выплаты в размере установленного Правительством Ульяновской области среднего размера родительской платы за присмотр и уход за детьми, посещающими государственные и муниципальные образовательные организации, находящиеся на территории Ульяновской области и реализующие образовательную программу дошкольного образования, на каждого ребенка, не посещающего указанные образовательные организации;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2) сопровождение семьи социальным работником со дня рождения ребенка (детей) и до достижения им (ими) трехлетнего возраста.</w:t>
      </w:r>
    </w:p>
    <w:p w:rsid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 xml:space="preserve">2. </w:t>
      </w:r>
      <w:proofErr w:type="gramStart"/>
      <w:r w:rsidRPr="00BE3A26">
        <w:rPr>
          <w:sz w:val="28"/>
          <w:szCs w:val="28"/>
        </w:rPr>
        <w:t>Мера социальной поддержки, установленная пунктом 1 части 1 настоящей статьи, предоставляется в случае невозможности приема ребенка на обучение по образовательной программе дошкольного образования в государственные, муниципальные и частные образовательные организации, осуществляющие соответствующую образовательную деятельность, по причинам отсутствия в них свободных мест либо наличия у ребенка медицинских противопоказаний для его обучения в указанных образовательных организациях.</w:t>
      </w:r>
      <w:proofErr w:type="gramEnd"/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E3A26" w:rsidRPr="00BE3A26" w:rsidRDefault="00BE3A26" w:rsidP="00BE3A2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Статья 6. Меры социальной поддержки семей, имеющих ребенка-инвалида (детей-инвалидов)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Семьям, имеющим ребенка-инвалида (детей-инвалидов), предоставляется мера социальной поддержки в форме сопровождения такой семьи социальным работником со дня рождения ребенка-инвалида (детей-инвалидов) до достижения им (ими) возраста 18 лет.</w:t>
      </w:r>
    </w:p>
    <w:p w:rsidR="00BE3A26" w:rsidRDefault="00BE3A26" w:rsidP="00BE3A2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 </w:t>
      </w:r>
    </w:p>
    <w:p w:rsidR="00BE3A26" w:rsidRPr="00BE3A26" w:rsidRDefault="00BE3A26" w:rsidP="00BE3A2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 xml:space="preserve">Статья 7. Меры социальной поддержки студенческих семей, </w:t>
      </w:r>
      <w:proofErr w:type="gramStart"/>
      <w:r w:rsidRPr="00BE3A26">
        <w:rPr>
          <w:sz w:val="28"/>
          <w:szCs w:val="28"/>
        </w:rPr>
        <w:t>имеющий</w:t>
      </w:r>
      <w:proofErr w:type="gramEnd"/>
      <w:r w:rsidRPr="00BE3A26">
        <w:rPr>
          <w:sz w:val="28"/>
          <w:szCs w:val="28"/>
        </w:rPr>
        <w:t xml:space="preserve"> ребенка (детей)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1. Студенческим семьям, имеющим ребенка (детей), предоставляются следующие меры социальной поддержки: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1) ежемесячная денежная выплата в размере 1000 рублей на каждого ребенка до окончания одним из родителей (одинокой матерью либо одиноким отцом) обучения в очной форме по образовательным программам среднего профессионального или высшего образования, реализуемым образовательными организациями, указанными в абзаце четвертом статьи 3 настоящего Закона;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E3A26">
        <w:rPr>
          <w:sz w:val="28"/>
          <w:szCs w:val="28"/>
        </w:rPr>
        <w:t>2) ежемесячная денежная выплата в размере установленного Правительством Ульяновской области среднего размера родительской платы за присмотр и уход за детьми, посещающими государственные и муниципальные образовательные организации, находящиеся на территории Ульяновской области и реализующие образовательную программу дошкольного образования, на каждого ребенка в возрасте от полутора до трех лет, не посещающего указанные образовательные организации;</w:t>
      </w:r>
      <w:proofErr w:type="gramEnd"/>
    </w:p>
    <w:p w:rsid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3) утратил силу. - </w:t>
      </w:r>
      <w:hyperlink r:id="rId11" w:history="1">
        <w:r w:rsidRPr="00BE3A26">
          <w:rPr>
            <w:rStyle w:val="a3"/>
            <w:color w:val="auto"/>
            <w:sz w:val="28"/>
            <w:szCs w:val="28"/>
          </w:rPr>
          <w:t>Закон Ульяновской области от 25.12.2017 N 177-ЗО</w:t>
        </w:r>
      </w:hyperlink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lastRenderedPageBreak/>
        <w:t>4) ежемесячная стипендия Губернатора Ульяновской области "Семья" в размере 3000 рублей одному из родителей по их выбору либо одинокой матери (одинокому отцу) в студенческой семье.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 xml:space="preserve">2. </w:t>
      </w:r>
      <w:proofErr w:type="gramStart"/>
      <w:r w:rsidRPr="00BE3A26">
        <w:rPr>
          <w:sz w:val="28"/>
          <w:szCs w:val="28"/>
        </w:rPr>
        <w:t>Мера социальной поддержки, установленная пунктом 2 части 1 настоящей статьи, предоставляется в случае невозможности приема ребенка на обучение по образовательной программе дошкольного образования в государственные, муниципальные и частные образовательные организации, осуществляющие соответствующую образовательную деятельность, по причинам отсутствия в них свободных мест либо наличия у ребенка медицинских противопоказаний для его обучения в указанных образовательных организациях.</w:t>
      </w:r>
      <w:proofErr w:type="gramEnd"/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Мера социальной поддержки, установленная пунктом 4 части 1 настоящей статьи, предоставляется при условии получения обоими родителями или одинокой матерью (одиноким отцом) в студенческой семье государственной академической стипендии.</w:t>
      </w:r>
    </w:p>
    <w:p w:rsidR="00BE3A26" w:rsidRDefault="00BE3A26" w:rsidP="00BE3A2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E3A26" w:rsidRPr="00BE3A26" w:rsidRDefault="00BE3A26" w:rsidP="00BE3A2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Статья 8. Меры социальной поддержки лиц, вступивших в брак впервые     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Утратила силу. - </w:t>
      </w:r>
      <w:hyperlink r:id="rId12" w:history="1">
        <w:r w:rsidRPr="00BE3A26">
          <w:rPr>
            <w:rStyle w:val="a3"/>
            <w:color w:val="auto"/>
            <w:sz w:val="28"/>
            <w:szCs w:val="28"/>
          </w:rPr>
          <w:t>Закон Ульяновской области от 25.12.2017 N 177-ЗО</w:t>
        </w:r>
      </w:hyperlink>
    </w:p>
    <w:p w:rsidR="00BE3A26" w:rsidRDefault="00BE3A26" w:rsidP="00BE3A2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E3A26" w:rsidRPr="00BE3A26" w:rsidRDefault="00BE3A26" w:rsidP="00BE3A2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Статья 8.1. Меры социальной поддержки многодетных семей в случае рождения в них четвертого ребенка или последующих детей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1. Многодетным семьям в случае рождения в них четвертого ребенка или последующих детей предоставляется мера социальной поддержки в форме единовременной денежной выплаты на оплату приобретаемого жилого помещения или погашение ипотечного кредита (займа) в размере стоимости жилого помещения или в размере долга по ипотечному кредиту (займу), но не более 1000000 рублей.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2. Мера социальной поддержки, установленная  настоящей статьи, предоставляется один раз при условии, если по состоянию на день обращения за ее получением многодетная семья, в которой родился четвертый или последующий ребенок, соответствует совокупности следующих требований: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1) оба родителя детей, являющихся членами указанной семьи, состоят между собой в браке, заключенном в органах записи актов гражданского состояния;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2) хотя бы один из родителей детей, являющихся членами указанной семьи, имеет постоянный источник дохода;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3) хотя бы один из родителей детей, являющихся членами указанной семьи, состоит на учете в качестве нуждающегося в жилых помещениях, предоставляемых по договорам социального найма;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4) ребенок, в связи с рождением которого возникло право на данную меру социальной поддержки, находится в живых.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 xml:space="preserve">3. Мера социальной поддержки, установленная частью 1 настоящей статьи, предоставляется многодетным семьям, не имеющим права на </w:t>
      </w:r>
      <w:r w:rsidRPr="00BE3A26">
        <w:rPr>
          <w:sz w:val="28"/>
          <w:szCs w:val="28"/>
        </w:rPr>
        <w:lastRenderedPageBreak/>
        <w:t>получение меры социальной поддержки, установленной частью 1.1 статьи 4 настоящего Закона.     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E3A26">
        <w:rPr>
          <w:sz w:val="28"/>
          <w:szCs w:val="28"/>
        </w:rPr>
        <w:t>Многодетные семьи, воспользовавшиеся правом на получение единовременной социальной выплаты на приобретение жилого помещения при рождении троих и более детей в результате многоплодных родов, единовременной денежной выплаты на оплату приобретаемого жилого помещения или погашение ипотечного кредита (займа) в соответствии с Законом Ульяновской области "О мерах социальной поддержки многодетных семей на территории Ульяновской области", меры социальной поддержки, установленной частью 1.1 статьи 4</w:t>
      </w:r>
      <w:proofErr w:type="gramEnd"/>
      <w:r w:rsidRPr="00BE3A26">
        <w:rPr>
          <w:sz w:val="28"/>
          <w:szCs w:val="28"/>
        </w:rPr>
        <w:t xml:space="preserve"> настоящего Закона, а также правом на получение земельного участка в собственность бесплатно в соответствии с частью 1 статьи 13.3 Закона Ульяновской области "О регулировании земельных отношений в Ульяновской области", не имеют права на получение меры социальной поддержки, установленной частью 1 настоящей статьи.</w:t>
      </w:r>
      <w:r w:rsidRPr="00BE3A26">
        <w:rPr>
          <w:sz w:val="28"/>
          <w:szCs w:val="28"/>
        </w:rPr>
        <w:br/>
      </w:r>
    </w:p>
    <w:p w:rsidR="00BE3A26" w:rsidRPr="00BE3A26" w:rsidRDefault="00BE3A26" w:rsidP="00BE3A2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Статья 9. Порядок предоставления мер социальной поддержки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Порядок предоставления установленных настоящим Законом мер социальной поддержки определяется Правительством Ульяновской области.</w:t>
      </w:r>
      <w:r w:rsidRPr="00BE3A26">
        <w:rPr>
          <w:sz w:val="28"/>
          <w:szCs w:val="28"/>
        </w:rPr>
        <w:br/>
      </w:r>
    </w:p>
    <w:p w:rsidR="00BE3A26" w:rsidRPr="00BE3A26" w:rsidRDefault="00BE3A26" w:rsidP="00BE3A26">
      <w:pPr>
        <w:pStyle w:val="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Статья 10. Финансовое обеспечение расходных обязательств, связанных с исполнением настоящего Закона</w:t>
      </w:r>
    </w:p>
    <w:p w:rsid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BE3A26">
        <w:rPr>
          <w:sz w:val="28"/>
          <w:szCs w:val="28"/>
        </w:rPr>
        <w:t>Финансовое обеспечение расходных обязательств, связанных с исполнением настоящего Закона, осуществляется в устанавливаемом Правительством Ульяновской области порядке в пределах бюджетных ассигнований, предусмотренных на эти цели областным бюджетом Ульяновской области на соответствующий финансовый год и плановый период.</w:t>
      </w:r>
      <w:proofErr w:type="gramEnd"/>
    </w:p>
    <w:p w:rsid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BE3A26">
        <w:rPr>
          <w:b/>
          <w:sz w:val="28"/>
          <w:szCs w:val="28"/>
        </w:rPr>
        <w:t>Статья 11. Вступление в силу настоящего Закона</w:t>
      </w:r>
    </w:p>
    <w:p w:rsid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Настоящий Закон вступает в силу с 1 июля 2013 года.</w:t>
      </w: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E3A26" w:rsidRDefault="00BE3A26" w:rsidP="00BE3A2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BE3A26">
        <w:rPr>
          <w:sz w:val="28"/>
          <w:szCs w:val="28"/>
        </w:rPr>
        <w:t>Губернатор</w:t>
      </w:r>
      <w:r w:rsidRPr="00BE3A26">
        <w:rPr>
          <w:sz w:val="28"/>
          <w:szCs w:val="28"/>
        </w:rPr>
        <w:br/>
        <w:t>Ульяновской области</w:t>
      </w:r>
      <w:r w:rsidRPr="00BE3A26">
        <w:rPr>
          <w:sz w:val="28"/>
          <w:szCs w:val="28"/>
        </w:rPr>
        <w:br/>
        <w:t>С.И.МОРОЗОВ</w:t>
      </w:r>
    </w:p>
    <w:p w:rsidR="00BE3A26" w:rsidRDefault="00BE3A26" w:rsidP="00BE3A2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E3A26" w:rsidRDefault="00BE3A26" w:rsidP="00BE3A2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E3A26" w:rsidRDefault="00BE3A26" w:rsidP="00BE3A2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E3A26" w:rsidRDefault="00BE3A26" w:rsidP="00BE3A2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E3A26" w:rsidRDefault="00BE3A26" w:rsidP="00BE3A2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E3A26" w:rsidRPr="00BE3A26" w:rsidRDefault="00BE3A26" w:rsidP="00BE3A26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bookmarkStart w:id="0" w:name="_GoBack"/>
      <w:bookmarkEnd w:id="0"/>
      <w:r w:rsidRPr="00BE3A26">
        <w:rPr>
          <w:sz w:val="28"/>
          <w:szCs w:val="28"/>
        </w:rPr>
        <w:t>Ульяновск</w:t>
      </w:r>
      <w:r w:rsidRPr="00BE3A26">
        <w:rPr>
          <w:sz w:val="28"/>
          <w:szCs w:val="28"/>
        </w:rPr>
        <w:br/>
        <w:t>2 ноября 2011 года</w:t>
      </w:r>
      <w:r w:rsidRPr="00BE3A26">
        <w:rPr>
          <w:sz w:val="28"/>
          <w:szCs w:val="28"/>
        </w:rPr>
        <w:br/>
        <w:t>N 180-ЗО</w:t>
      </w:r>
    </w:p>
    <w:p w:rsidR="00683634" w:rsidRPr="00BE3A26" w:rsidRDefault="00683634" w:rsidP="00BE3A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3634" w:rsidRPr="00BE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26"/>
    <w:rsid w:val="00683634"/>
    <w:rsid w:val="00B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3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E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3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A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3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A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3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E3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3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223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3707164" TargetMode="External"/><Relationship Id="rId12" Type="http://schemas.openxmlformats.org/officeDocument/2006/relationships/hyperlink" Target="http://docs.cntd.ru/document/4637223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3705613" TargetMode="External"/><Relationship Id="rId11" Type="http://schemas.openxmlformats.org/officeDocument/2006/relationships/hyperlink" Target="http://docs.cntd.ru/document/463722343" TargetMode="External"/><Relationship Id="rId5" Type="http://schemas.openxmlformats.org/officeDocument/2006/relationships/hyperlink" Target="http://docs.cntd.ru/document/463722343" TargetMode="External"/><Relationship Id="rId10" Type="http://schemas.openxmlformats.org/officeDocument/2006/relationships/hyperlink" Target="http://docs.cntd.ru/document/4637257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37371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Екатерина Олеговна</dc:creator>
  <cp:lastModifiedBy>Федорова Екатерина Олеговна</cp:lastModifiedBy>
  <cp:revision>1</cp:revision>
  <dcterms:created xsi:type="dcterms:W3CDTF">2021-07-07T08:55:00Z</dcterms:created>
  <dcterms:modified xsi:type="dcterms:W3CDTF">2021-07-07T09:01:00Z</dcterms:modified>
</cp:coreProperties>
</file>